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668D" w:rsidRDefault="005F668D" w:rsidP="00FD7814"/>
    <w:p w:rsidR="005F668D" w:rsidRDefault="005F668D" w:rsidP="00FD7814"/>
    <w:p w:rsidR="005F668D" w:rsidRDefault="005F668D" w:rsidP="00FD7814"/>
    <w:p w:rsidR="005F668D" w:rsidRDefault="005F668D" w:rsidP="00FD7814"/>
    <w:p w:rsidR="005F668D" w:rsidRDefault="005F668D" w:rsidP="00FD7814"/>
    <w:p w:rsidR="005F668D" w:rsidRDefault="005F668D" w:rsidP="00FD7814"/>
    <w:tbl>
      <w:tblPr>
        <w:tblW w:w="14011" w:type="dxa"/>
        <w:tblInd w:w="516" w:type="dxa"/>
        <w:tblLayout w:type="fixed"/>
        <w:tblCellMar>
          <w:top w:w="55" w:type="dxa"/>
          <w:left w:w="55" w:type="dxa"/>
          <w:bottom w:w="55" w:type="dxa"/>
          <w:right w:w="55" w:type="dxa"/>
        </w:tblCellMar>
        <w:tblLook w:val="04A0"/>
      </w:tblPr>
      <w:tblGrid>
        <w:gridCol w:w="1701"/>
        <w:gridCol w:w="9922"/>
        <w:gridCol w:w="2388"/>
      </w:tblGrid>
      <w:tr w:rsidR="00FD7814" w:rsidTr="005F668D">
        <w:trPr>
          <w:cantSplit/>
          <w:trHeight w:val="3518"/>
        </w:trPr>
        <w:tc>
          <w:tcPr>
            <w:tcW w:w="1701" w:type="dxa"/>
            <w:vMerge w:val="restart"/>
            <w:tcBorders>
              <w:top w:val="double" w:sz="24" w:space="0" w:color="008080"/>
              <w:left w:val="double" w:sz="24" w:space="0" w:color="008080"/>
              <w:bottom w:val="double" w:sz="24" w:space="0" w:color="008080"/>
              <w:right w:val="nil"/>
            </w:tcBorders>
          </w:tcPr>
          <w:p w:rsidR="00FD7814" w:rsidRDefault="00FD7814">
            <w:pPr>
              <w:pStyle w:val="a3"/>
              <w:snapToGrid w:val="0"/>
              <w:ind w:left="5" w:right="-15" w:hanging="260"/>
              <w:jc w:val="center"/>
              <w:rPr>
                <w:rFonts w:ascii="Palatino Linotype" w:hAnsi="Palatino Linotype"/>
                <w:b/>
                <w:bCs/>
                <w:sz w:val="22"/>
                <w:szCs w:val="22"/>
              </w:rPr>
            </w:pPr>
          </w:p>
          <w:p w:rsidR="00FD7814" w:rsidRDefault="00AC57BB">
            <w:pPr>
              <w:pStyle w:val="a3"/>
              <w:jc w:val="center"/>
              <w:rPr>
                <w:rFonts w:ascii="Palatino Linotype" w:hAnsi="Palatino Linotype"/>
                <w:b/>
                <w:bCs/>
                <w:sz w:val="22"/>
                <w:szCs w:val="22"/>
              </w:rPr>
            </w:pPr>
            <w:r w:rsidRPr="00AC57BB">
              <w:pict>
                <v:group id="_x0000_s1026" style="position:absolute;left:0;text-align:left;margin-left:-5.15pt;margin-top:48.2pt;width:70.9pt;height:76.35pt;z-index:251657216;mso-wrap-distance-left:0;mso-wrap-distance-right:0" coordorigin="-13,493" coordsize="1417,1271">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7" type="#_x0000_t98" style="position:absolute;left:93;top:493;width:1209;height:1271;v-text-anchor:middle" fillcolor="#9cf" strokeweight=".26mm">
                    <v:fill color2="#630"/>
                  </v:shape>
                  <v:shapetype id="_x0000_t202" coordsize="21600,21600" o:spt="202" path="m,l,21600r21600,l21600,xe">
                    <v:stroke joinstyle="miter"/>
                    <v:path gradientshapeok="t" o:connecttype="rect"/>
                  </v:shapetype>
                  <v:shape id="_x0000_s1028" type="#_x0000_t202" style="position:absolute;left:-13;top:638;width:1417;height:979;v-text-anchor:middle" filled="f" stroked="f">
                    <v:stroke joinstyle="round"/>
                    <v:textbox style="mso-next-textbox:#_x0000_s1028;mso-rotate-with-shape:t" inset="0,0,0,0">
                      <w:txbxContent>
                        <w:p w:rsidR="00BA24F5" w:rsidRDefault="00BA24F5" w:rsidP="00FD7814">
                          <w:pPr>
                            <w:jc w:val="center"/>
                            <w:rPr>
                              <w:rFonts w:ascii="Palatino Linotype" w:hAnsi="Palatino Linotype" w:cs="Palatino Linotype"/>
                              <w:b/>
                              <w:bCs/>
                            </w:rPr>
                          </w:pPr>
                          <w:r>
                            <w:rPr>
                              <w:rFonts w:ascii="Palatino Linotype" w:hAnsi="Palatino Linotype" w:cs="Palatino Linotype"/>
                              <w:b/>
                              <w:bCs/>
                            </w:rPr>
                            <w:t>Основана</w:t>
                          </w:r>
                        </w:p>
                        <w:p w:rsidR="00BA24F5" w:rsidRDefault="00BA24F5" w:rsidP="00FD7814">
                          <w:pPr>
                            <w:jc w:val="center"/>
                            <w:rPr>
                              <w:rFonts w:ascii="Palatino Linotype" w:hAnsi="Palatino Linotype" w:cs="Palatino Linotype"/>
                              <w:b/>
                              <w:bCs/>
                            </w:rPr>
                          </w:pPr>
                          <w:r>
                            <w:rPr>
                              <w:rFonts w:ascii="Palatino Linotype" w:hAnsi="Palatino Linotype" w:cs="Palatino Linotype"/>
                              <w:b/>
                              <w:bCs/>
                            </w:rPr>
                            <w:t xml:space="preserve"> в 2012 году</w:t>
                          </w:r>
                        </w:p>
                      </w:txbxContent>
                    </v:textbox>
                  </v:shape>
                </v:group>
              </w:pict>
            </w:r>
          </w:p>
        </w:tc>
        <w:tc>
          <w:tcPr>
            <w:tcW w:w="9922" w:type="dxa"/>
            <w:tcBorders>
              <w:top w:val="double" w:sz="24" w:space="0" w:color="008080"/>
              <w:left w:val="double" w:sz="24" w:space="0" w:color="008080"/>
              <w:bottom w:val="double" w:sz="24" w:space="0" w:color="008080"/>
              <w:right w:val="nil"/>
            </w:tcBorders>
            <w:hideMark/>
          </w:tcPr>
          <w:p w:rsidR="00FD7814" w:rsidRDefault="00FD7814" w:rsidP="005F668D">
            <w:pPr>
              <w:jc w:val="center"/>
              <w:rPr>
                <w:rFonts w:ascii="Palatino Linotype" w:eastAsia="Times New Roman" w:hAnsi="Palatino Linotype" w:cs="Courier New"/>
                <w:sz w:val="112"/>
                <w:szCs w:val="112"/>
              </w:rPr>
            </w:pPr>
            <w:r>
              <w:rPr>
                <w:rFonts w:ascii="Palatino Linotype" w:hAnsi="Palatino Linotype" w:cs="Courier New"/>
                <w:sz w:val="112"/>
                <w:szCs w:val="112"/>
              </w:rPr>
              <w:t>Степные</w:t>
            </w:r>
          </w:p>
          <w:p w:rsidR="00FD7814" w:rsidRDefault="00FD7814" w:rsidP="005F668D">
            <w:pPr>
              <w:jc w:val="center"/>
              <w:rPr>
                <w:rFonts w:ascii="Palatino Linotype" w:eastAsia="Times New Roman" w:hAnsi="Palatino Linotype" w:cs="Courier New"/>
                <w:b/>
                <w:sz w:val="112"/>
                <w:szCs w:val="112"/>
              </w:rPr>
            </w:pPr>
            <w:r>
              <w:rPr>
                <w:rFonts w:ascii="Palatino Linotype" w:hAnsi="Palatino Linotype" w:cs="Courier New"/>
                <w:sz w:val="112"/>
                <w:szCs w:val="112"/>
              </w:rPr>
              <w:t>вести</w:t>
            </w:r>
          </w:p>
        </w:tc>
        <w:tc>
          <w:tcPr>
            <w:tcW w:w="2388" w:type="dxa"/>
            <w:vMerge w:val="restart"/>
            <w:tcBorders>
              <w:top w:val="double" w:sz="24" w:space="0" w:color="008080"/>
              <w:left w:val="double" w:sz="24" w:space="0" w:color="008080"/>
              <w:bottom w:val="double" w:sz="24" w:space="0" w:color="008080"/>
              <w:right w:val="double" w:sz="24" w:space="0" w:color="008080"/>
            </w:tcBorders>
          </w:tcPr>
          <w:p w:rsidR="00FD7814" w:rsidRDefault="00FD7814" w:rsidP="005F668D">
            <w:pPr>
              <w:pStyle w:val="a3"/>
              <w:snapToGrid w:val="0"/>
              <w:ind w:right="370"/>
              <w:jc w:val="center"/>
              <w:rPr>
                <w:rFonts w:ascii="Palatino Linotype" w:hAnsi="Palatino Linotype"/>
                <w:b/>
                <w:bCs/>
                <w:sz w:val="22"/>
                <w:szCs w:val="22"/>
              </w:rPr>
            </w:pPr>
          </w:p>
          <w:p w:rsidR="00FD7814" w:rsidRDefault="00AC57BB">
            <w:pPr>
              <w:pStyle w:val="a3"/>
              <w:jc w:val="center"/>
              <w:rPr>
                <w:rFonts w:ascii="Palatino Linotype" w:hAnsi="Palatino Linotype"/>
                <w:b/>
                <w:bCs/>
                <w:sz w:val="22"/>
                <w:szCs w:val="22"/>
              </w:rPr>
            </w:pPr>
            <w:r w:rsidRPr="00AC57BB">
              <w:pict>
                <v:group id="_x0000_s1029" style="position:absolute;left:0;text-align:left;margin-left:3.6pt;margin-top:4.25pt;width:64pt;height:50pt;z-index:251658240;mso-wrap-distance-left:0;mso-wrap-distance-right:0" coordorigin="72,85" coordsize="1279,999">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30" type="#_x0000_t97" style="position:absolute;left:72;top:85;width:1279;height:999;v-text-anchor:middle" fillcolor="#9cf" strokeweight=".26mm">
                    <v:fill color2="#630"/>
                  </v:shape>
                  <v:shape id="_x0000_s1031" type="#_x0000_t202" style="position:absolute;left:327;top:210;width:770;height:749;v-text-anchor:middle" filled="f" stroked="f">
                    <v:stroke joinstyle="round"/>
                    <v:textbox style="mso-next-textbox:#_x0000_s1031;mso-rotate-with-shape:t" inset="0,0,0,0">
                      <w:txbxContent>
                        <w:p w:rsidR="00BA24F5" w:rsidRDefault="00BA24F5" w:rsidP="005F668D">
                          <w:pPr>
                            <w:jc w:val="center"/>
                          </w:pPr>
                        </w:p>
                        <w:p w:rsidR="00BA24F5" w:rsidRDefault="00BA24F5" w:rsidP="005F668D">
                          <w:pPr>
                            <w:jc w:val="center"/>
                          </w:pPr>
                          <w:r>
                            <w:t>№__13__</w:t>
                          </w:r>
                        </w:p>
                      </w:txbxContent>
                    </v:textbox>
                  </v:shape>
                </v:group>
              </w:pict>
            </w:r>
          </w:p>
          <w:p w:rsidR="00FD7814" w:rsidRDefault="00FD7814">
            <w:pPr>
              <w:pStyle w:val="a3"/>
              <w:jc w:val="center"/>
              <w:rPr>
                <w:rFonts w:ascii="Palatino Linotype" w:hAnsi="Palatino Linotype"/>
                <w:b/>
                <w:bCs/>
                <w:sz w:val="22"/>
                <w:szCs w:val="22"/>
              </w:rPr>
            </w:pPr>
          </w:p>
          <w:p w:rsidR="00FD7814" w:rsidRDefault="00FD7814">
            <w:pPr>
              <w:pStyle w:val="a3"/>
              <w:jc w:val="center"/>
              <w:rPr>
                <w:rFonts w:ascii="Palatino Linotype" w:hAnsi="Palatino Linotype"/>
                <w:b/>
                <w:bCs/>
                <w:sz w:val="22"/>
                <w:szCs w:val="22"/>
              </w:rPr>
            </w:pPr>
          </w:p>
          <w:p w:rsidR="00FD7814" w:rsidRDefault="00FD7814">
            <w:pPr>
              <w:pStyle w:val="a3"/>
              <w:jc w:val="center"/>
              <w:rPr>
                <w:rFonts w:ascii="Palatino Linotype" w:hAnsi="Palatino Linotype"/>
                <w:b/>
                <w:bCs/>
                <w:sz w:val="22"/>
                <w:szCs w:val="22"/>
              </w:rPr>
            </w:pPr>
          </w:p>
          <w:p w:rsidR="00FD7814" w:rsidRDefault="00FD7814">
            <w:pPr>
              <w:pStyle w:val="a3"/>
              <w:jc w:val="center"/>
              <w:rPr>
                <w:rFonts w:ascii="Palatino Linotype" w:hAnsi="Palatino Linotype"/>
                <w:b/>
                <w:bCs/>
                <w:sz w:val="22"/>
                <w:szCs w:val="22"/>
              </w:rPr>
            </w:pPr>
          </w:p>
          <w:p w:rsidR="00FD7814" w:rsidRDefault="00374DCA" w:rsidP="0023066E">
            <w:pPr>
              <w:pStyle w:val="a3"/>
              <w:jc w:val="center"/>
              <w:rPr>
                <w:rFonts w:ascii="Palatino Linotype" w:hAnsi="Palatino Linotype"/>
                <w:b/>
                <w:bCs/>
                <w:sz w:val="22"/>
                <w:szCs w:val="22"/>
              </w:rPr>
            </w:pPr>
            <w:r>
              <w:rPr>
                <w:rFonts w:ascii="Palatino Linotype" w:hAnsi="Palatino Linotype"/>
                <w:b/>
                <w:bCs/>
                <w:sz w:val="22"/>
                <w:szCs w:val="22"/>
              </w:rPr>
              <w:t>«</w:t>
            </w:r>
            <w:r w:rsidR="002F1312">
              <w:rPr>
                <w:rFonts w:ascii="Palatino Linotype" w:hAnsi="Palatino Linotype"/>
                <w:b/>
                <w:bCs/>
                <w:sz w:val="22"/>
                <w:szCs w:val="22"/>
              </w:rPr>
              <w:t>14</w:t>
            </w:r>
            <w:r w:rsidR="00FB60A7">
              <w:rPr>
                <w:rFonts w:ascii="Palatino Linotype" w:hAnsi="Palatino Linotype"/>
                <w:b/>
                <w:bCs/>
                <w:sz w:val="22"/>
                <w:szCs w:val="22"/>
              </w:rPr>
              <w:t>»</w:t>
            </w:r>
            <w:r w:rsidR="00F47B78">
              <w:rPr>
                <w:rFonts w:ascii="Palatino Linotype" w:hAnsi="Palatino Linotype"/>
                <w:b/>
                <w:bCs/>
                <w:sz w:val="22"/>
                <w:szCs w:val="22"/>
              </w:rPr>
              <w:t xml:space="preserve"> </w:t>
            </w:r>
            <w:r w:rsidR="00235141">
              <w:rPr>
                <w:rFonts w:ascii="Palatino Linotype" w:hAnsi="Palatino Linotype"/>
                <w:b/>
                <w:bCs/>
                <w:sz w:val="22"/>
                <w:szCs w:val="22"/>
              </w:rPr>
              <w:t>декабря</w:t>
            </w:r>
            <w:r w:rsidR="007F1034">
              <w:rPr>
                <w:rFonts w:ascii="Palatino Linotype" w:hAnsi="Palatino Linotype"/>
                <w:b/>
                <w:bCs/>
                <w:sz w:val="22"/>
                <w:szCs w:val="22"/>
              </w:rPr>
              <w:t xml:space="preserve"> 2020</w:t>
            </w:r>
            <w:r w:rsidR="00FD7814">
              <w:rPr>
                <w:rFonts w:ascii="Palatino Linotype" w:hAnsi="Palatino Linotype"/>
                <w:b/>
                <w:bCs/>
                <w:sz w:val="22"/>
                <w:szCs w:val="22"/>
              </w:rPr>
              <w:t>г.</w:t>
            </w:r>
          </w:p>
        </w:tc>
      </w:tr>
      <w:tr w:rsidR="00FD7814" w:rsidTr="005F668D">
        <w:trPr>
          <w:cantSplit/>
        </w:trPr>
        <w:tc>
          <w:tcPr>
            <w:tcW w:w="1701" w:type="dxa"/>
            <w:vMerge/>
            <w:tcBorders>
              <w:top w:val="double" w:sz="24" w:space="0" w:color="008080"/>
              <w:left w:val="double" w:sz="24" w:space="0" w:color="008080"/>
              <w:bottom w:val="double" w:sz="24" w:space="0" w:color="008080"/>
              <w:right w:val="nil"/>
            </w:tcBorders>
            <w:vAlign w:val="center"/>
            <w:hideMark/>
          </w:tcPr>
          <w:p w:rsidR="00FD7814" w:rsidRDefault="00FD7814">
            <w:pPr>
              <w:rPr>
                <w:rFonts w:ascii="Palatino Linotype" w:eastAsia="Times New Roman" w:hAnsi="Palatino Linotype"/>
                <w:b/>
                <w:bCs/>
                <w:lang w:eastAsia="ar-SA"/>
              </w:rPr>
            </w:pPr>
          </w:p>
        </w:tc>
        <w:tc>
          <w:tcPr>
            <w:tcW w:w="9922" w:type="dxa"/>
            <w:tcBorders>
              <w:top w:val="nil"/>
              <w:left w:val="double" w:sz="24" w:space="0" w:color="008080"/>
              <w:bottom w:val="double" w:sz="24" w:space="0" w:color="008080"/>
              <w:right w:val="nil"/>
            </w:tcBorders>
            <w:hideMark/>
          </w:tcPr>
          <w:p w:rsidR="00FD7814" w:rsidRDefault="00FD7814">
            <w:pPr>
              <w:pStyle w:val="2"/>
              <w:rPr>
                <w:sz w:val="18"/>
              </w:rPr>
            </w:pPr>
            <w:r>
              <w:t>ПЕРИОДИЧЕСКОЕ ПЕЧАТНОЕ ИЗДАНИЕ ЖУКОВСКОГО СЕЛЬСКОГО ПОСЕЛЕНИЯ</w:t>
            </w:r>
          </w:p>
        </w:tc>
        <w:tc>
          <w:tcPr>
            <w:tcW w:w="2388" w:type="dxa"/>
            <w:vMerge/>
            <w:tcBorders>
              <w:top w:val="double" w:sz="24" w:space="0" w:color="008080"/>
              <w:left w:val="double" w:sz="24" w:space="0" w:color="008080"/>
              <w:bottom w:val="double" w:sz="24" w:space="0" w:color="008080"/>
              <w:right w:val="double" w:sz="24" w:space="0" w:color="008080"/>
            </w:tcBorders>
            <w:vAlign w:val="center"/>
            <w:hideMark/>
          </w:tcPr>
          <w:p w:rsidR="00FD7814" w:rsidRDefault="00FD7814">
            <w:pPr>
              <w:rPr>
                <w:rFonts w:ascii="Palatino Linotype" w:eastAsia="Times New Roman" w:hAnsi="Palatino Linotype"/>
                <w:b/>
                <w:bCs/>
                <w:lang w:eastAsia="ar-SA"/>
              </w:rPr>
            </w:pPr>
          </w:p>
        </w:tc>
      </w:tr>
    </w:tbl>
    <w:p w:rsidR="00FD7814" w:rsidRDefault="00FD7814" w:rsidP="00FD7814">
      <w:pPr>
        <w:rPr>
          <w:rFonts w:eastAsia="Times New Roman"/>
        </w:rPr>
      </w:pPr>
    </w:p>
    <w:p w:rsidR="00FD7814" w:rsidRDefault="00FD7814" w:rsidP="00FD7814"/>
    <w:p w:rsidR="005D6D63" w:rsidRDefault="005D6D63">
      <w:pPr>
        <w:sectPr w:rsidR="005D6D63" w:rsidSect="005F668D">
          <w:pgSz w:w="16838" w:h="11906" w:orient="landscape"/>
          <w:pgMar w:top="1701" w:right="1134" w:bottom="851" w:left="1134" w:header="709" w:footer="709" w:gutter="0"/>
          <w:cols w:space="708"/>
          <w:docGrid w:linePitch="360"/>
        </w:sectPr>
      </w:pPr>
    </w:p>
    <w:p w:rsidR="0090695F" w:rsidRPr="00A645AC" w:rsidRDefault="0090695F" w:rsidP="0090695F">
      <w:pPr>
        <w:pStyle w:val="a4"/>
        <w:jc w:val="center"/>
        <w:rPr>
          <w:rFonts w:ascii="Times New Roman" w:hAnsi="Times New Roman"/>
          <w:b/>
          <w:sz w:val="28"/>
          <w:szCs w:val="28"/>
        </w:rPr>
      </w:pPr>
      <w:bookmarkStart w:id="0" w:name="_Toc164233559"/>
    </w:p>
    <w:p w:rsidR="00B57FB8" w:rsidRPr="00E450BA" w:rsidRDefault="00B57FB8" w:rsidP="00B57FB8">
      <w:pPr>
        <w:pStyle w:val="a4"/>
        <w:jc w:val="center"/>
        <w:rPr>
          <w:rFonts w:ascii="Times New Roman" w:hAnsi="Times New Roman"/>
          <w:b/>
          <w:sz w:val="28"/>
          <w:szCs w:val="28"/>
        </w:rPr>
      </w:pP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z w:val="28"/>
          <w:szCs w:val="28"/>
        </w:rPr>
        <w:t>РОССИЙСКАЯ ФЕДЕРАЦИЯ</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z w:val="28"/>
          <w:szCs w:val="28"/>
        </w:rPr>
        <w:t>РОСТОВСКАЯ ОБЛАСТЬ</w:t>
      </w:r>
    </w:p>
    <w:p w:rsidR="00B57FB8" w:rsidRPr="00E450BA" w:rsidRDefault="00B57FB8" w:rsidP="00B57FB8">
      <w:pPr>
        <w:pStyle w:val="a4"/>
        <w:jc w:val="center"/>
        <w:rPr>
          <w:rFonts w:ascii="Times New Roman" w:hAnsi="Times New Roman"/>
          <w:b/>
          <w:spacing w:val="1"/>
          <w:sz w:val="28"/>
          <w:szCs w:val="28"/>
        </w:rPr>
      </w:pPr>
      <w:r w:rsidRPr="00E450BA">
        <w:rPr>
          <w:rFonts w:ascii="Times New Roman" w:hAnsi="Times New Roman"/>
          <w:b/>
          <w:spacing w:val="1"/>
          <w:sz w:val="28"/>
          <w:szCs w:val="28"/>
        </w:rPr>
        <w:t>ДУБОВСКИЙ РАЙОН</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pacing w:val="1"/>
          <w:sz w:val="28"/>
          <w:szCs w:val="28"/>
        </w:rPr>
        <w:t>МУНИЦИПАЛЬНОЕ ОБРАЗОВАНИЕ</w:t>
      </w:r>
      <w:r w:rsidRPr="00E450BA">
        <w:rPr>
          <w:rFonts w:ascii="Times New Roman" w:hAnsi="Times New Roman"/>
          <w:b/>
          <w:sz w:val="28"/>
          <w:szCs w:val="28"/>
        </w:rPr>
        <w:t xml:space="preserve"> </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pacing w:val="1"/>
          <w:sz w:val="28"/>
          <w:szCs w:val="28"/>
        </w:rPr>
        <w:t>«ЖУКОВСКОЕ СЕЛЬСКОЕ ПОСЕЛЕНИЕ»</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z w:val="28"/>
          <w:szCs w:val="28"/>
        </w:rPr>
        <w:t>СОБРАНИЕ ДЕПУТАТОВ ЖУКОВСКОГО СЕЛЬСКОГО ПОСЕЛЕНИЯ</w:t>
      </w:r>
    </w:p>
    <w:p w:rsidR="00B57FB8" w:rsidRPr="00E450BA" w:rsidRDefault="00B57FB8" w:rsidP="00B57FB8">
      <w:pPr>
        <w:pStyle w:val="a6"/>
        <w:jc w:val="center"/>
        <w:rPr>
          <w:lang w:eastAsia="hi-IN" w:bidi="hi-IN"/>
        </w:rPr>
      </w:pPr>
    </w:p>
    <w:p w:rsidR="00B57FB8" w:rsidRPr="00E450BA" w:rsidRDefault="00B57FB8" w:rsidP="00B57FB8">
      <w:pPr>
        <w:pStyle w:val="a6"/>
        <w:jc w:val="center"/>
        <w:rPr>
          <w:lang w:eastAsia="hi-IN" w:bidi="hi-IN"/>
        </w:rPr>
      </w:pPr>
    </w:p>
    <w:p w:rsidR="00B57FB8" w:rsidRPr="00E450BA" w:rsidRDefault="00B57FB8" w:rsidP="00B57FB8">
      <w:pPr>
        <w:pStyle w:val="af5"/>
        <w:spacing w:before="0" w:after="0"/>
        <w:rPr>
          <w:rFonts w:ascii="Times New Roman" w:hAnsi="Times New Roman" w:cs="Times New Roman"/>
        </w:rPr>
      </w:pPr>
      <w:r w:rsidRPr="00E450BA">
        <w:rPr>
          <w:rFonts w:ascii="Times New Roman" w:hAnsi="Times New Roman" w:cs="Times New Roman"/>
        </w:rPr>
        <w:t>РЕШЕНИЕ</w:t>
      </w:r>
    </w:p>
    <w:p w:rsidR="00B57FB8" w:rsidRPr="00E450BA" w:rsidRDefault="00B57FB8" w:rsidP="00B57FB8">
      <w:pPr>
        <w:pStyle w:val="a6"/>
        <w:jc w:val="center"/>
        <w:rPr>
          <w:lang w:eastAsia="hi-IN" w:bidi="hi-IN"/>
        </w:rPr>
      </w:pPr>
    </w:p>
    <w:p w:rsidR="00B57FB8" w:rsidRPr="00E450BA" w:rsidRDefault="00B57FB8" w:rsidP="00B57FB8">
      <w:pPr>
        <w:jc w:val="center"/>
        <w:rPr>
          <w:rFonts w:ascii="Times New Roman" w:hAnsi="Times New Roman" w:cs="Times New Roman"/>
          <w:sz w:val="28"/>
          <w:szCs w:val="28"/>
        </w:rPr>
      </w:pPr>
      <w:r w:rsidRPr="00E450BA">
        <w:rPr>
          <w:rFonts w:ascii="Times New Roman" w:hAnsi="Times New Roman" w:cs="Times New Roman"/>
          <w:sz w:val="28"/>
          <w:szCs w:val="28"/>
        </w:rPr>
        <w:t>«14» декабря 2020                                           №  109                       ст. Жуковская</w:t>
      </w:r>
    </w:p>
    <w:p w:rsidR="00B57FB8" w:rsidRPr="00E450BA" w:rsidRDefault="00B57FB8" w:rsidP="00B57FB8">
      <w:pPr>
        <w:jc w:val="both"/>
        <w:rPr>
          <w:rFonts w:ascii="Times New Roman" w:hAnsi="Times New Roman" w:cs="Times New Roman"/>
          <w:sz w:val="28"/>
          <w:szCs w:val="28"/>
        </w:rPr>
      </w:pPr>
    </w:p>
    <w:p w:rsidR="00B57FB8" w:rsidRPr="00E450BA" w:rsidRDefault="00B57FB8" w:rsidP="00B57FB8">
      <w:pPr>
        <w:autoSpaceDE w:val="0"/>
        <w:autoSpaceDN w:val="0"/>
        <w:adjustRightInd w:val="0"/>
        <w:spacing w:after="0" w:line="240" w:lineRule="auto"/>
        <w:jc w:val="both"/>
        <w:rPr>
          <w:rFonts w:ascii="Times New Roman" w:eastAsiaTheme="minorHAnsi" w:hAnsi="Times New Roman" w:cs="Times New Roman"/>
          <w:b/>
          <w:bCs/>
          <w:sz w:val="28"/>
          <w:szCs w:val="28"/>
          <w:lang w:eastAsia="en-US"/>
        </w:rPr>
      </w:pPr>
      <w:r w:rsidRPr="00E450BA">
        <w:rPr>
          <w:rFonts w:ascii="Times New Roman" w:eastAsiaTheme="minorHAnsi" w:hAnsi="Times New Roman" w:cs="Times New Roman"/>
          <w:b/>
          <w:bCs/>
          <w:sz w:val="28"/>
          <w:szCs w:val="28"/>
          <w:lang w:eastAsia="en-US"/>
        </w:rPr>
        <w:t xml:space="preserve">Об утверждении схем границ </w:t>
      </w:r>
    </w:p>
    <w:p w:rsidR="00B57FB8" w:rsidRPr="00E450BA" w:rsidRDefault="00B57FB8" w:rsidP="00B57FB8">
      <w:pPr>
        <w:autoSpaceDE w:val="0"/>
        <w:autoSpaceDN w:val="0"/>
        <w:adjustRightInd w:val="0"/>
        <w:spacing w:after="0" w:line="240" w:lineRule="auto"/>
        <w:jc w:val="both"/>
        <w:rPr>
          <w:rFonts w:ascii="Times New Roman" w:eastAsiaTheme="minorHAnsi" w:hAnsi="Times New Roman" w:cs="Times New Roman"/>
          <w:b/>
          <w:bCs/>
          <w:sz w:val="28"/>
          <w:szCs w:val="28"/>
          <w:lang w:eastAsia="en-US"/>
        </w:rPr>
      </w:pPr>
      <w:r w:rsidRPr="00E450BA">
        <w:rPr>
          <w:rFonts w:ascii="Times New Roman" w:eastAsiaTheme="minorHAnsi" w:hAnsi="Times New Roman" w:cs="Times New Roman"/>
          <w:b/>
          <w:bCs/>
          <w:sz w:val="28"/>
          <w:szCs w:val="28"/>
          <w:lang w:eastAsia="en-US"/>
        </w:rPr>
        <w:t>прилегающих территорий</w:t>
      </w:r>
    </w:p>
    <w:p w:rsidR="00B57FB8" w:rsidRPr="00E450BA" w:rsidRDefault="00B57FB8" w:rsidP="00B57FB8">
      <w:pPr>
        <w:autoSpaceDE w:val="0"/>
        <w:autoSpaceDN w:val="0"/>
        <w:adjustRightInd w:val="0"/>
        <w:spacing w:after="0" w:line="240" w:lineRule="auto"/>
        <w:jc w:val="both"/>
        <w:rPr>
          <w:rFonts w:ascii="Times New Roman" w:eastAsiaTheme="minorHAnsi" w:hAnsi="Times New Roman" w:cs="Times New Roman"/>
          <w:b/>
          <w:bCs/>
          <w:sz w:val="28"/>
          <w:szCs w:val="28"/>
          <w:lang w:eastAsia="en-US"/>
        </w:rPr>
      </w:pPr>
    </w:p>
    <w:p w:rsidR="00B57FB8" w:rsidRPr="00E450BA" w:rsidRDefault="00B57FB8" w:rsidP="00B57FB8">
      <w:pPr>
        <w:autoSpaceDE w:val="0"/>
        <w:autoSpaceDN w:val="0"/>
        <w:adjustRightInd w:val="0"/>
        <w:spacing w:after="0" w:line="240" w:lineRule="auto"/>
        <w:jc w:val="both"/>
        <w:rPr>
          <w:rFonts w:ascii="Times New Roman" w:eastAsiaTheme="minorHAnsi" w:hAnsi="Times New Roman" w:cs="Times New Roman"/>
          <w:b/>
          <w:bCs/>
          <w:sz w:val="28"/>
          <w:szCs w:val="28"/>
          <w:lang w:eastAsia="en-US"/>
        </w:rPr>
      </w:pPr>
    </w:p>
    <w:p w:rsidR="00B57FB8" w:rsidRPr="00E450BA" w:rsidRDefault="00B57FB8" w:rsidP="00B57FB8">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На основании Федерального закона от 06.10.2003 № 131-ФЗ "Об общих</w:t>
      </w:r>
    </w:p>
    <w:p w:rsidR="00B57FB8" w:rsidRPr="00E450BA" w:rsidRDefault="00B57FB8" w:rsidP="00B57FB8">
      <w:pPr>
        <w:shd w:val="clear" w:color="auto" w:fill="FFFFFF"/>
        <w:jc w:val="both"/>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 xml:space="preserve">принципах организации местного самоуправления в Российской Федерации", в соответствии с Градостроительным кодексом Российской Федерации от 29.12.2004 №190-ФЗ, Законом Ростовской области от 26.07.2018 № 1426-ЗС «О порядке определения правилами благоустройства территории муниципальных образований границ прилегающих территорий»,  </w:t>
      </w:r>
      <w:r w:rsidRPr="00E450BA">
        <w:rPr>
          <w:rFonts w:ascii="Times New Roman" w:hAnsi="Times New Roman" w:cs="Times New Roman"/>
          <w:sz w:val="28"/>
          <w:szCs w:val="28"/>
        </w:rPr>
        <w:t>Решения Собрания депутатов Жуковского сельского поселения от 26.12.2019 г. № 86 «Об утверждении Правил благоустройства территории Жуковского сельского поселения»</w:t>
      </w:r>
    </w:p>
    <w:p w:rsidR="00B57FB8" w:rsidRPr="00E450BA" w:rsidRDefault="00B57FB8" w:rsidP="00B57FB8">
      <w:pPr>
        <w:autoSpaceDE w:val="0"/>
        <w:autoSpaceDN w:val="0"/>
        <w:adjustRightInd w:val="0"/>
        <w:spacing w:after="0" w:line="240" w:lineRule="auto"/>
        <w:rPr>
          <w:rFonts w:ascii="Times New Roman" w:eastAsiaTheme="minorHAnsi" w:hAnsi="Times New Roman" w:cs="Times New Roman"/>
          <w:b/>
          <w:bCs/>
          <w:sz w:val="28"/>
          <w:szCs w:val="28"/>
          <w:lang w:eastAsia="en-US"/>
        </w:rPr>
      </w:pPr>
      <w:r w:rsidRPr="00E450BA">
        <w:rPr>
          <w:rFonts w:ascii="Times New Roman" w:eastAsiaTheme="minorHAnsi" w:hAnsi="Times New Roman" w:cs="Times New Roman"/>
          <w:b/>
          <w:bCs/>
          <w:sz w:val="28"/>
          <w:szCs w:val="28"/>
          <w:lang w:eastAsia="en-US"/>
        </w:rPr>
        <w:t>РЕШИЛИ:</w:t>
      </w:r>
    </w:p>
    <w:p w:rsidR="00B57FB8" w:rsidRPr="00E450BA" w:rsidRDefault="00B57FB8" w:rsidP="00B57FB8">
      <w:pPr>
        <w:autoSpaceDE w:val="0"/>
        <w:autoSpaceDN w:val="0"/>
        <w:adjustRightInd w:val="0"/>
        <w:spacing w:after="0" w:line="240" w:lineRule="auto"/>
        <w:rPr>
          <w:rFonts w:ascii="Times New Roman" w:eastAsiaTheme="minorHAnsi" w:hAnsi="Times New Roman" w:cs="Times New Roman"/>
          <w:b/>
          <w:bCs/>
          <w:sz w:val="28"/>
          <w:szCs w:val="28"/>
          <w:lang w:eastAsia="en-US"/>
        </w:rPr>
      </w:pPr>
    </w:p>
    <w:p w:rsidR="00B57FB8" w:rsidRPr="00E450BA" w:rsidRDefault="00B57FB8" w:rsidP="00B57FB8">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1. Утвердить прилагаемые карты-схемы границ прилегающих территорий в соответствии с перечнем:</w:t>
      </w:r>
    </w:p>
    <w:tbl>
      <w:tblPr>
        <w:tblStyle w:val="aa"/>
        <w:tblW w:w="0" w:type="auto"/>
        <w:tblLook w:val="04A0"/>
      </w:tblPr>
      <w:tblGrid>
        <w:gridCol w:w="861"/>
        <w:gridCol w:w="4056"/>
        <w:gridCol w:w="2690"/>
        <w:gridCol w:w="2390"/>
      </w:tblGrid>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№п/п</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Адрес объекта</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Кадастровый номер</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 xml:space="preserve">Номер прилегающей территории </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ул.Ленина.5а:</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61:09:0030101:783</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2</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ул.Ленина д. 14а</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61:09:0030101:66</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3</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ул.Кирова 17</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61:09:0030101:76</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lastRenderedPageBreak/>
              <w:t>4</w:t>
            </w:r>
          </w:p>
        </w:tc>
        <w:tc>
          <w:tcPr>
            <w:tcW w:w="4251" w:type="dxa"/>
          </w:tcPr>
          <w:p w:rsidR="00B57FB8" w:rsidRPr="00E450BA" w:rsidRDefault="00B57FB8" w:rsidP="00BA24F5">
            <w:pPr>
              <w:rPr>
                <w:rFonts w:eastAsiaTheme="minorHAnsi"/>
                <w:sz w:val="28"/>
                <w:szCs w:val="28"/>
                <w:lang w:eastAsia="en-US"/>
              </w:rPr>
            </w:pPr>
            <w:r w:rsidRPr="00E450BA">
              <w:rPr>
                <w:sz w:val="28"/>
                <w:szCs w:val="28"/>
              </w:rPr>
              <w:t>Ростовская область, Дубовский район, ст.Жуковская, ул.Молодежная 2</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61:09:0030101:2618</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5</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ул.Ленина36а</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61:09:0030101:18</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6</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ул.Школьная, 2</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61:09:0030101:2298</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7</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ул.Школьная, 4</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61:09:0030101:49</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8</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Центральная пл. 6</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61:09:0030101:15</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9</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Центральная пл.2</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61:009:0030101:142</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10</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Центральная пл. 5</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61:009:0030101:809</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11</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ул.Школьная. 3</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61:009:0030101:2615</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12</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ул.Ленина 35</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61:09:0030101:778</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13</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ул.Школьная 1</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61:09:0030101:2302</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14</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 Центральная пл. 5а</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b/>
                <w:bCs/>
                <w:color w:val="2D2D2D"/>
                <w:sz w:val="28"/>
                <w:szCs w:val="28"/>
                <w:lang w:eastAsia="en-US"/>
              </w:rPr>
              <w:t>61:09:0030101:822</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Т1</w:t>
            </w:r>
          </w:p>
        </w:tc>
      </w:tr>
      <w:tr w:rsidR="00B57FB8" w:rsidRPr="00E450BA" w:rsidTr="00BA24F5">
        <w:tc>
          <w:tcPr>
            <w:tcW w:w="534"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15</w:t>
            </w:r>
          </w:p>
        </w:tc>
        <w:tc>
          <w:tcPr>
            <w:tcW w:w="4251" w:type="dxa"/>
          </w:tcPr>
          <w:p w:rsidR="00B57FB8" w:rsidRPr="00E450BA" w:rsidRDefault="00B57FB8" w:rsidP="00BA24F5">
            <w:pPr>
              <w:autoSpaceDE w:val="0"/>
              <w:autoSpaceDN w:val="0"/>
              <w:adjustRightInd w:val="0"/>
              <w:rPr>
                <w:rFonts w:eastAsiaTheme="minorHAnsi"/>
                <w:sz w:val="28"/>
                <w:szCs w:val="28"/>
                <w:lang w:eastAsia="en-US"/>
              </w:rPr>
            </w:pPr>
            <w:r w:rsidRPr="00E450BA">
              <w:rPr>
                <w:sz w:val="28"/>
                <w:szCs w:val="28"/>
              </w:rPr>
              <w:t>Ростовская область, Дубовский район, ст.Жуковская</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61:09:0030101</w:t>
            </w:r>
          </w:p>
        </w:tc>
        <w:tc>
          <w:tcPr>
            <w:tcW w:w="2393" w:type="dxa"/>
          </w:tcPr>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Выноска</w:t>
            </w:r>
          </w:p>
          <w:p w:rsidR="00B57FB8" w:rsidRPr="00E450BA" w:rsidRDefault="00B57FB8" w:rsidP="00BA24F5">
            <w:pPr>
              <w:autoSpaceDE w:val="0"/>
              <w:autoSpaceDN w:val="0"/>
              <w:adjustRightInd w:val="0"/>
              <w:rPr>
                <w:rFonts w:eastAsiaTheme="minorHAnsi"/>
                <w:sz w:val="28"/>
                <w:szCs w:val="28"/>
                <w:lang w:eastAsia="en-US"/>
              </w:rPr>
            </w:pPr>
            <w:r w:rsidRPr="00E450BA">
              <w:rPr>
                <w:rFonts w:eastAsiaTheme="minorHAnsi"/>
                <w:sz w:val="28"/>
                <w:szCs w:val="28"/>
                <w:lang w:eastAsia="en-US"/>
              </w:rPr>
              <w:t>№№1,2,3,4,5,6,7,8</w:t>
            </w:r>
          </w:p>
        </w:tc>
      </w:tr>
    </w:tbl>
    <w:p w:rsidR="00B57FB8" w:rsidRPr="00E450BA" w:rsidRDefault="00B57FB8" w:rsidP="00B57FB8">
      <w:pPr>
        <w:autoSpaceDE w:val="0"/>
        <w:autoSpaceDN w:val="0"/>
        <w:adjustRightInd w:val="0"/>
        <w:spacing w:after="0" w:line="240" w:lineRule="auto"/>
        <w:rPr>
          <w:rFonts w:ascii="Times New Roman" w:eastAsiaTheme="minorHAnsi" w:hAnsi="Times New Roman" w:cs="Times New Roman"/>
          <w:sz w:val="28"/>
          <w:szCs w:val="28"/>
          <w:lang w:eastAsia="en-US"/>
        </w:rPr>
      </w:pPr>
    </w:p>
    <w:p w:rsidR="00B57FB8" w:rsidRPr="00E450BA" w:rsidRDefault="00B57FB8" w:rsidP="00B57FB8">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 xml:space="preserve">2. Настоящие схемы прилегающей территории являются приложением к Правилам благоустройства Жуковского сельского поселения. </w:t>
      </w:r>
    </w:p>
    <w:p w:rsidR="00B57FB8" w:rsidRPr="00E450BA" w:rsidRDefault="00B57FB8" w:rsidP="00B57FB8">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3. Настоящее решения вступает в силу с момента его официального опубликования и обнародования.</w:t>
      </w:r>
    </w:p>
    <w:p w:rsidR="00B57FB8" w:rsidRPr="00E450BA" w:rsidRDefault="00B57FB8" w:rsidP="00B57FB8">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p>
    <w:p w:rsidR="00B57FB8" w:rsidRPr="00E450BA" w:rsidRDefault="00B57FB8" w:rsidP="00B57FB8">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p>
    <w:p w:rsidR="00B57FB8" w:rsidRPr="00E450BA" w:rsidRDefault="00B57FB8" w:rsidP="00B57FB8">
      <w:pPr>
        <w:autoSpaceDE w:val="0"/>
        <w:autoSpaceDN w:val="0"/>
        <w:adjustRightInd w:val="0"/>
        <w:spacing w:after="0" w:line="240" w:lineRule="auto"/>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Председатель Собрания депутатов</w:t>
      </w:r>
    </w:p>
    <w:p w:rsidR="00B57FB8" w:rsidRPr="00E450BA" w:rsidRDefault="00B57FB8" w:rsidP="00B57FB8">
      <w:pPr>
        <w:autoSpaceDE w:val="0"/>
        <w:autoSpaceDN w:val="0"/>
        <w:adjustRightInd w:val="0"/>
        <w:spacing w:after="0" w:line="240" w:lineRule="auto"/>
        <w:rPr>
          <w:rFonts w:ascii="Times New Roman" w:eastAsiaTheme="minorHAnsi" w:hAnsi="Times New Roman" w:cs="Times New Roman"/>
          <w:sz w:val="28"/>
          <w:szCs w:val="28"/>
          <w:lang w:eastAsia="en-US"/>
        </w:rPr>
      </w:pPr>
      <w:r w:rsidRPr="00E450BA">
        <w:rPr>
          <w:rFonts w:ascii="Times New Roman" w:eastAsiaTheme="minorHAnsi" w:hAnsi="Times New Roman" w:cs="Times New Roman"/>
          <w:sz w:val="28"/>
          <w:szCs w:val="28"/>
          <w:lang w:eastAsia="en-US"/>
        </w:rPr>
        <w:t>Жуковского сельского поселения</w:t>
      </w:r>
      <w:r w:rsidRPr="00E450BA">
        <w:rPr>
          <w:rFonts w:ascii="Times New Roman" w:eastAsiaTheme="minorHAnsi" w:hAnsi="Times New Roman" w:cs="Times New Roman"/>
          <w:sz w:val="28"/>
          <w:szCs w:val="28"/>
          <w:lang w:eastAsia="en-US"/>
        </w:rPr>
        <w:tab/>
      </w:r>
      <w:r w:rsidRPr="00E450BA">
        <w:rPr>
          <w:rFonts w:ascii="Times New Roman" w:eastAsiaTheme="minorHAnsi" w:hAnsi="Times New Roman" w:cs="Times New Roman"/>
          <w:sz w:val="28"/>
          <w:szCs w:val="28"/>
          <w:lang w:eastAsia="en-US"/>
        </w:rPr>
        <w:tab/>
      </w:r>
      <w:r w:rsidRPr="00E450BA">
        <w:rPr>
          <w:rFonts w:ascii="Times New Roman" w:eastAsiaTheme="minorHAnsi" w:hAnsi="Times New Roman" w:cs="Times New Roman"/>
          <w:sz w:val="28"/>
          <w:szCs w:val="28"/>
          <w:lang w:eastAsia="en-US"/>
        </w:rPr>
        <w:tab/>
      </w:r>
      <w:r w:rsidRPr="00E450BA">
        <w:rPr>
          <w:rFonts w:ascii="Times New Roman" w:eastAsiaTheme="minorHAnsi" w:hAnsi="Times New Roman" w:cs="Times New Roman"/>
          <w:sz w:val="28"/>
          <w:szCs w:val="28"/>
          <w:lang w:eastAsia="en-US"/>
        </w:rPr>
        <w:tab/>
      </w:r>
      <w:r w:rsidRPr="00E450BA">
        <w:rPr>
          <w:rFonts w:ascii="Times New Roman" w:eastAsiaTheme="minorHAnsi" w:hAnsi="Times New Roman" w:cs="Times New Roman"/>
          <w:sz w:val="28"/>
          <w:szCs w:val="28"/>
          <w:lang w:eastAsia="en-US"/>
        </w:rPr>
        <w:tab/>
      </w:r>
      <w:r w:rsidRPr="00E450BA">
        <w:rPr>
          <w:rFonts w:ascii="Times New Roman" w:eastAsiaTheme="minorHAnsi" w:hAnsi="Times New Roman" w:cs="Times New Roman"/>
          <w:sz w:val="28"/>
          <w:szCs w:val="28"/>
          <w:lang w:eastAsia="en-US"/>
        </w:rPr>
        <w:tab/>
        <w:t>В.А. Гущин</w:t>
      </w:r>
    </w:p>
    <w:p w:rsidR="00B57FB8" w:rsidRDefault="00B57FB8" w:rsidP="00B57FB8">
      <w:pPr>
        <w:pStyle w:val="a4"/>
        <w:jc w:val="center"/>
        <w:rPr>
          <w:rFonts w:ascii="Times New Roman" w:hAnsi="Times New Roman"/>
          <w:b/>
          <w:sz w:val="28"/>
          <w:szCs w:val="28"/>
        </w:rPr>
        <w:sectPr w:rsidR="00B57FB8">
          <w:pgSz w:w="11906" w:h="16838"/>
          <w:pgMar w:top="709" w:right="991" w:bottom="1440" w:left="1134" w:header="720" w:footer="720" w:gutter="0"/>
          <w:cols w:space="720"/>
        </w:sectPr>
      </w:pPr>
    </w:p>
    <w:p w:rsidR="00B57FB8" w:rsidRDefault="00206D5F" w:rsidP="00B57FB8">
      <w:pPr>
        <w:pStyle w:val="a4"/>
        <w:jc w:val="center"/>
        <w:rPr>
          <w:rFonts w:ascii="Times New Roman" w:hAnsi="Times New Roman"/>
          <w:b/>
          <w:sz w:val="28"/>
          <w:szCs w:val="28"/>
        </w:rPr>
        <w:sectPr w:rsidR="00B57FB8" w:rsidSect="00B57FB8">
          <w:pgSz w:w="16838" w:h="11906" w:orient="landscape"/>
          <w:pgMar w:top="992" w:right="1440" w:bottom="1134" w:left="709" w:header="720" w:footer="720" w:gutter="0"/>
          <w:cols w:space="720"/>
        </w:sectPr>
      </w:pPr>
      <w:r w:rsidRPr="00B57FB8">
        <w:rPr>
          <w:rFonts w:ascii="Times New Roman" w:hAnsi="Times New Roman"/>
          <w:b/>
          <w:sz w:val="28"/>
          <w:szCs w:val="28"/>
        </w:rPr>
        <w:object w:dxaOrig="17866"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2.9pt;height:481.5pt" o:ole="">
            <v:imagedata r:id="rId8" o:title=""/>
          </v:shape>
          <o:OLEObject Type="Embed" ProgID="AcroExch.Document.DC" ShapeID="_x0000_i1025" DrawAspect="Content" ObjectID="_1669624360" r:id="rId9"/>
        </w:object>
      </w:r>
      <w:r w:rsidRPr="00B57FB8">
        <w:rPr>
          <w:rFonts w:ascii="Times New Roman" w:hAnsi="Times New Roman"/>
          <w:b/>
          <w:sz w:val="28"/>
          <w:szCs w:val="28"/>
        </w:rPr>
        <w:object w:dxaOrig="12631" w:dyaOrig="17865">
          <v:shape id="_x0000_i1026" type="#_x0000_t75" style="width:751.5pt;height:527.4pt" o:ole="">
            <v:imagedata r:id="rId10" o:title=""/>
          </v:shape>
          <o:OLEObject Type="Embed" ProgID="AcroExch.Document.DC" ShapeID="_x0000_i1026" DrawAspect="Content" ObjectID="_1669624361" r:id="rId11"/>
        </w:object>
      </w:r>
      <w:r w:rsidR="00C7202E" w:rsidRPr="00206D5F">
        <w:rPr>
          <w:rFonts w:ascii="Times New Roman" w:hAnsi="Times New Roman"/>
          <w:b/>
          <w:sz w:val="28"/>
          <w:szCs w:val="28"/>
        </w:rPr>
        <w:object w:dxaOrig="17866" w:dyaOrig="12631">
          <v:shape id="_x0000_i1027" type="#_x0000_t75" style="width:783.9pt;height:521.1pt" o:ole="">
            <v:imagedata r:id="rId12" o:title=""/>
          </v:shape>
          <o:OLEObject Type="Embed" ProgID="AcroExch.Document.DC" ShapeID="_x0000_i1027" DrawAspect="Content" ObjectID="_1669624362" r:id="rId13"/>
        </w:object>
      </w:r>
      <w:r w:rsidR="00EC2D4D" w:rsidRPr="00EC2D4D">
        <w:t xml:space="preserve"> </w:t>
      </w:r>
      <w:r w:rsidR="00EC2D4D" w:rsidRPr="00EC2D4D">
        <w:rPr>
          <w:rFonts w:ascii="Times New Roman" w:hAnsi="Times New Roman"/>
          <w:b/>
          <w:sz w:val="28"/>
          <w:szCs w:val="28"/>
        </w:rPr>
        <w:object w:dxaOrig="12631" w:dyaOrig="17865">
          <v:shape id="_x0000_i1028" type="#_x0000_t75" style="width:631.8pt;height:530.1pt" o:ole="">
            <v:imagedata r:id="rId14" o:title=""/>
          </v:shape>
          <o:OLEObject Type="Embed" ProgID="AcroExch.Document.DC" ShapeID="_x0000_i1028" DrawAspect="Content" ObjectID="_1669624363" r:id="rId15"/>
        </w:object>
      </w:r>
    </w:p>
    <w:p w:rsidR="00B57FB8" w:rsidRPr="00E450BA" w:rsidRDefault="00560F01" w:rsidP="00B57FB8">
      <w:pPr>
        <w:pStyle w:val="a4"/>
        <w:jc w:val="center"/>
        <w:rPr>
          <w:rFonts w:ascii="Times New Roman" w:hAnsi="Times New Roman"/>
          <w:b/>
          <w:sz w:val="28"/>
          <w:szCs w:val="28"/>
        </w:rPr>
      </w:pPr>
      <w:r w:rsidRPr="00EC2D4D">
        <w:rPr>
          <w:rFonts w:ascii="Times New Roman" w:hAnsi="Times New Roman"/>
          <w:b/>
          <w:sz w:val="28"/>
          <w:szCs w:val="28"/>
        </w:rPr>
        <w:object w:dxaOrig="12631" w:dyaOrig="17865">
          <v:shape id="_x0000_i1029" type="#_x0000_t75" style="width:631.8pt;height:480.6pt" o:ole="">
            <v:imagedata r:id="rId16" o:title=""/>
          </v:shape>
          <o:OLEObject Type="Embed" ProgID="AcroExch.Document.DC" ShapeID="_x0000_i1029" DrawAspect="Content" ObjectID="_1669624364" r:id="rId17"/>
        </w:object>
      </w:r>
    </w:p>
    <w:p w:rsidR="00B57FB8" w:rsidRPr="00E450BA" w:rsidRDefault="003B2A78" w:rsidP="00B57FB8">
      <w:pPr>
        <w:pStyle w:val="a4"/>
        <w:jc w:val="center"/>
        <w:rPr>
          <w:rFonts w:ascii="Times New Roman" w:hAnsi="Times New Roman"/>
          <w:b/>
          <w:sz w:val="28"/>
          <w:szCs w:val="28"/>
        </w:rPr>
      </w:pPr>
      <w:r w:rsidRPr="00F25EEC">
        <w:rPr>
          <w:rFonts w:ascii="Times New Roman" w:hAnsi="Times New Roman"/>
          <w:b/>
          <w:sz w:val="28"/>
          <w:szCs w:val="28"/>
        </w:rPr>
        <w:object w:dxaOrig="12631" w:dyaOrig="17865">
          <v:shape id="_x0000_i1030" type="#_x0000_t75" style="width:631.8pt;height:465.3pt" o:ole="">
            <v:imagedata r:id="rId18" o:title=""/>
          </v:shape>
          <o:OLEObject Type="Embed" ProgID="AcroExch.Document.DC" ShapeID="_x0000_i1030" DrawAspect="Content" ObjectID="_1669624365" r:id="rId19"/>
        </w:object>
      </w:r>
    </w:p>
    <w:p w:rsidR="00B57FB8" w:rsidRDefault="00B57FB8" w:rsidP="00B57FB8">
      <w:pPr>
        <w:pStyle w:val="a4"/>
        <w:jc w:val="center"/>
        <w:rPr>
          <w:rFonts w:ascii="Times New Roman" w:hAnsi="Times New Roman"/>
          <w:b/>
          <w:sz w:val="28"/>
          <w:szCs w:val="28"/>
        </w:rPr>
        <w:sectPr w:rsidR="00B57FB8" w:rsidSect="00B57FB8">
          <w:pgSz w:w="16838" w:h="11906" w:orient="landscape"/>
          <w:pgMar w:top="992" w:right="1440" w:bottom="1134" w:left="709" w:header="720" w:footer="720" w:gutter="0"/>
          <w:cols w:space="720"/>
        </w:sectPr>
      </w:pPr>
    </w:p>
    <w:p w:rsidR="00B57FB8" w:rsidRDefault="00560F01" w:rsidP="00B57FB8">
      <w:pPr>
        <w:pStyle w:val="a4"/>
        <w:jc w:val="center"/>
        <w:rPr>
          <w:rFonts w:ascii="Times New Roman" w:hAnsi="Times New Roman"/>
          <w:b/>
          <w:sz w:val="28"/>
          <w:szCs w:val="28"/>
        </w:rPr>
      </w:pPr>
      <w:r w:rsidRPr="00560F01">
        <w:rPr>
          <w:rFonts w:ascii="Times New Roman" w:hAnsi="Times New Roman"/>
          <w:b/>
          <w:sz w:val="28"/>
          <w:szCs w:val="28"/>
        </w:rPr>
        <w:object w:dxaOrig="12631" w:dyaOrig="17865">
          <v:shape id="_x0000_i1031" type="#_x0000_t75" style="width:631.8pt;height:493.2pt" o:ole="">
            <v:imagedata r:id="rId20" o:title=""/>
          </v:shape>
          <o:OLEObject Type="Embed" ProgID="AcroExch.Document.DC" ShapeID="_x0000_i1031" DrawAspect="Content" ObjectID="_1669624366" r:id="rId21"/>
        </w:object>
      </w:r>
    </w:p>
    <w:p w:rsidR="00B57FB8" w:rsidRPr="00E450BA" w:rsidRDefault="00C9264A" w:rsidP="00B57FB8">
      <w:pPr>
        <w:pStyle w:val="a4"/>
        <w:jc w:val="center"/>
        <w:rPr>
          <w:rFonts w:ascii="Times New Roman" w:hAnsi="Times New Roman"/>
          <w:b/>
          <w:sz w:val="28"/>
          <w:szCs w:val="28"/>
        </w:rPr>
      </w:pPr>
      <w:r w:rsidRPr="00560F01">
        <w:rPr>
          <w:rFonts w:ascii="Times New Roman" w:hAnsi="Times New Roman"/>
          <w:b/>
          <w:sz w:val="28"/>
          <w:szCs w:val="28"/>
        </w:rPr>
        <w:object w:dxaOrig="17866" w:dyaOrig="12631">
          <v:shape id="_x0000_i1032" type="#_x0000_t75" style="width:773.1pt;height:522pt" o:ole="">
            <v:imagedata r:id="rId22" o:title=""/>
          </v:shape>
          <o:OLEObject Type="Embed" ProgID="AcroExch.Document.DC" ShapeID="_x0000_i1032" DrawAspect="Content" ObjectID="_1669624367" r:id="rId23"/>
        </w:object>
      </w:r>
    </w:p>
    <w:p w:rsidR="00560F01" w:rsidRDefault="00560F01" w:rsidP="00B57FB8">
      <w:pPr>
        <w:pStyle w:val="a4"/>
        <w:jc w:val="center"/>
        <w:rPr>
          <w:rFonts w:ascii="Times New Roman" w:hAnsi="Times New Roman"/>
          <w:b/>
          <w:sz w:val="28"/>
          <w:szCs w:val="28"/>
        </w:rPr>
      </w:pPr>
      <w:r w:rsidRPr="00560F01">
        <w:rPr>
          <w:rFonts w:ascii="Times New Roman" w:hAnsi="Times New Roman"/>
          <w:b/>
          <w:sz w:val="28"/>
          <w:szCs w:val="28"/>
        </w:rPr>
        <w:object w:dxaOrig="12631" w:dyaOrig="17865">
          <v:shape id="_x0000_i1033" type="#_x0000_t75" style="width:631.8pt;height:465.3pt" o:ole="">
            <v:imagedata r:id="rId24" o:title=""/>
          </v:shape>
          <o:OLEObject Type="Embed" ProgID="AcroExch.Document.DC" ShapeID="_x0000_i1033" DrawAspect="Content" ObjectID="_1669624368" r:id="rId25"/>
        </w:object>
      </w:r>
    </w:p>
    <w:p w:rsidR="00560F01" w:rsidRDefault="00560F01" w:rsidP="00B57FB8">
      <w:pPr>
        <w:pStyle w:val="a4"/>
        <w:jc w:val="center"/>
        <w:rPr>
          <w:rFonts w:ascii="Times New Roman" w:hAnsi="Times New Roman"/>
          <w:b/>
          <w:sz w:val="28"/>
          <w:szCs w:val="28"/>
        </w:rPr>
        <w:sectPr w:rsidR="00560F01" w:rsidSect="00560F01">
          <w:pgSz w:w="16838" w:h="11906" w:orient="landscape"/>
          <w:pgMar w:top="992" w:right="1440" w:bottom="1134" w:left="709" w:header="720" w:footer="720" w:gutter="0"/>
          <w:cols w:space="720"/>
        </w:sect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r w:rsidRPr="00924DC5">
        <w:rPr>
          <w:rFonts w:ascii="Times New Roman" w:hAnsi="Times New Roman"/>
          <w:b/>
          <w:sz w:val="28"/>
          <w:szCs w:val="28"/>
        </w:rPr>
        <w:object w:dxaOrig="8925" w:dyaOrig="12631">
          <v:shape id="_x0000_i1034" type="#_x0000_t75" style="width:446.4pt;height:631.8pt" o:ole="">
            <v:imagedata r:id="rId26" o:title=""/>
          </v:shape>
          <o:OLEObject Type="Embed" ProgID="AcroExch.Document.DC" ShapeID="_x0000_i1034" DrawAspect="Content" ObjectID="_1669624369" r:id="rId27"/>
        </w:object>
      </w: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r w:rsidRPr="00924DC5">
        <w:rPr>
          <w:rFonts w:ascii="Times New Roman" w:hAnsi="Times New Roman"/>
          <w:b/>
          <w:sz w:val="28"/>
          <w:szCs w:val="28"/>
        </w:rPr>
        <w:object w:dxaOrig="8925" w:dyaOrig="12631">
          <v:shape id="_x0000_i1035" type="#_x0000_t75" style="width:446.4pt;height:631.8pt" o:ole="">
            <v:imagedata r:id="rId28" o:title=""/>
          </v:shape>
          <o:OLEObject Type="Embed" ProgID="AcroExch.Document.DC" ShapeID="_x0000_i1035" DrawAspect="Content" ObjectID="_1669624370" r:id="rId29"/>
        </w:object>
      </w: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r w:rsidRPr="00924DC5">
        <w:rPr>
          <w:rFonts w:ascii="Times New Roman" w:hAnsi="Times New Roman"/>
          <w:b/>
          <w:sz w:val="28"/>
          <w:szCs w:val="28"/>
        </w:rPr>
        <w:object w:dxaOrig="8925" w:dyaOrig="12631">
          <v:shape id="_x0000_i1036" type="#_x0000_t75" style="width:446.4pt;height:631.8pt" o:ole="">
            <v:imagedata r:id="rId30" o:title=""/>
          </v:shape>
          <o:OLEObject Type="Embed" ProgID="AcroExch.Document.DC" ShapeID="_x0000_i1036" DrawAspect="Content" ObjectID="_1669624371" r:id="rId31"/>
        </w:object>
      </w:r>
      <w:r w:rsidRPr="00924DC5">
        <w:rPr>
          <w:rFonts w:ascii="Times New Roman" w:hAnsi="Times New Roman"/>
          <w:b/>
          <w:sz w:val="28"/>
          <w:szCs w:val="28"/>
        </w:rPr>
        <w:object w:dxaOrig="8925" w:dyaOrig="12631">
          <v:shape id="_x0000_i1037" type="#_x0000_t75" style="width:446.4pt;height:631.8pt" o:ole="">
            <v:imagedata r:id="rId32" o:title=""/>
          </v:shape>
          <o:OLEObject Type="Embed" ProgID="AcroExch.Document.DC" ShapeID="_x0000_i1037" DrawAspect="Content" ObjectID="_1669624372" r:id="rId33"/>
        </w:object>
      </w:r>
      <w:r w:rsidRPr="00924DC5">
        <w:rPr>
          <w:rFonts w:ascii="Times New Roman" w:hAnsi="Times New Roman"/>
          <w:b/>
          <w:sz w:val="28"/>
          <w:szCs w:val="28"/>
        </w:rPr>
        <w:object w:dxaOrig="8925" w:dyaOrig="12631">
          <v:shape id="_x0000_i1038" type="#_x0000_t75" style="width:446.4pt;height:631.8pt" o:ole="">
            <v:imagedata r:id="rId34" o:title=""/>
          </v:shape>
          <o:OLEObject Type="Embed" ProgID="AcroExch.Document.DC" ShapeID="_x0000_i1038" DrawAspect="Content" ObjectID="_1669624373" r:id="rId35"/>
        </w:object>
      </w:r>
      <w:r w:rsidRPr="00924DC5">
        <w:rPr>
          <w:rFonts w:ascii="Times New Roman" w:hAnsi="Times New Roman"/>
          <w:b/>
          <w:sz w:val="28"/>
          <w:szCs w:val="28"/>
        </w:rPr>
        <w:object w:dxaOrig="8925" w:dyaOrig="12631">
          <v:shape id="_x0000_i1039" type="#_x0000_t75" style="width:446.4pt;height:631.8pt" o:ole="">
            <v:imagedata r:id="rId36" o:title=""/>
          </v:shape>
          <o:OLEObject Type="Embed" ProgID="AcroExch.Document.DC" ShapeID="_x0000_i1039" DrawAspect="Content" ObjectID="_1669624374" r:id="rId37"/>
        </w:object>
      </w:r>
      <w:r w:rsidRPr="00924DC5">
        <w:rPr>
          <w:rFonts w:ascii="Times New Roman" w:hAnsi="Times New Roman"/>
          <w:b/>
          <w:sz w:val="28"/>
          <w:szCs w:val="28"/>
        </w:rPr>
        <w:object w:dxaOrig="8925" w:dyaOrig="12631">
          <v:shape id="_x0000_i1040" type="#_x0000_t75" style="width:446.4pt;height:631.8pt" o:ole="">
            <v:imagedata r:id="rId38" o:title=""/>
          </v:shape>
          <o:OLEObject Type="Embed" ProgID="AcroExch.Document.DC" ShapeID="_x0000_i1040" DrawAspect="Content" ObjectID="_1669624375" r:id="rId39"/>
        </w:object>
      </w: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r w:rsidRPr="00924DC5">
        <w:rPr>
          <w:rFonts w:ascii="Times New Roman" w:hAnsi="Times New Roman"/>
          <w:b/>
          <w:sz w:val="28"/>
          <w:szCs w:val="28"/>
        </w:rPr>
        <w:object w:dxaOrig="8925" w:dyaOrig="12631">
          <v:shape id="_x0000_i1041" type="#_x0000_t75" style="width:446.4pt;height:631.8pt" o:ole="">
            <v:imagedata r:id="rId40" o:title=""/>
          </v:shape>
          <o:OLEObject Type="Embed" ProgID="AcroExch.Document.DC" ShapeID="_x0000_i1041" DrawAspect="Content" ObjectID="_1669624376" r:id="rId41"/>
        </w:object>
      </w: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r w:rsidRPr="00924DC5">
        <w:rPr>
          <w:rFonts w:ascii="Times New Roman" w:hAnsi="Times New Roman"/>
          <w:b/>
          <w:sz w:val="28"/>
          <w:szCs w:val="28"/>
        </w:rPr>
        <w:object w:dxaOrig="8925" w:dyaOrig="12631">
          <v:shape id="_x0000_i1042" type="#_x0000_t75" style="width:446.4pt;height:631.8pt" o:ole="">
            <v:imagedata r:id="rId42" o:title=""/>
          </v:shape>
          <o:OLEObject Type="Embed" ProgID="AcroExch.Document.DC" ShapeID="_x0000_i1042" DrawAspect="Content" ObjectID="_1669624377" r:id="rId43"/>
        </w:object>
      </w:r>
      <w:r w:rsidRPr="00924DC5">
        <w:rPr>
          <w:rFonts w:ascii="Times New Roman" w:hAnsi="Times New Roman"/>
          <w:b/>
          <w:sz w:val="28"/>
          <w:szCs w:val="28"/>
        </w:rPr>
        <w:object w:dxaOrig="8925" w:dyaOrig="12631">
          <v:shape id="_x0000_i1043" type="#_x0000_t75" style="width:446.4pt;height:631.8pt" o:ole="">
            <v:imagedata r:id="rId44" o:title=""/>
          </v:shape>
          <o:OLEObject Type="Embed" ProgID="AcroExch.Document.DC" ShapeID="_x0000_i1043" DrawAspect="Content" ObjectID="_1669624378" r:id="rId45"/>
        </w:object>
      </w:r>
      <w:r w:rsidRPr="00924DC5">
        <w:rPr>
          <w:rFonts w:ascii="Times New Roman" w:hAnsi="Times New Roman"/>
          <w:b/>
          <w:sz w:val="28"/>
          <w:szCs w:val="28"/>
        </w:rPr>
        <w:object w:dxaOrig="8925" w:dyaOrig="12631">
          <v:shape id="_x0000_i1044" type="#_x0000_t75" style="width:446.4pt;height:631.8pt" o:ole="">
            <v:imagedata r:id="rId46" o:title=""/>
          </v:shape>
          <o:OLEObject Type="Embed" ProgID="AcroExch.Document.DC" ShapeID="_x0000_i1044" DrawAspect="Content" ObjectID="_1669624379" r:id="rId47"/>
        </w:object>
      </w:r>
      <w:r w:rsidRPr="00924DC5">
        <w:rPr>
          <w:rFonts w:ascii="Times New Roman" w:hAnsi="Times New Roman"/>
          <w:b/>
          <w:sz w:val="28"/>
          <w:szCs w:val="28"/>
        </w:rPr>
        <w:object w:dxaOrig="8925" w:dyaOrig="12631">
          <v:shape id="_x0000_i1045" type="#_x0000_t75" style="width:446.4pt;height:631.8pt" o:ole="">
            <v:imagedata r:id="rId48" o:title=""/>
          </v:shape>
          <o:OLEObject Type="Embed" ProgID="AcroExch.Document.DC" ShapeID="_x0000_i1045" DrawAspect="Content" ObjectID="_1669624380" r:id="rId49"/>
        </w:object>
      </w: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924DC5" w:rsidRDefault="00924DC5" w:rsidP="00B57FB8">
      <w:pPr>
        <w:pStyle w:val="a4"/>
        <w:jc w:val="center"/>
        <w:rPr>
          <w:rFonts w:ascii="Times New Roman" w:hAnsi="Times New Roman"/>
          <w:b/>
          <w:sz w:val="28"/>
          <w:szCs w:val="28"/>
        </w:rPr>
      </w:pP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z w:val="28"/>
          <w:szCs w:val="28"/>
        </w:rPr>
        <w:lastRenderedPageBreak/>
        <w:t>РОССИЙСКАЯ ФЕДЕРАЦИЯ</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z w:val="28"/>
          <w:szCs w:val="28"/>
        </w:rPr>
        <w:t>РОСТОВСКАЯ ОБЛАСТЬ</w:t>
      </w:r>
    </w:p>
    <w:p w:rsidR="00B57FB8" w:rsidRPr="00E450BA" w:rsidRDefault="00B57FB8" w:rsidP="00B57FB8">
      <w:pPr>
        <w:pStyle w:val="a4"/>
        <w:jc w:val="center"/>
        <w:rPr>
          <w:rFonts w:ascii="Times New Roman" w:hAnsi="Times New Roman"/>
          <w:b/>
          <w:spacing w:val="1"/>
          <w:sz w:val="28"/>
          <w:szCs w:val="28"/>
        </w:rPr>
      </w:pPr>
      <w:r w:rsidRPr="00E450BA">
        <w:rPr>
          <w:rFonts w:ascii="Times New Roman" w:hAnsi="Times New Roman"/>
          <w:b/>
          <w:spacing w:val="1"/>
          <w:sz w:val="28"/>
          <w:szCs w:val="28"/>
        </w:rPr>
        <w:t>ДУБОВСКИЙ РАЙОН</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pacing w:val="1"/>
          <w:sz w:val="28"/>
          <w:szCs w:val="28"/>
        </w:rPr>
        <w:t>МУНИЦИПАЛЬНОЕ ОБРАЗОВАНИЕ</w:t>
      </w:r>
      <w:r w:rsidRPr="00E450BA">
        <w:rPr>
          <w:rFonts w:ascii="Times New Roman" w:hAnsi="Times New Roman"/>
          <w:b/>
          <w:sz w:val="28"/>
          <w:szCs w:val="28"/>
        </w:rPr>
        <w:t xml:space="preserve"> </w:t>
      </w:r>
    </w:p>
    <w:p w:rsidR="00B57FB8" w:rsidRPr="00E450BA" w:rsidRDefault="00B57FB8" w:rsidP="00B57FB8">
      <w:pPr>
        <w:pStyle w:val="a4"/>
        <w:jc w:val="center"/>
        <w:rPr>
          <w:rFonts w:ascii="Times New Roman" w:hAnsi="Times New Roman"/>
          <w:b/>
          <w:sz w:val="28"/>
          <w:szCs w:val="28"/>
        </w:rPr>
      </w:pPr>
      <w:r w:rsidRPr="00E450BA">
        <w:rPr>
          <w:rFonts w:ascii="Times New Roman" w:hAnsi="Times New Roman"/>
          <w:b/>
          <w:spacing w:val="1"/>
          <w:sz w:val="28"/>
          <w:szCs w:val="28"/>
        </w:rPr>
        <w:t>«ЖУКОВСКОЕ СЕЛЬСКОЕ ПОСЕЛЕНИЕ»</w:t>
      </w:r>
    </w:p>
    <w:p w:rsidR="00B57FB8" w:rsidRPr="00E450BA" w:rsidRDefault="00B57FB8" w:rsidP="00B57FB8">
      <w:pPr>
        <w:pStyle w:val="a6"/>
        <w:jc w:val="center"/>
        <w:rPr>
          <w:lang w:eastAsia="hi-IN" w:bidi="hi-IN"/>
        </w:rPr>
      </w:pPr>
      <w:r w:rsidRPr="00E450BA">
        <w:rPr>
          <w:b/>
        </w:rPr>
        <w:t>СОБРАНИЕ ДЕПУТАТОВ ЖУКОВСКОГО СЕЛЬСКОГО ПОСЕЛЕНИЯ</w:t>
      </w:r>
    </w:p>
    <w:p w:rsidR="00B57FB8" w:rsidRPr="00E450BA" w:rsidRDefault="00B57FB8" w:rsidP="00B57FB8">
      <w:pPr>
        <w:pStyle w:val="a6"/>
        <w:jc w:val="center"/>
        <w:rPr>
          <w:lang w:eastAsia="hi-IN" w:bidi="hi-IN"/>
        </w:rPr>
      </w:pPr>
    </w:p>
    <w:p w:rsidR="00B57FB8" w:rsidRPr="00E450BA" w:rsidRDefault="00B57FB8" w:rsidP="00B57FB8">
      <w:pPr>
        <w:pStyle w:val="af5"/>
        <w:spacing w:before="0" w:after="0"/>
        <w:rPr>
          <w:rFonts w:ascii="Times New Roman" w:hAnsi="Times New Roman" w:cs="Times New Roman"/>
          <w:b/>
        </w:rPr>
      </w:pPr>
      <w:r w:rsidRPr="00E450BA">
        <w:rPr>
          <w:rFonts w:ascii="Times New Roman" w:hAnsi="Times New Roman" w:cs="Times New Roman"/>
        </w:rPr>
        <w:t>РЕШЕНИЕ</w:t>
      </w:r>
    </w:p>
    <w:p w:rsidR="00B57FB8" w:rsidRPr="00E450BA" w:rsidRDefault="00B57FB8" w:rsidP="00B57FB8">
      <w:pPr>
        <w:pStyle w:val="a6"/>
        <w:rPr>
          <w:lang w:eastAsia="hi-IN" w:bidi="hi-IN"/>
        </w:rPr>
      </w:pPr>
    </w:p>
    <w:p w:rsidR="00B57FB8" w:rsidRPr="00E450BA" w:rsidRDefault="00B57FB8" w:rsidP="00B57FB8">
      <w:pPr>
        <w:pStyle w:val="a6"/>
        <w:jc w:val="center"/>
        <w:rPr>
          <w:lang w:eastAsia="hi-IN" w:bidi="hi-IN"/>
        </w:rPr>
      </w:pPr>
    </w:p>
    <w:p w:rsidR="00B57FB8" w:rsidRPr="00E450BA" w:rsidRDefault="00B57FB8" w:rsidP="00B57FB8">
      <w:pPr>
        <w:jc w:val="center"/>
        <w:rPr>
          <w:rFonts w:ascii="Times New Roman" w:hAnsi="Times New Roman" w:cs="Times New Roman"/>
          <w:sz w:val="28"/>
          <w:szCs w:val="28"/>
        </w:rPr>
      </w:pPr>
      <w:r w:rsidRPr="00E450BA">
        <w:rPr>
          <w:rFonts w:ascii="Times New Roman" w:hAnsi="Times New Roman" w:cs="Times New Roman"/>
          <w:sz w:val="28"/>
          <w:szCs w:val="28"/>
        </w:rPr>
        <w:t>«14» декабря 2020                                       № 108                             ст. Жуковская</w:t>
      </w:r>
    </w:p>
    <w:p w:rsidR="00B57FB8" w:rsidRPr="00E450BA" w:rsidRDefault="00B57FB8" w:rsidP="00B57FB8">
      <w:pPr>
        <w:jc w:val="center"/>
        <w:rPr>
          <w:rFonts w:ascii="Times New Roman" w:hAnsi="Times New Roman" w:cs="Times New Roman"/>
          <w:sz w:val="28"/>
          <w:szCs w:val="28"/>
        </w:rPr>
      </w:pPr>
    </w:p>
    <w:p w:rsidR="00B57FB8" w:rsidRPr="00E450BA" w:rsidRDefault="00B57FB8" w:rsidP="00B57FB8">
      <w:pPr>
        <w:tabs>
          <w:tab w:val="left" w:pos="3315"/>
        </w:tabs>
        <w:spacing w:after="0"/>
        <w:ind w:firstLine="570"/>
        <w:rPr>
          <w:rFonts w:ascii="Times New Roman" w:hAnsi="Times New Roman" w:cs="Times New Roman"/>
          <w:sz w:val="28"/>
          <w:szCs w:val="28"/>
        </w:rPr>
      </w:pPr>
      <w:r w:rsidRPr="00E450BA">
        <w:rPr>
          <w:rFonts w:ascii="Times New Roman" w:hAnsi="Times New Roman" w:cs="Times New Roman"/>
          <w:sz w:val="28"/>
          <w:szCs w:val="28"/>
        </w:rPr>
        <w:t xml:space="preserve">Об утверждении требований к подготовке схемы границ </w:t>
      </w:r>
    </w:p>
    <w:p w:rsidR="00B57FB8" w:rsidRPr="00E450BA" w:rsidRDefault="00B57FB8" w:rsidP="00B57FB8">
      <w:pPr>
        <w:tabs>
          <w:tab w:val="left" w:pos="3315"/>
        </w:tabs>
        <w:spacing w:after="0"/>
        <w:ind w:firstLine="570"/>
        <w:rPr>
          <w:rFonts w:ascii="Times New Roman" w:hAnsi="Times New Roman" w:cs="Times New Roman"/>
          <w:sz w:val="28"/>
          <w:szCs w:val="28"/>
        </w:rPr>
      </w:pPr>
      <w:r w:rsidRPr="00E450BA">
        <w:rPr>
          <w:rFonts w:ascii="Times New Roman" w:hAnsi="Times New Roman" w:cs="Times New Roman"/>
          <w:sz w:val="28"/>
          <w:szCs w:val="28"/>
        </w:rPr>
        <w:t>прилегающей территории Жуковского</w:t>
      </w:r>
    </w:p>
    <w:p w:rsidR="00B57FB8" w:rsidRPr="00E450BA" w:rsidRDefault="00B57FB8" w:rsidP="00B57FB8">
      <w:pPr>
        <w:tabs>
          <w:tab w:val="left" w:pos="3315"/>
        </w:tabs>
        <w:spacing w:after="0"/>
        <w:ind w:firstLine="570"/>
        <w:rPr>
          <w:rFonts w:ascii="Times New Roman" w:hAnsi="Times New Roman" w:cs="Times New Roman"/>
          <w:sz w:val="28"/>
          <w:szCs w:val="28"/>
        </w:rPr>
      </w:pPr>
      <w:r w:rsidRPr="00E450BA">
        <w:rPr>
          <w:rFonts w:ascii="Times New Roman" w:hAnsi="Times New Roman" w:cs="Times New Roman"/>
          <w:sz w:val="28"/>
          <w:szCs w:val="28"/>
        </w:rPr>
        <w:t xml:space="preserve">сельского поселения  и формы схемы границ </w:t>
      </w:r>
    </w:p>
    <w:p w:rsidR="00B57FB8" w:rsidRPr="00E450BA" w:rsidRDefault="00B57FB8" w:rsidP="00B57FB8">
      <w:pPr>
        <w:tabs>
          <w:tab w:val="left" w:pos="3315"/>
        </w:tabs>
        <w:spacing w:after="0"/>
        <w:ind w:firstLine="570"/>
        <w:rPr>
          <w:rFonts w:ascii="Times New Roman" w:hAnsi="Times New Roman" w:cs="Times New Roman"/>
          <w:sz w:val="28"/>
          <w:szCs w:val="28"/>
        </w:rPr>
      </w:pPr>
      <w:r w:rsidRPr="00E450BA">
        <w:rPr>
          <w:rFonts w:ascii="Times New Roman" w:hAnsi="Times New Roman" w:cs="Times New Roman"/>
          <w:sz w:val="28"/>
          <w:szCs w:val="28"/>
        </w:rPr>
        <w:t>прилегающей территории</w:t>
      </w:r>
    </w:p>
    <w:p w:rsidR="00B57FB8" w:rsidRPr="00E450BA" w:rsidRDefault="00B57FB8" w:rsidP="00B57FB8">
      <w:pPr>
        <w:spacing w:after="0"/>
        <w:rPr>
          <w:rFonts w:ascii="Times New Roman" w:hAnsi="Times New Roman" w:cs="Times New Roman"/>
          <w:sz w:val="28"/>
          <w:szCs w:val="28"/>
        </w:rPr>
      </w:pPr>
    </w:p>
    <w:p w:rsidR="00B57FB8" w:rsidRPr="00E450BA" w:rsidRDefault="00B57FB8" w:rsidP="00B57FB8">
      <w:pPr>
        <w:autoSpaceDE w:val="0"/>
        <w:autoSpaceDN w:val="0"/>
        <w:adjustRightInd w:val="0"/>
        <w:ind w:firstLine="567"/>
        <w:jc w:val="both"/>
        <w:rPr>
          <w:rFonts w:ascii="Times New Roman" w:hAnsi="Times New Roman" w:cs="Times New Roman"/>
          <w:sz w:val="28"/>
          <w:szCs w:val="28"/>
        </w:rPr>
      </w:pPr>
      <w:r w:rsidRPr="00E450BA">
        <w:rPr>
          <w:rFonts w:ascii="Times New Roman" w:hAnsi="Times New Roman" w:cs="Times New Roman"/>
          <w:sz w:val="28"/>
          <w:szCs w:val="28"/>
        </w:rPr>
        <w:t>В соответствии с частью 9 статьи 3 областного закона от 26.07.2018 № 1426-ЗС «О порядке определения правилами благоустройства территорий муниципальных образований границ прилегающих территорий», в целях обеспечения надлежащей подготовки схемы границ прилегающей территории, Администрация Жуковского сельского поселения</w:t>
      </w:r>
    </w:p>
    <w:p w:rsidR="00B57FB8" w:rsidRPr="00E450BA" w:rsidRDefault="00B57FB8" w:rsidP="00B57FB8">
      <w:pPr>
        <w:autoSpaceDE w:val="0"/>
        <w:autoSpaceDN w:val="0"/>
        <w:adjustRightInd w:val="0"/>
        <w:ind w:firstLine="567"/>
        <w:jc w:val="center"/>
        <w:rPr>
          <w:rFonts w:ascii="Times New Roman" w:hAnsi="Times New Roman" w:cs="Times New Roman"/>
          <w:sz w:val="28"/>
          <w:szCs w:val="28"/>
        </w:rPr>
      </w:pPr>
      <w:r w:rsidRPr="00E450BA">
        <w:rPr>
          <w:rFonts w:ascii="Times New Roman" w:hAnsi="Times New Roman" w:cs="Times New Roman"/>
          <w:sz w:val="28"/>
          <w:szCs w:val="28"/>
        </w:rPr>
        <w:t>РЕШИЛИ:</w:t>
      </w:r>
    </w:p>
    <w:p w:rsidR="00B57FB8" w:rsidRPr="00E450BA" w:rsidRDefault="00B57FB8" w:rsidP="00B57FB8">
      <w:pPr>
        <w:numPr>
          <w:ilvl w:val="0"/>
          <w:numId w:val="39"/>
        </w:numPr>
        <w:tabs>
          <w:tab w:val="left" w:pos="1083"/>
        </w:tabs>
        <w:spacing w:after="0" w:line="240" w:lineRule="auto"/>
        <w:ind w:left="0" w:firstLine="570"/>
        <w:jc w:val="both"/>
        <w:rPr>
          <w:rFonts w:ascii="Times New Roman" w:hAnsi="Times New Roman" w:cs="Times New Roman"/>
          <w:sz w:val="28"/>
          <w:szCs w:val="28"/>
        </w:rPr>
      </w:pPr>
      <w:r w:rsidRPr="00E450BA">
        <w:rPr>
          <w:rFonts w:ascii="Times New Roman" w:hAnsi="Times New Roman" w:cs="Times New Roman"/>
          <w:sz w:val="28"/>
          <w:szCs w:val="28"/>
        </w:rPr>
        <w:t>Утвердить:</w:t>
      </w:r>
    </w:p>
    <w:p w:rsidR="00B57FB8" w:rsidRPr="00E450BA" w:rsidRDefault="00B57FB8" w:rsidP="00B57FB8">
      <w:pPr>
        <w:tabs>
          <w:tab w:val="left" w:pos="1083"/>
        </w:tabs>
        <w:spacing w:after="0" w:line="240" w:lineRule="auto"/>
        <w:ind w:left="570"/>
        <w:jc w:val="both"/>
        <w:rPr>
          <w:rFonts w:ascii="Times New Roman" w:hAnsi="Times New Roman" w:cs="Times New Roman"/>
          <w:sz w:val="28"/>
          <w:szCs w:val="28"/>
        </w:rPr>
      </w:pPr>
    </w:p>
    <w:p w:rsidR="00B57FB8" w:rsidRPr="00E450BA" w:rsidRDefault="00B57FB8" w:rsidP="00B57FB8">
      <w:pPr>
        <w:tabs>
          <w:tab w:val="left" w:pos="1083"/>
        </w:tabs>
        <w:ind w:firstLine="567"/>
        <w:jc w:val="both"/>
        <w:rPr>
          <w:rFonts w:ascii="Times New Roman" w:hAnsi="Times New Roman" w:cs="Times New Roman"/>
          <w:sz w:val="28"/>
          <w:szCs w:val="28"/>
        </w:rPr>
      </w:pPr>
      <w:r w:rsidRPr="00E450BA">
        <w:rPr>
          <w:rFonts w:ascii="Times New Roman" w:hAnsi="Times New Roman" w:cs="Times New Roman"/>
          <w:sz w:val="28"/>
          <w:szCs w:val="28"/>
        </w:rPr>
        <w:t>требования к подготовке схемы границ прилегающей территории Жуковского сельского поселения согласно приложению № 1;</w:t>
      </w:r>
    </w:p>
    <w:p w:rsidR="00B57FB8" w:rsidRPr="00E450BA" w:rsidRDefault="00B57FB8" w:rsidP="00B57FB8">
      <w:pPr>
        <w:tabs>
          <w:tab w:val="left" w:pos="1083"/>
        </w:tabs>
        <w:ind w:firstLine="567"/>
        <w:jc w:val="both"/>
        <w:rPr>
          <w:rFonts w:ascii="Times New Roman" w:hAnsi="Times New Roman" w:cs="Times New Roman"/>
          <w:sz w:val="28"/>
          <w:szCs w:val="28"/>
        </w:rPr>
      </w:pPr>
      <w:r w:rsidRPr="00E450BA">
        <w:rPr>
          <w:rFonts w:ascii="Times New Roman" w:hAnsi="Times New Roman" w:cs="Times New Roman"/>
          <w:sz w:val="28"/>
          <w:szCs w:val="28"/>
        </w:rPr>
        <w:t>форму схемы границ прилегающей территории согласно приложению № 2;</w:t>
      </w:r>
    </w:p>
    <w:p w:rsidR="00B57FB8" w:rsidRPr="00E450BA" w:rsidRDefault="00B57FB8" w:rsidP="00B57FB8">
      <w:pPr>
        <w:tabs>
          <w:tab w:val="left" w:pos="1083"/>
        </w:tabs>
        <w:ind w:firstLine="567"/>
        <w:jc w:val="both"/>
        <w:rPr>
          <w:rFonts w:ascii="Times New Roman" w:hAnsi="Times New Roman" w:cs="Times New Roman"/>
          <w:sz w:val="28"/>
          <w:szCs w:val="28"/>
        </w:rPr>
      </w:pPr>
      <w:r w:rsidRPr="00E450BA">
        <w:rPr>
          <w:rFonts w:ascii="Times New Roman" w:hAnsi="Times New Roman" w:cs="Times New Roman"/>
          <w:sz w:val="28"/>
          <w:szCs w:val="28"/>
        </w:rPr>
        <w:t>требования к точности и методам определения координат характерных точек границ прилегающей территории согласно приложению № 3.</w:t>
      </w:r>
    </w:p>
    <w:p w:rsidR="00B57FB8" w:rsidRPr="00E450BA" w:rsidRDefault="00B57FB8" w:rsidP="00B57FB8">
      <w:pPr>
        <w:numPr>
          <w:ilvl w:val="0"/>
          <w:numId w:val="39"/>
        </w:numPr>
        <w:tabs>
          <w:tab w:val="left" w:pos="1083"/>
        </w:tabs>
        <w:spacing w:after="0" w:line="240" w:lineRule="auto"/>
        <w:ind w:left="0" w:firstLine="570"/>
        <w:jc w:val="both"/>
        <w:rPr>
          <w:rFonts w:ascii="Times New Roman" w:hAnsi="Times New Roman" w:cs="Times New Roman"/>
          <w:sz w:val="28"/>
          <w:szCs w:val="28"/>
        </w:rPr>
      </w:pPr>
      <w:r w:rsidRPr="00E450BA">
        <w:rPr>
          <w:rFonts w:ascii="Times New Roman" w:hAnsi="Times New Roman" w:cs="Times New Roman"/>
          <w:sz w:val="28"/>
          <w:szCs w:val="28"/>
        </w:rPr>
        <w:t>Настоящее постановление вступает в силу с момента его официального опубликования и обнародования.</w:t>
      </w:r>
    </w:p>
    <w:p w:rsidR="00B57FB8" w:rsidRPr="00E450BA" w:rsidRDefault="00B57FB8" w:rsidP="00B57FB8">
      <w:pPr>
        <w:pStyle w:val="ab"/>
        <w:ind w:firstLine="437"/>
        <w:rPr>
          <w:rFonts w:ascii="Times New Roman" w:hAnsi="Times New Roman" w:cs="Times New Roman"/>
          <w:sz w:val="28"/>
          <w:szCs w:val="28"/>
        </w:rPr>
      </w:pPr>
      <w:r w:rsidRPr="00E450BA">
        <w:rPr>
          <w:rFonts w:ascii="Times New Roman" w:hAnsi="Times New Roman" w:cs="Times New Roman"/>
          <w:sz w:val="28"/>
          <w:szCs w:val="28"/>
        </w:rPr>
        <w:t xml:space="preserve">                                        </w:t>
      </w:r>
    </w:p>
    <w:p w:rsidR="00B57FB8" w:rsidRPr="00E450BA" w:rsidRDefault="00B57FB8" w:rsidP="00B57FB8">
      <w:pPr>
        <w:pStyle w:val="ab"/>
        <w:spacing w:after="0"/>
        <w:ind w:hanging="283"/>
        <w:rPr>
          <w:rFonts w:ascii="Times New Roman" w:hAnsi="Times New Roman" w:cs="Times New Roman"/>
          <w:sz w:val="28"/>
          <w:szCs w:val="28"/>
        </w:rPr>
      </w:pPr>
      <w:r w:rsidRPr="00E450BA">
        <w:rPr>
          <w:rFonts w:ascii="Times New Roman" w:hAnsi="Times New Roman" w:cs="Times New Roman"/>
          <w:sz w:val="28"/>
          <w:szCs w:val="28"/>
        </w:rPr>
        <w:t>Председатель Собрания депутатов</w:t>
      </w:r>
    </w:p>
    <w:p w:rsidR="00B57FB8" w:rsidRPr="00E450BA" w:rsidRDefault="00B57FB8" w:rsidP="00B57FB8">
      <w:pPr>
        <w:pStyle w:val="ab"/>
        <w:spacing w:after="0"/>
        <w:ind w:hanging="283"/>
        <w:rPr>
          <w:rFonts w:ascii="Times New Roman" w:hAnsi="Times New Roman" w:cs="Times New Roman"/>
          <w:sz w:val="28"/>
          <w:szCs w:val="28"/>
        </w:rPr>
      </w:pPr>
      <w:r w:rsidRPr="00E450BA">
        <w:rPr>
          <w:rFonts w:ascii="Times New Roman" w:hAnsi="Times New Roman" w:cs="Times New Roman"/>
          <w:sz w:val="28"/>
          <w:szCs w:val="28"/>
        </w:rPr>
        <w:t>Жуковского сельского поселения</w:t>
      </w:r>
      <w:r w:rsidRPr="00E450BA">
        <w:rPr>
          <w:rFonts w:ascii="Times New Roman" w:hAnsi="Times New Roman" w:cs="Times New Roman"/>
          <w:sz w:val="28"/>
          <w:szCs w:val="28"/>
        </w:rPr>
        <w:tab/>
      </w:r>
      <w:r w:rsidRPr="00E450BA">
        <w:rPr>
          <w:rFonts w:ascii="Times New Roman" w:hAnsi="Times New Roman" w:cs="Times New Roman"/>
          <w:sz w:val="28"/>
          <w:szCs w:val="28"/>
        </w:rPr>
        <w:tab/>
      </w:r>
      <w:r w:rsidRPr="00E450BA">
        <w:rPr>
          <w:rFonts w:ascii="Times New Roman" w:hAnsi="Times New Roman" w:cs="Times New Roman"/>
          <w:sz w:val="28"/>
          <w:szCs w:val="28"/>
        </w:rPr>
        <w:tab/>
      </w:r>
      <w:r w:rsidRPr="00E450BA">
        <w:rPr>
          <w:rFonts w:ascii="Times New Roman" w:hAnsi="Times New Roman" w:cs="Times New Roman"/>
          <w:sz w:val="28"/>
          <w:szCs w:val="28"/>
        </w:rPr>
        <w:tab/>
      </w:r>
      <w:r w:rsidRPr="00E450BA">
        <w:rPr>
          <w:rFonts w:ascii="Times New Roman" w:hAnsi="Times New Roman" w:cs="Times New Roman"/>
          <w:sz w:val="28"/>
          <w:szCs w:val="28"/>
        </w:rPr>
        <w:tab/>
      </w:r>
      <w:r w:rsidRPr="00E450BA">
        <w:rPr>
          <w:rFonts w:ascii="Times New Roman" w:hAnsi="Times New Roman" w:cs="Times New Roman"/>
          <w:sz w:val="28"/>
          <w:szCs w:val="28"/>
        </w:rPr>
        <w:tab/>
        <w:t>В.А. Гущин</w:t>
      </w:r>
      <w:r w:rsidRPr="00E450BA">
        <w:rPr>
          <w:rFonts w:ascii="Times New Roman" w:hAnsi="Times New Roman" w:cs="Times New Roman"/>
          <w:sz w:val="28"/>
          <w:szCs w:val="28"/>
        </w:rPr>
        <w:br w:type="page"/>
      </w:r>
    </w:p>
    <w:p w:rsidR="00B57FB8" w:rsidRPr="00E450BA" w:rsidRDefault="00B57FB8" w:rsidP="00B57FB8">
      <w:pPr>
        <w:pStyle w:val="ab"/>
        <w:spacing w:after="0"/>
        <w:ind w:firstLine="437"/>
        <w:rPr>
          <w:rFonts w:ascii="Times New Roman" w:hAnsi="Times New Roman" w:cs="Times New Roman"/>
          <w:sz w:val="28"/>
          <w:szCs w:val="28"/>
        </w:rPr>
      </w:pPr>
    </w:p>
    <w:p w:rsidR="00B57FB8" w:rsidRPr="00E450BA" w:rsidRDefault="00B57FB8" w:rsidP="00B57FB8">
      <w:pPr>
        <w:tabs>
          <w:tab w:val="left" w:pos="7905"/>
        </w:tabs>
        <w:spacing w:after="120"/>
        <w:ind w:left="6237"/>
        <w:jc w:val="center"/>
        <w:rPr>
          <w:rFonts w:ascii="Times New Roman" w:hAnsi="Times New Roman" w:cs="Times New Roman"/>
          <w:sz w:val="28"/>
          <w:szCs w:val="28"/>
        </w:rPr>
      </w:pPr>
      <w:r w:rsidRPr="00E450BA">
        <w:rPr>
          <w:rFonts w:ascii="Times New Roman" w:hAnsi="Times New Roman" w:cs="Times New Roman"/>
          <w:sz w:val="28"/>
          <w:szCs w:val="28"/>
        </w:rPr>
        <w:t>Приложение № 1</w:t>
      </w:r>
    </w:p>
    <w:p w:rsidR="00B57FB8" w:rsidRPr="00E450BA" w:rsidRDefault="00B57FB8" w:rsidP="00B57FB8">
      <w:pPr>
        <w:tabs>
          <w:tab w:val="left" w:pos="7905"/>
        </w:tabs>
        <w:spacing w:after="0"/>
        <w:ind w:left="6237"/>
        <w:jc w:val="center"/>
        <w:rPr>
          <w:rFonts w:ascii="Times New Roman" w:hAnsi="Times New Roman" w:cs="Times New Roman"/>
          <w:sz w:val="28"/>
          <w:szCs w:val="28"/>
        </w:rPr>
      </w:pPr>
      <w:r w:rsidRPr="00E450BA">
        <w:rPr>
          <w:rFonts w:ascii="Times New Roman" w:hAnsi="Times New Roman" w:cs="Times New Roman"/>
          <w:sz w:val="28"/>
          <w:szCs w:val="28"/>
        </w:rPr>
        <w:t>к постановлению администрации</w:t>
      </w:r>
    </w:p>
    <w:p w:rsidR="00B57FB8" w:rsidRPr="00E450BA" w:rsidRDefault="00B57FB8" w:rsidP="00B57FB8">
      <w:pPr>
        <w:tabs>
          <w:tab w:val="left" w:pos="7905"/>
        </w:tabs>
        <w:spacing w:after="0"/>
        <w:ind w:left="6237"/>
        <w:jc w:val="center"/>
        <w:rPr>
          <w:rFonts w:ascii="Times New Roman" w:hAnsi="Times New Roman" w:cs="Times New Roman"/>
          <w:sz w:val="28"/>
          <w:szCs w:val="28"/>
        </w:rPr>
      </w:pPr>
      <w:r w:rsidRPr="00E450BA">
        <w:rPr>
          <w:rFonts w:ascii="Times New Roman" w:hAnsi="Times New Roman" w:cs="Times New Roman"/>
          <w:sz w:val="28"/>
          <w:szCs w:val="28"/>
        </w:rPr>
        <w:t>Жуковского  сельского поселения от 14.12.2020 года   № 108</w:t>
      </w:r>
    </w:p>
    <w:p w:rsidR="00B57FB8" w:rsidRPr="00E450BA" w:rsidRDefault="00B57FB8" w:rsidP="00B57FB8">
      <w:pPr>
        <w:tabs>
          <w:tab w:val="left" w:pos="7905"/>
        </w:tabs>
        <w:spacing w:after="0"/>
        <w:jc w:val="center"/>
        <w:rPr>
          <w:rFonts w:ascii="Times New Roman" w:hAnsi="Times New Roman" w:cs="Times New Roman"/>
          <w:sz w:val="28"/>
          <w:szCs w:val="28"/>
        </w:rPr>
      </w:pPr>
    </w:p>
    <w:p w:rsidR="00B57FB8" w:rsidRPr="00E450BA" w:rsidRDefault="00B57FB8" w:rsidP="00B57FB8">
      <w:pPr>
        <w:tabs>
          <w:tab w:val="left" w:pos="7905"/>
        </w:tabs>
        <w:spacing w:after="120"/>
        <w:jc w:val="center"/>
        <w:rPr>
          <w:rFonts w:ascii="Times New Roman" w:hAnsi="Times New Roman" w:cs="Times New Roman"/>
          <w:sz w:val="28"/>
          <w:szCs w:val="28"/>
        </w:rPr>
      </w:pP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 xml:space="preserve">ТРЕБОВАНИЯ </w:t>
      </w: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к подготовке схемы границ прилегающей территории</w:t>
      </w: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1. Общие положения</w:t>
      </w: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1.1. Настоящим документом устанавливаются основные требования </w:t>
      </w:r>
      <w:r w:rsidRPr="00E450BA">
        <w:rPr>
          <w:rFonts w:ascii="Times New Roman" w:hAnsi="Times New Roman" w:cs="Times New Roman"/>
          <w:sz w:val="28"/>
          <w:szCs w:val="28"/>
        </w:rPr>
        <w:br/>
        <w:t>к подготовке и заполнению схемы границ прилегающих территории (далее - Схема).</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1.2. Правовой основой настоящих требований являются Градостроительный кодекс Российской Федерации, областной закон от 26.07.2018 № 1426-ЗС </w:t>
      </w:r>
      <w:r w:rsidRPr="00E450BA">
        <w:rPr>
          <w:rFonts w:ascii="Times New Roman" w:hAnsi="Times New Roman" w:cs="Times New Roman"/>
          <w:sz w:val="28"/>
          <w:szCs w:val="28"/>
        </w:rPr>
        <w:br/>
        <w:t xml:space="preserve">«О порядке определения правилами благоустройства территорий муниципальных образований границ прилегающих территорий» (далее – Областной закон </w:t>
      </w:r>
      <w:r w:rsidRPr="00E450BA">
        <w:rPr>
          <w:rFonts w:ascii="Times New Roman" w:hAnsi="Times New Roman" w:cs="Times New Roman"/>
          <w:sz w:val="28"/>
          <w:szCs w:val="28"/>
        </w:rPr>
        <w:br/>
        <w:t>№ 1426-ЗС).</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1.3. Понятия и термины, используемые в настоящих требованиях, применяются в значении, установленном федеральными законами и принятыми в соответствии с ними нормативными правовыми актами Российской Федерации, законами и иными нормативными правовыми актами Ростовской области, муниципальными правовыми актами.</w:t>
      </w:r>
    </w:p>
    <w:p w:rsidR="00B57FB8" w:rsidRPr="00E450BA" w:rsidRDefault="00B57FB8" w:rsidP="00B57FB8">
      <w:pPr>
        <w:tabs>
          <w:tab w:val="left" w:pos="7905"/>
        </w:tabs>
        <w:ind w:firstLine="567"/>
        <w:jc w:val="both"/>
        <w:rPr>
          <w:rFonts w:ascii="Times New Roman" w:hAnsi="Times New Roman" w:cs="Times New Roman"/>
          <w:sz w:val="28"/>
          <w:szCs w:val="28"/>
        </w:rPr>
      </w:pPr>
    </w:p>
    <w:p w:rsidR="00B57FB8" w:rsidRPr="00E450BA" w:rsidRDefault="00B57FB8" w:rsidP="00B57FB8">
      <w:pPr>
        <w:tabs>
          <w:tab w:val="left" w:pos="7905"/>
        </w:tabs>
        <w:spacing w:after="0"/>
        <w:jc w:val="center"/>
        <w:rPr>
          <w:rFonts w:ascii="Times New Roman" w:hAnsi="Times New Roman" w:cs="Times New Roman"/>
          <w:sz w:val="28"/>
          <w:szCs w:val="28"/>
        </w:rPr>
      </w:pPr>
      <w:r w:rsidRPr="00E450BA">
        <w:rPr>
          <w:rFonts w:ascii="Times New Roman" w:hAnsi="Times New Roman" w:cs="Times New Roman"/>
          <w:sz w:val="28"/>
          <w:szCs w:val="28"/>
        </w:rPr>
        <w:t xml:space="preserve">2. Основные требования к подготовке и заполнению </w:t>
      </w:r>
    </w:p>
    <w:p w:rsidR="00B57FB8" w:rsidRPr="00E450BA" w:rsidRDefault="00B57FB8" w:rsidP="00B57FB8">
      <w:pPr>
        <w:tabs>
          <w:tab w:val="left" w:pos="7905"/>
        </w:tabs>
        <w:spacing w:after="0"/>
        <w:jc w:val="center"/>
        <w:rPr>
          <w:rFonts w:ascii="Times New Roman" w:hAnsi="Times New Roman" w:cs="Times New Roman"/>
          <w:sz w:val="28"/>
          <w:szCs w:val="28"/>
        </w:rPr>
      </w:pPr>
      <w:r w:rsidRPr="00E450BA">
        <w:rPr>
          <w:rFonts w:ascii="Times New Roman" w:hAnsi="Times New Roman" w:cs="Times New Roman"/>
          <w:sz w:val="28"/>
          <w:szCs w:val="28"/>
        </w:rPr>
        <w:t>схемы границ прилегающей территории</w:t>
      </w:r>
    </w:p>
    <w:p w:rsidR="00B57FB8" w:rsidRPr="00E450BA" w:rsidRDefault="00B57FB8" w:rsidP="00B57FB8">
      <w:pPr>
        <w:tabs>
          <w:tab w:val="left" w:pos="7905"/>
        </w:tabs>
        <w:spacing w:after="0"/>
        <w:jc w:val="center"/>
        <w:rPr>
          <w:rFonts w:ascii="Times New Roman" w:hAnsi="Times New Roman" w:cs="Times New Roman"/>
          <w:sz w:val="28"/>
          <w:szCs w:val="28"/>
        </w:rPr>
      </w:pP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2.1. Схема подготавливается по форме согласно приложению № 2 к настоящему постановлению. При подготовке Схемы применяются требования к </w:t>
      </w:r>
      <w:r w:rsidRPr="00E450BA">
        <w:rPr>
          <w:rFonts w:ascii="Times New Roman" w:hAnsi="Times New Roman" w:cs="Times New Roman"/>
          <w:sz w:val="28"/>
          <w:szCs w:val="28"/>
        </w:rPr>
        <w:lastRenderedPageBreak/>
        <w:t xml:space="preserve">точности и методам определения координат характерных точек границ прилегающей территории согласно приложению № 3 к настоящему постановлению. </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2.2. Схема представляет собой текстовую часть и графическое изображение границ прилегающей территории (далее – план границ прилегающей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2.3. Схема подготавливается лицами, указанными в части 7 статьи </w:t>
      </w:r>
      <w:r w:rsidRPr="00E450BA">
        <w:rPr>
          <w:rFonts w:ascii="Times New Roman" w:hAnsi="Times New Roman" w:cs="Times New Roman"/>
          <w:sz w:val="28"/>
          <w:szCs w:val="28"/>
        </w:rPr>
        <w:br/>
        <w:t xml:space="preserve">3 Областного закона № 1426-ЗС, или по их заказу кадастровым инженером </w:t>
      </w:r>
      <w:r w:rsidRPr="00E450BA">
        <w:rPr>
          <w:rFonts w:ascii="Times New Roman" w:hAnsi="Times New Roman" w:cs="Times New Roman"/>
          <w:sz w:val="28"/>
          <w:szCs w:val="28"/>
        </w:rPr>
        <w:br/>
        <w:t xml:space="preserve">на основе сведений Единого государственного реестра недвижимости </w:t>
      </w:r>
      <w:r w:rsidRPr="00E450BA">
        <w:rPr>
          <w:rFonts w:ascii="Times New Roman" w:hAnsi="Times New Roman" w:cs="Times New Roman"/>
          <w:sz w:val="28"/>
          <w:szCs w:val="28"/>
        </w:rPr>
        <w:br/>
        <w:t xml:space="preserve">об определенной территории (кадастрового плана территории). </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2.4. При подготовке Схемы учитываются материалы и сведения:</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документов территориального планирования;</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правил землепользования и застройки;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проектов планировки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землеустроительной документации;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положения об особо охраняемой природной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о зонах с особыми условиями использования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о местоположении границ земельных участков;</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о местоположении зданий, строений, сооружений (в том числе размещение которых предусмотрено программами Российской Федерации, государственными программами Ростовской области, муниципальными программами, адресными инвестиционными программами), объектов незавершенного строительства;</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правил благоустройства территорий.</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2.5. Подготовка Схемы в форме электронного документа может осуществляться с использованием официального сайта федерального органа исполнительной власти, уполномоченного в области государственного кадастрового учета недвижимого имущества и ведения Единого государственного реестра недвижимости, </w:t>
      </w:r>
      <w:r w:rsidRPr="00E450BA">
        <w:rPr>
          <w:rFonts w:ascii="Times New Roman" w:hAnsi="Times New Roman" w:cs="Times New Roman"/>
          <w:sz w:val="28"/>
          <w:szCs w:val="28"/>
        </w:rPr>
        <w:br/>
        <w:t>в информационно-телекоммуникационной сети «Интернет» (далее – официальный сайт) либо с использованием иных технологических и программных средств.</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lastRenderedPageBreak/>
        <w:t>2.6. В Схеме приводятся:</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1) сведения об утверждении Схемы: в случае утверждения Схемы решением уполномоченного органа указываются наименование вида документа </w:t>
      </w:r>
      <w:r w:rsidRPr="00E450BA">
        <w:rPr>
          <w:rFonts w:ascii="Times New Roman" w:hAnsi="Times New Roman" w:cs="Times New Roman"/>
          <w:sz w:val="28"/>
          <w:szCs w:val="28"/>
        </w:rPr>
        <w:br/>
        <w:t>об утверждении Схемы (приказ, постановление, решение и тому подобное), наименование уполномоченного органа, дата, номер документа об утверждении Схемы;</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2) местоположение прилегающей территории (адресные ориентиры);</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3) кадастровый номер и адрес здания, строения, сооружения, земельного участка, в отношении которого устанавливаются границы прилегающей территории, либо обозначение местоположения данных объектов с указанием наименования (наименований) и вида (видов) объекта (объектов);</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4) условный номер прилегающей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5) площадь прилегающей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6) список координат характерных точек границ каждой образуемой прилегающей территории, в системе координат, применяемой при ведении Единого государственного реестра недвижимости,  метод определения координат и средняя квадратическая погрешность положения характерной точки;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7) изображение границ устанавливаемой прилегающей территории (прилегающих территорий), изображение границ образованных земельных участков, надписи (включая кадастровые номера земельных участков, кадастровый номер кадастрового квартала, систему координат), масштаб изображения, условные знаки и обозначения, примененные при подготовке изображения;</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8) элементы благоустройства (при наличии) расположенные на прилегающей территории, их описание.</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2.7. Допускается приложение материалов фотофиксации существующих элементов благоустройства расположенных на образуемой прилегающей территории.</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2.8. В случае подготовки Схемы с использованием официального сайта  план границ прилегающей территории приводится на картографической основе Единого государственного реестра недвижимости. </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lastRenderedPageBreak/>
        <w:t xml:space="preserve">При подготовке Схемы с использованием иных технологических или программных средств для отображения плана границ прилегающей территории дополнительно в качестве картографической основы могут применяться </w:t>
      </w:r>
      <w:r w:rsidRPr="00E450BA">
        <w:rPr>
          <w:rFonts w:ascii="Times New Roman" w:hAnsi="Times New Roman" w:cs="Times New Roman"/>
          <w:sz w:val="28"/>
          <w:szCs w:val="28"/>
        </w:rPr>
        <w:br/>
        <w:t xml:space="preserve">не содержащие сведения ограниченного доступа картографические материалы, </w:t>
      </w:r>
      <w:r w:rsidRPr="00E450BA">
        <w:rPr>
          <w:rFonts w:ascii="Times New Roman" w:hAnsi="Times New Roman" w:cs="Times New Roman"/>
          <w:sz w:val="28"/>
          <w:szCs w:val="28"/>
        </w:rPr>
        <w:br/>
        <w:t xml:space="preserve">в том числе включенные в картографо-геодезические фонды, в масштабе, обеспечивающем читаемость графической информации, и в системе координат, применяемой при ведении Единого государственного реестра недвижимости. </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При невозможности отображения в масштабе плана границ прилегающей территории отдельных характерных точек границ допускается отображать </w:t>
      </w:r>
      <w:r w:rsidRPr="00E450BA">
        <w:rPr>
          <w:rFonts w:ascii="Times New Roman" w:hAnsi="Times New Roman" w:cs="Times New Roman"/>
          <w:sz w:val="28"/>
          <w:szCs w:val="28"/>
        </w:rPr>
        <w:br/>
        <w:t xml:space="preserve">их местоположение с использованием выносок, оформляемых в том числе </w:t>
      </w:r>
      <w:r w:rsidRPr="00E450BA">
        <w:rPr>
          <w:rFonts w:ascii="Times New Roman" w:hAnsi="Times New Roman" w:cs="Times New Roman"/>
          <w:sz w:val="28"/>
          <w:szCs w:val="28"/>
        </w:rPr>
        <w:br/>
        <w:t>на отдельных листах.</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Допускается оформлять план границ прилегающей территории на отдельном листе для каждой части границ объекта работ. В данном случае в составе графической части плана границ прилегающей территории приводится обзорная схема границ объекта работ.</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2.9. Площадь прилегающей территории вычисляется с использованием технологических и программных средств, в том числе размещенных </w:t>
      </w:r>
      <w:r w:rsidRPr="00E450BA">
        <w:rPr>
          <w:rFonts w:ascii="Times New Roman" w:hAnsi="Times New Roman" w:cs="Times New Roman"/>
          <w:sz w:val="28"/>
          <w:szCs w:val="28"/>
        </w:rPr>
        <w:br/>
        <w:t>на официальном сайте.</w:t>
      </w:r>
    </w:p>
    <w:p w:rsidR="00B57FB8" w:rsidRPr="00E450BA" w:rsidRDefault="00B57FB8" w:rsidP="00B57FB8">
      <w:pPr>
        <w:tabs>
          <w:tab w:val="left" w:pos="7905"/>
        </w:tabs>
        <w:ind w:firstLine="567"/>
        <w:jc w:val="both"/>
        <w:rPr>
          <w:rFonts w:ascii="Times New Roman" w:hAnsi="Times New Roman" w:cs="Times New Roman"/>
          <w:sz w:val="28"/>
          <w:szCs w:val="28"/>
        </w:rPr>
      </w:pPr>
      <w:r w:rsidRPr="00E450BA">
        <w:rPr>
          <w:rFonts w:ascii="Times New Roman" w:hAnsi="Times New Roman" w:cs="Times New Roman"/>
          <w:sz w:val="28"/>
          <w:szCs w:val="28"/>
        </w:rPr>
        <w:t xml:space="preserve">2.10. Схема в форме электронного документа заверяется усиленной квалифицированной электронной подписью (подписями) уполномоченного должностного лица органа местного самоуправления, утвердившего такую схему. </w:t>
      </w:r>
      <w:r w:rsidRPr="00E450BA">
        <w:rPr>
          <w:rFonts w:ascii="Times New Roman" w:hAnsi="Times New Roman" w:cs="Times New Roman"/>
          <w:sz w:val="28"/>
          <w:szCs w:val="28"/>
        </w:rPr>
        <w:br/>
        <w:t xml:space="preserve">В случае подготовки Схемы кадастровым инженером электронный документ подписывается усиленной квалифицированной подписью кадастрового инженера, подготовившего такую Схему. </w:t>
      </w:r>
    </w:p>
    <w:p w:rsidR="00B57FB8" w:rsidRPr="00E450BA" w:rsidRDefault="00B57FB8" w:rsidP="00B57FB8">
      <w:pPr>
        <w:tabs>
          <w:tab w:val="left" w:pos="7905"/>
        </w:tabs>
        <w:ind w:firstLine="567"/>
        <w:jc w:val="both"/>
        <w:rPr>
          <w:rFonts w:ascii="Times New Roman" w:hAnsi="Times New Roman" w:cs="Times New Roman"/>
          <w:sz w:val="28"/>
          <w:szCs w:val="28"/>
        </w:rPr>
      </w:pPr>
    </w:p>
    <w:p w:rsidR="00B57FB8" w:rsidRPr="00E450BA" w:rsidRDefault="00B57FB8" w:rsidP="00B57FB8">
      <w:pPr>
        <w:autoSpaceDE w:val="0"/>
        <w:autoSpaceDN w:val="0"/>
        <w:adjustRightInd w:val="0"/>
        <w:ind w:left="4772" w:right="-20"/>
        <w:rPr>
          <w:rFonts w:ascii="Times New Roman" w:hAnsi="Times New Roman" w:cs="Times New Roman"/>
          <w:sz w:val="28"/>
          <w:szCs w:val="28"/>
        </w:rPr>
      </w:pPr>
    </w:p>
    <w:p w:rsidR="00B57FB8" w:rsidRPr="00E450BA" w:rsidRDefault="00B57FB8" w:rsidP="00B57FB8">
      <w:pPr>
        <w:autoSpaceDE w:val="0"/>
        <w:autoSpaceDN w:val="0"/>
        <w:adjustRightInd w:val="0"/>
        <w:ind w:left="4772" w:right="-20"/>
        <w:rPr>
          <w:rFonts w:ascii="Times New Roman" w:hAnsi="Times New Roman" w:cs="Times New Roman"/>
          <w:sz w:val="28"/>
          <w:szCs w:val="28"/>
        </w:rPr>
      </w:pPr>
    </w:p>
    <w:p w:rsidR="00B57FB8" w:rsidRPr="00E450BA" w:rsidRDefault="00B57FB8" w:rsidP="00B57FB8">
      <w:pPr>
        <w:tabs>
          <w:tab w:val="left" w:pos="7905"/>
        </w:tabs>
        <w:ind w:left="6237"/>
        <w:jc w:val="center"/>
        <w:rPr>
          <w:rFonts w:ascii="Times New Roman" w:hAnsi="Times New Roman" w:cs="Times New Roman"/>
          <w:sz w:val="28"/>
          <w:szCs w:val="28"/>
        </w:rPr>
      </w:pPr>
      <w:r w:rsidRPr="00E450BA">
        <w:rPr>
          <w:rFonts w:ascii="Times New Roman" w:hAnsi="Times New Roman" w:cs="Times New Roman"/>
          <w:sz w:val="28"/>
          <w:szCs w:val="28"/>
        </w:rPr>
        <w:br w:type="page"/>
      </w:r>
      <w:r w:rsidRPr="00E450BA">
        <w:rPr>
          <w:rFonts w:ascii="Times New Roman" w:hAnsi="Times New Roman" w:cs="Times New Roman"/>
          <w:sz w:val="28"/>
          <w:szCs w:val="28"/>
        </w:rPr>
        <w:lastRenderedPageBreak/>
        <w:t>Приложение № 2</w:t>
      </w:r>
    </w:p>
    <w:p w:rsidR="00B57FB8" w:rsidRPr="00E450BA" w:rsidRDefault="00B57FB8" w:rsidP="00B57FB8">
      <w:pPr>
        <w:tabs>
          <w:tab w:val="left" w:pos="7905"/>
        </w:tabs>
        <w:spacing w:after="0"/>
        <w:ind w:left="6237"/>
        <w:jc w:val="center"/>
        <w:rPr>
          <w:rFonts w:ascii="Times New Roman" w:hAnsi="Times New Roman" w:cs="Times New Roman"/>
          <w:sz w:val="28"/>
          <w:szCs w:val="28"/>
        </w:rPr>
      </w:pPr>
      <w:r w:rsidRPr="00E450BA">
        <w:rPr>
          <w:rFonts w:ascii="Times New Roman" w:hAnsi="Times New Roman" w:cs="Times New Roman"/>
          <w:sz w:val="28"/>
          <w:szCs w:val="28"/>
        </w:rPr>
        <w:t>к постановлению администрации</w:t>
      </w:r>
    </w:p>
    <w:p w:rsidR="00B57FB8" w:rsidRPr="00E450BA" w:rsidRDefault="00B57FB8" w:rsidP="00B57FB8">
      <w:pPr>
        <w:tabs>
          <w:tab w:val="left" w:pos="7905"/>
        </w:tabs>
        <w:spacing w:after="0"/>
        <w:ind w:left="6237"/>
        <w:jc w:val="center"/>
        <w:rPr>
          <w:rFonts w:ascii="Times New Roman" w:hAnsi="Times New Roman" w:cs="Times New Roman"/>
          <w:sz w:val="28"/>
          <w:szCs w:val="28"/>
        </w:rPr>
      </w:pPr>
      <w:r w:rsidRPr="00E450BA">
        <w:rPr>
          <w:rFonts w:ascii="Times New Roman" w:hAnsi="Times New Roman" w:cs="Times New Roman"/>
          <w:sz w:val="28"/>
          <w:szCs w:val="28"/>
        </w:rPr>
        <w:t>Жуковского сельского поселения от 14.12.2020 года № 108</w:t>
      </w: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ФОРМА</w:t>
      </w: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схемы границ прилегающей территории</w:t>
      </w: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jc w:val="both"/>
        <w:rPr>
          <w:rFonts w:ascii="Times New Roman" w:hAnsi="Times New Roman" w:cs="Times New Roman"/>
          <w:sz w:val="28"/>
          <w:szCs w:val="28"/>
        </w:rPr>
      </w:pP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УТВЕРЖДЕНА</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__________________________________________</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(наименование документа об утверждении, включая</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____________________________________________</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наименования органа местного самоуправления,</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____________________________________________</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принявшего решение об утверждении Схемы)</w:t>
      </w:r>
    </w:p>
    <w:p w:rsidR="00B57FB8" w:rsidRPr="00E450BA" w:rsidRDefault="00B57FB8" w:rsidP="00B57FB8">
      <w:pPr>
        <w:tabs>
          <w:tab w:val="left" w:pos="7905"/>
        </w:tabs>
        <w:ind w:left="3686"/>
        <w:jc w:val="center"/>
        <w:rPr>
          <w:rFonts w:ascii="Times New Roman" w:hAnsi="Times New Roman" w:cs="Times New Roman"/>
          <w:sz w:val="28"/>
          <w:szCs w:val="28"/>
        </w:rPr>
      </w:pPr>
      <w:r w:rsidRPr="00E450BA">
        <w:rPr>
          <w:rFonts w:ascii="Times New Roman" w:hAnsi="Times New Roman" w:cs="Times New Roman"/>
          <w:sz w:val="28"/>
          <w:szCs w:val="28"/>
        </w:rPr>
        <w:t>от ____________________ № __________________</w:t>
      </w: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СХЕМА ПРИЛЕГАЮЩЕЙ ТЕРРИТОРИИ</w:t>
      </w:r>
    </w:p>
    <w:p w:rsidR="00B57FB8" w:rsidRPr="00E450BA" w:rsidRDefault="00B57FB8" w:rsidP="00B57FB8">
      <w:pPr>
        <w:tabs>
          <w:tab w:val="left" w:pos="7905"/>
        </w:tabs>
        <w:jc w:val="cente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15"/>
        <w:gridCol w:w="2349"/>
        <w:gridCol w:w="2114"/>
        <w:gridCol w:w="3218"/>
      </w:tblGrid>
      <w:tr w:rsidR="00B57FB8" w:rsidRPr="00E450BA" w:rsidTr="00BA24F5">
        <w:trPr>
          <w:trHeight w:val="593"/>
        </w:trPr>
        <w:tc>
          <w:tcPr>
            <w:tcW w:w="10421" w:type="dxa"/>
            <w:gridSpan w:val="4"/>
            <w:vAlign w:val="center"/>
          </w:tcPr>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Местоположение прилегающей территории (адресные ориентиры) _____________</w:t>
            </w:r>
          </w:p>
        </w:tc>
      </w:tr>
      <w:tr w:rsidR="00B57FB8" w:rsidRPr="00E450BA" w:rsidTr="00BA24F5">
        <w:trPr>
          <w:trHeight w:val="1873"/>
        </w:trPr>
        <w:tc>
          <w:tcPr>
            <w:tcW w:w="10421" w:type="dxa"/>
            <w:gridSpan w:val="4"/>
            <w:vAlign w:val="center"/>
          </w:tcPr>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lastRenderedPageBreak/>
              <w:t xml:space="preserve">Кадастровый номер и адрес здания, строения, сооружения, земельного участка, </w:t>
            </w:r>
            <w:r w:rsidRPr="00E450BA">
              <w:rPr>
                <w:rFonts w:ascii="Times New Roman" w:hAnsi="Times New Roman" w:cs="Times New Roman"/>
                <w:sz w:val="28"/>
                <w:szCs w:val="28"/>
              </w:rPr>
              <w:br/>
              <w:t xml:space="preserve">в отношении которого устанавливаются границы прилегающей территории, </w:t>
            </w:r>
            <w:r w:rsidRPr="00E450BA">
              <w:rPr>
                <w:rFonts w:ascii="Times New Roman" w:hAnsi="Times New Roman" w:cs="Times New Roman"/>
                <w:sz w:val="28"/>
                <w:szCs w:val="28"/>
              </w:rPr>
              <w:br/>
              <w:t>либо обозначение местоположения данных объектов с указанием наименования (наименований) и вида (видов) объекта (объектов) ___________________________</w:t>
            </w:r>
          </w:p>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_______________________________________________________________________</w:t>
            </w:r>
          </w:p>
        </w:tc>
      </w:tr>
      <w:tr w:rsidR="00B57FB8" w:rsidRPr="00E450BA" w:rsidTr="00BA24F5">
        <w:trPr>
          <w:trHeight w:val="545"/>
        </w:trPr>
        <w:tc>
          <w:tcPr>
            <w:tcW w:w="10421" w:type="dxa"/>
            <w:gridSpan w:val="4"/>
            <w:vAlign w:val="center"/>
          </w:tcPr>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Условный номер прилегающей территории _________________________________</w:t>
            </w:r>
          </w:p>
        </w:tc>
      </w:tr>
      <w:tr w:rsidR="00B57FB8" w:rsidRPr="00E450BA" w:rsidTr="00BA24F5">
        <w:trPr>
          <w:trHeight w:val="545"/>
        </w:trPr>
        <w:tc>
          <w:tcPr>
            <w:tcW w:w="10421" w:type="dxa"/>
            <w:gridSpan w:val="4"/>
            <w:vAlign w:val="center"/>
          </w:tcPr>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 xml:space="preserve">Площадь прилегающей территории </w:t>
            </w:r>
            <w:r w:rsidRPr="00E450BA">
              <w:rPr>
                <w:rFonts w:ascii="Times New Roman" w:hAnsi="Times New Roman" w:cs="Times New Roman"/>
                <w:sz w:val="28"/>
                <w:szCs w:val="28"/>
                <w:vertAlign w:val="superscript"/>
              </w:rPr>
              <w:t>1</w:t>
            </w:r>
            <w:r w:rsidRPr="00E450BA">
              <w:rPr>
                <w:rFonts w:ascii="Times New Roman" w:hAnsi="Times New Roman" w:cs="Times New Roman"/>
                <w:sz w:val="28"/>
                <w:szCs w:val="28"/>
              </w:rPr>
              <w:t xml:space="preserve"> ________________________________________</w:t>
            </w:r>
          </w:p>
        </w:tc>
      </w:tr>
      <w:tr w:rsidR="00B57FB8" w:rsidRPr="00E450BA" w:rsidTr="00BA24F5">
        <w:trPr>
          <w:trHeight w:val="471"/>
        </w:trPr>
        <w:tc>
          <w:tcPr>
            <w:tcW w:w="2376" w:type="dxa"/>
            <w:vMerge w:val="restart"/>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 xml:space="preserve">Обозначение характерных </w:t>
            </w:r>
          </w:p>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точек границ</w:t>
            </w:r>
          </w:p>
        </w:tc>
        <w:tc>
          <w:tcPr>
            <w:tcW w:w="4678" w:type="dxa"/>
            <w:gridSpan w:val="2"/>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 xml:space="preserve">Координаты </w:t>
            </w:r>
            <w:r w:rsidRPr="00E450BA">
              <w:rPr>
                <w:rFonts w:ascii="Times New Roman" w:hAnsi="Times New Roman" w:cs="Times New Roman"/>
                <w:sz w:val="28"/>
                <w:szCs w:val="28"/>
                <w:vertAlign w:val="superscript"/>
              </w:rPr>
              <w:t>2</w:t>
            </w:r>
            <w:r w:rsidRPr="00E450BA">
              <w:rPr>
                <w:rFonts w:ascii="Times New Roman" w:hAnsi="Times New Roman" w:cs="Times New Roman"/>
                <w:sz w:val="28"/>
                <w:szCs w:val="28"/>
              </w:rPr>
              <w:t>, м</w:t>
            </w:r>
          </w:p>
        </w:tc>
        <w:tc>
          <w:tcPr>
            <w:tcW w:w="3367" w:type="dxa"/>
            <w:vMerge w:val="restart"/>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Метод определения координат и средняя квадратическая погрешность положения характерной точки (Mt), м</w:t>
            </w:r>
          </w:p>
        </w:tc>
      </w:tr>
      <w:tr w:rsidR="00B57FB8" w:rsidRPr="00E450BA" w:rsidTr="00BA24F5">
        <w:trPr>
          <w:trHeight w:val="421"/>
        </w:trPr>
        <w:tc>
          <w:tcPr>
            <w:tcW w:w="2376" w:type="dxa"/>
            <w:vMerge/>
            <w:vAlign w:val="center"/>
          </w:tcPr>
          <w:p w:rsidR="00B57FB8" w:rsidRPr="00E450BA" w:rsidRDefault="00B57FB8" w:rsidP="00BA24F5">
            <w:pPr>
              <w:tabs>
                <w:tab w:val="left" w:pos="7905"/>
              </w:tabs>
              <w:rPr>
                <w:rFonts w:ascii="Times New Roman" w:hAnsi="Times New Roman" w:cs="Times New Roman"/>
                <w:sz w:val="28"/>
                <w:szCs w:val="28"/>
              </w:rPr>
            </w:pPr>
          </w:p>
        </w:tc>
        <w:tc>
          <w:tcPr>
            <w:tcW w:w="2410" w:type="dxa"/>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Х</w:t>
            </w:r>
          </w:p>
        </w:tc>
        <w:tc>
          <w:tcPr>
            <w:tcW w:w="2268" w:type="dxa"/>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lang w:val="en-US"/>
              </w:rPr>
              <w:t>Y</w:t>
            </w:r>
          </w:p>
        </w:tc>
        <w:tc>
          <w:tcPr>
            <w:tcW w:w="3367" w:type="dxa"/>
            <w:vMerge/>
            <w:vAlign w:val="center"/>
          </w:tcPr>
          <w:p w:rsidR="00B57FB8" w:rsidRPr="00E450BA" w:rsidRDefault="00B57FB8" w:rsidP="00BA24F5">
            <w:pPr>
              <w:tabs>
                <w:tab w:val="left" w:pos="7905"/>
              </w:tabs>
              <w:jc w:val="center"/>
              <w:rPr>
                <w:rFonts w:ascii="Times New Roman" w:hAnsi="Times New Roman" w:cs="Times New Roman"/>
                <w:sz w:val="28"/>
                <w:szCs w:val="28"/>
              </w:rPr>
            </w:pPr>
          </w:p>
        </w:tc>
      </w:tr>
      <w:tr w:rsidR="00B57FB8" w:rsidRPr="00E450BA" w:rsidTr="00BA24F5">
        <w:trPr>
          <w:trHeight w:val="511"/>
        </w:trPr>
        <w:tc>
          <w:tcPr>
            <w:tcW w:w="2376" w:type="dxa"/>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1.</w:t>
            </w:r>
          </w:p>
        </w:tc>
        <w:tc>
          <w:tcPr>
            <w:tcW w:w="2410" w:type="dxa"/>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2.</w:t>
            </w:r>
          </w:p>
        </w:tc>
        <w:tc>
          <w:tcPr>
            <w:tcW w:w="2268" w:type="dxa"/>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3.</w:t>
            </w:r>
          </w:p>
        </w:tc>
        <w:tc>
          <w:tcPr>
            <w:tcW w:w="3367" w:type="dxa"/>
            <w:vAlign w:val="center"/>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4.</w:t>
            </w:r>
          </w:p>
        </w:tc>
      </w:tr>
      <w:tr w:rsidR="00B57FB8" w:rsidRPr="00E450BA" w:rsidTr="00BA24F5">
        <w:trPr>
          <w:trHeight w:val="511"/>
        </w:trPr>
        <w:tc>
          <w:tcPr>
            <w:tcW w:w="2376" w:type="dxa"/>
            <w:vAlign w:val="center"/>
          </w:tcPr>
          <w:p w:rsidR="00B57FB8" w:rsidRPr="00E450BA" w:rsidRDefault="00B57FB8" w:rsidP="00BA24F5">
            <w:pPr>
              <w:tabs>
                <w:tab w:val="left" w:pos="7905"/>
              </w:tabs>
              <w:rPr>
                <w:rFonts w:ascii="Times New Roman" w:hAnsi="Times New Roman" w:cs="Times New Roman"/>
                <w:sz w:val="28"/>
                <w:szCs w:val="28"/>
              </w:rPr>
            </w:pPr>
          </w:p>
        </w:tc>
        <w:tc>
          <w:tcPr>
            <w:tcW w:w="2410" w:type="dxa"/>
            <w:vAlign w:val="center"/>
          </w:tcPr>
          <w:p w:rsidR="00B57FB8" w:rsidRPr="00E450BA" w:rsidRDefault="00B57FB8" w:rsidP="00BA24F5">
            <w:pPr>
              <w:tabs>
                <w:tab w:val="left" w:pos="7905"/>
              </w:tabs>
              <w:rPr>
                <w:rFonts w:ascii="Times New Roman" w:hAnsi="Times New Roman" w:cs="Times New Roman"/>
                <w:sz w:val="28"/>
                <w:szCs w:val="28"/>
              </w:rPr>
            </w:pPr>
          </w:p>
        </w:tc>
        <w:tc>
          <w:tcPr>
            <w:tcW w:w="2268" w:type="dxa"/>
            <w:vAlign w:val="center"/>
          </w:tcPr>
          <w:p w:rsidR="00B57FB8" w:rsidRPr="00E450BA" w:rsidRDefault="00B57FB8" w:rsidP="00BA24F5">
            <w:pPr>
              <w:tabs>
                <w:tab w:val="left" w:pos="7905"/>
              </w:tabs>
              <w:rPr>
                <w:rFonts w:ascii="Times New Roman" w:hAnsi="Times New Roman" w:cs="Times New Roman"/>
                <w:sz w:val="28"/>
                <w:szCs w:val="28"/>
              </w:rPr>
            </w:pPr>
          </w:p>
        </w:tc>
        <w:tc>
          <w:tcPr>
            <w:tcW w:w="3367" w:type="dxa"/>
            <w:vAlign w:val="center"/>
          </w:tcPr>
          <w:p w:rsidR="00B57FB8" w:rsidRPr="00E450BA" w:rsidRDefault="00B57FB8" w:rsidP="00BA24F5">
            <w:pPr>
              <w:tabs>
                <w:tab w:val="left" w:pos="7905"/>
              </w:tabs>
              <w:rPr>
                <w:rFonts w:ascii="Times New Roman" w:hAnsi="Times New Roman" w:cs="Times New Roman"/>
                <w:sz w:val="28"/>
                <w:szCs w:val="28"/>
              </w:rPr>
            </w:pPr>
          </w:p>
        </w:tc>
      </w:tr>
      <w:tr w:rsidR="00B57FB8" w:rsidRPr="00E450BA" w:rsidTr="00BA24F5">
        <w:trPr>
          <w:trHeight w:val="409"/>
        </w:trPr>
        <w:tc>
          <w:tcPr>
            <w:tcW w:w="10421" w:type="dxa"/>
            <w:gridSpan w:val="4"/>
          </w:tcPr>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План границ прилегающей территории</w:t>
            </w:r>
          </w:p>
          <w:p w:rsidR="00B57FB8" w:rsidRPr="00E450BA" w:rsidRDefault="00B57FB8" w:rsidP="00BA24F5">
            <w:pPr>
              <w:tabs>
                <w:tab w:val="left" w:pos="7905"/>
              </w:tabs>
              <w:jc w:val="center"/>
              <w:rPr>
                <w:rFonts w:ascii="Times New Roman" w:hAnsi="Times New Roman" w:cs="Times New Roman"/>
                <w:sz w:val="28"/>
                <w:szCs w:val="28"/>
              </w:rPr>
            </w:pPr>
          </w:p>
          <w:p w:rsidR="00B57FB8" w:rsidRPr="00E450BA" w:rsidRDefault="00B57FB8" w:rsidP="00BA24F5">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Масштаб 1: _________</w:t>
            </w:r>
          </w:p>
          <w:p w:rsidR="00B57FB8" w:rsidRPr="00E450BA" w:rsidRDefault="00B57FB8" w:rsidP="00BA24F5">
            <w:pPr>
              <w:tabs>
                <w:tab w:val="left" w:pos="7905"/>
              </w:tabs>
              <w:jc w:val="center"/>
              <w:rPr>
                <w:rFonts w:ascii="Times New Roman" w:hAnsi="Times New Roman" w:cs="Times New Roman"/>
                <w:sz w:val="28"/>
                <w:szCs w:val="28"/>
              </w:rPr>
            </w:pPr>
          </w:p>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 xml:space="preserve">Используемые условные знаки и обозначения </w:t>
            </w:r>
            <w:r w:rsidRPr="00E450BA">
              <w:rPr>
                <w:rFonts w:ascii="Times New Roman" w:hAnsi="Times New Roman" w:cs="Times New Roman"/>
                <w:sz w:val="28"/>
                <w:szCs w:val="28"/>
                <w:vertAlign w:val="superscript"/>
              </w:rPr>
              <w:t>3</w:t>
            </w:r>
            <w:r w:rsidRPr="00E450BA">
              <w:rPr>
                <w:rFonts w:ascii="Times New Roman" w:hAnsi="Times New Roman" w:cs="Times New Roman"/>
                <w:sz w:val="28"/>
                <w:szCs w:val="28"/>
              </w:rPr>
              <w:t>:</w:t>
            </w:r>
          </w:p>
          <w:p w:rsidR="00B57FB8" w:rsidRPr="00E450BA" w:rsidRDefault="00B57FB8" w:rsidP="00BA24F5">
            <w:pPr>
              <w:tabs>
                <w:tab w:val="left" w:pos="7905"/>
              </w:tabs>
              <w:rPr>
                <w:rFonts w:ascii="Times New Roman" w:hAnsi="Times New Roman" w:cs="Times New Roman"/>
                <w:sz w:val="28"/>
                <w:szCs w:val="28"/>
              </w:rPr>
            </w:pPr>
          </w:p>
          <w:p w:rsidR="00B57FB8" w:rsidRPr="00E450BA" w:rsidRDefault="00B57FB8" w:rsidP="00BA24F5">
            <w:pPr>
              <w:tabs>
                <w:tab w:val="left" w:pos="7905"/>
              </w:tabs>
              <w:rPr>
                <w:rFonts w:ascii="Times New Roman" w:hAnsi="Times New Roman" w:cs="Times New Roman"/>
                <w:sz w:val="28"/>
                <w:szCs w:val="28"/>
              </w:rPr>
            </w:pPr>
          </w:p>
          <w:p w:rsidR="00B57FB8" w:rsidRPr="00E450BA" w:rsidRDefault="00B57FB8" w:rsidP="00BA24F5">
            <w:pPr>
              <w:tabs>
                <w:tab w:val="left" w:pos="7905"/>
              </w:tabs>
              <w:jc w:val="center"/>
              <w:rPr>
                <w:rFonts w:ascii="Times New Roman" w:hAnsi="Times New Roman" w:cs="Times New Roman"/>
                <w:sz w:val="28"/>
                <w:szCs w:val="28"/>
              </w:rPr>
            </w:pPr>
          </w:p>
        </w:tc>
      </w:tr>
      <w:tr w:rsidR="00B57FB8" w:rsidRPr="00E450BA" w:rsidTr="00BA24F5">
        <w:trPr>
          <w:trHeight w:val="1826"/>
        </w:trPr>
        <w:tc>
          <w:tcPr>
            <w:tcW w:w="10421" w:type="dxa"/>
            <w:gridSpan w:val="4"/>
            <w:vAlign w:val="center"/>
          </w:tcPr>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lastRenderedPageBreak/>
              <w:t>Элементы благоустройства (при наличии) расположенных на прилегающей территории, их описание:</w:t>
            </w:r>
          </w:p>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1) _____________________________________________________________________;</w:t>
            </w:r>
          </w:p>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2) _____________________________________________________________________;</w:t>
            </w:r>
          </w:p>
          <w:p w:rsidR="00B57FB8" w:rsidRPr="00E450BA" w:rsidRDefault="00B57FB8" w:rsidP="00BA24F5">
            <w:pPr>
              <w:tabs>
                <w:tab w:val="left" w:pos="7905"/>
              </w:tabs>
              <w:rPr>
                <w:rFonts w:ascii="Times New Roman" w:hAnsi="Times New Roman" w:cs="Times New Roman"/>
                <w:sz w:val="28"/>
                <w:szCs w:val="28"/>
              </w:rPr>
            </w:pPr>
            <w:r w:rsidRPr="00E450BA">
              <w:rPr>
                <w:rFonts w:ascii="Times New Roman" w:hAnsi="Times New Roman" w:cs="Times New Roman"/>
                <w:sz w:val="28"/>
                <w:szCs w:val="28"/>
              </w:rPr>
              <w:t>3) _____________________________________________________________________;</w:t>
            </w:r>
          </w:p>
        </w:tc>
      </w:tr>
    </w:tbl>
    <w:p w:rsidR="00B57FB8" w:rsidRPr="00E450BA" w:rsidRDefault="00B57FB8" w:rsidP="00B57FB8">
      <w:pPr>
        <w:tabs>
          <w:tab w:val="left" w:pos="7905"/>
        </w:tabs>
        <w:jc w:val="both"/>
        <w:rPr>
          <w:rFonts w:ascii="Times New Roman" w:hAnsi="Times New Roman" w:cs="Times New Roman"/>
          <w:sz w:val="28"/>
          <w:szCs w:val="28"/>
        </w:rPr>
      </w:pPr>
    </w:p>
    <w:p w:rsidR="00B57FB8" w:rsidRPr="00E450BA" w:rsidRDefault="00B57FB8" w:rsidP="00B57FB8">
      <w:pPr>
        <w:tabs>
          <w:tab w:val="left" w:pos="7905"/>
        </w:tabs>
        <w:jc w:val="both"/>
        <w:rPr>
          <w:rFonts w:ascii="Times New Roman" w:hAnsi="Times New Roman" w:cs="Times New Roman"/>
          <w:sz w:val="28"/>
          <w:szCs w:val="28"/>
        </w:rPr>
      </w:pPr>
      <w:r w:rsidRPr="00E450BA">
        <w:rPr>
          <w:rFonts w:ascii="Times New Roman" w:hAnsi="Times New Roman" w:cs="Times New Roman"/>
          <w:sz w:val="28"/>
          <w:szCs w:val="28"/>
        </w:rPr>
        <w:t>________________________________________</w:t>
      </w:r>
    </w:p>
    <w:p w:rsidR="00B57FB8" w:rsidRPr="00E450BA" w:rsidRDefault="00B57FB8" w:rsidP="00B57FB8">
      <w:pPr>
        <w:tabs>
          <w:tab w:val="left" w:pos="7905"/>
        </w:tabs>
        <w:jc w:val="both"/>
        <w:rPr>
          <w:rFonts w:ascii="Times New Roman" w:hAnsi="Times New Roman" w:cs="Times New Roman"/>
          <w:sz w:val="28"/>
          <w:szCs w:val="28"/>
        </w:rPr>
      </w:pPr>
      <w:r w:rsidRPr="00E450BA">
        <w:rPr>
          <w:rFonts w:ascii="Times New Roman" w:hAnsi="Times New Roman" w:cs="Times New Roman"/>
          <w:sz w:val="28"/>
          <w:szCs w:val="28"/>
          <w:vertAlign w:val="superscript"/>
        </w:rPr>
        <w:t>1</w:t>
      </w:r>
      <w:r w:rsidRPr="00E450BA">
        <w:rPr>
          <w:rFonts w:ascii="Times New Roman" w:hAnsi="Times New Roman" w:cs="Times New Roman"/>
          <w:sz w:val="28"/>
          <w:szCs w:val="28"/>
        </w:rPr>
        <w:t xml:space="preserve">  Указывается проектная площадь прилегающей территории, вычисленная с использованием технологических и программных средств, в том числе размещенных на официальном сайте, </w:t>
      </w:r>
      <w:r w:rsidRPr="00E450BA">
        <w:rPr>
          <w:rFonts w:ascii="Times New Roman" w:hAnsi="Times New Roman" w:cs="Times New Roman"/>
          <w:sz w:val="28"/>
          <w:szCs w:val="28"/>
        </w:rPr>
        <w:br/>
        <w:t xml:space="preserve">с округлением до 1 квадратного метра. </w:t>
      </w:r>
    </w:p>
    <w:p w:rsidR="00B57FB8" w:rsidRPr="00E450BA" w:rsidRDefault="00B57FB8" w:rsidP="00B57FB8">
      <w:pPr>
        <w:tabs>
          <w:tab w:val="left" w:pos="7905"/>
        </w:tabs>
        <w:jc w:val="both"/>
        <w:rPr>
          <w:rFonts w:ascii="Times New Roman" w:hAnsi="Times New Roman" w:cs="Times New Roman"/>
          <w:sz w:val="28"/>
          <w:szCs w:val="28"/>
        </w:rPr>
      </w:pPr>
      <w:r w:rsidRPr="00E450BA">
        <w:rPr>
          <w:rFonts w:ascii="Times New Roman" w:hAnsi="Times New Roman" w:cs="Times New Roman"/>
          <w:sz w:val="28"/>
          <w:szCs w:val="28"/>
          <w:vertAlign w:val="superscript"/>
        </w:rPr>
        <w:t>2</w:t>
      </w:r>
      <w:r w:rsidRPr="00E450BA">
        <w:rPr>
          <w:rFonts w:ascii="Times New Roman" w:hAnsi="Times New Roman" w:cs="Times New Roman"/>
          <w:sz w:val="28"/>
          <w:szCs w:val="28"/>
        </w:rPr>
        <w:t xml:space="preserve">  Указываются значения координат, полученные с использованием технологических </w:t>
      </w:r>
      <w:r w:rsidRPr="00E450BA">
        <w:rPr>
          <w:rFonts w:ascii="Times New Roman" w:hAnsi="Times New Roman" w:cs="Times New Roman"/>
          <w:sz w:val="28"/>
          <w:szCs w:val="28"/>
        </w:rPr>
        <w:br/>
        <w:t>и программных средств, в том числе размещенных на официальном сайте, с округлением до 0,01 метра.</w:t>
      </w:r>
    </w:p>
    <w:p w:rsidR="00B57FB8" w:rsidRPr="00E450BA" w:rsidRDefault="00B57FB8" w:rsidP="00B57FB8">
      <w:pPr>
        <w:tabs>
          <w:tab w:val="left" w:pos="7905"/>
        </w:tabs>
        <w:jc w:val="both"/>
        <w:rPr>
          <w:rFonts w:ascii="Times New Roman" w:hAnsi="Times New Roman" w:cs="Times New Roman"/>
          <w:sz w:val="28"/>
          <w:szCs w:val="28"/>
        </w:rPr>
      </w:pPr>
      <w:r w:rsidRPr="00E450BA">
        <w:rPr>
          <w:rFonts w:ascii="Times New Roman" w:hAnsi="Times New Roman" w:cs="Times New Roman"/>
          <w:sz w:val="28"/>
          <w:szCs w:val="28"/>
          <w:vertAlign w:val="superscript"/>
        </w:rPr>
        <w:t>3</w:t>
      </w:r>
      <w:r w:rsidRPr="00E450BA">
        <w:rPr>
          <w:rFonts w:ascii="Times New Roman" w:hAnsi="Times New Roman" w:cs="Times New Roman"/>
          <w:sz w:val="28"/>
          <w:szCs w:val="28"/>
        </w:rPr>
        <w:t>  Указываются в соответствии с Методическими рекомендациями по условным знакам для отображения кадастровых сведений на кадастровых картах и иных кадастровых документах.  </w:t>
      </w:r>
    </w:p>
    <w:p w:rsidR="00B57FB8" w:rsidRPr="00E450BA" w:rsidRDefault="00B57FB8" w:rsidP="00B57FB8">
      <w:pPr>
        <w:tabs>
          <w:tab w:val="left" w:pos="7905"/>
        </w:tabs>
        <w:ind w:firstLine="567"/>
        <w:jc w:val="both"/>
        <w:rPr>
          <w:rFonts w:ascii="Times New Roman" w:hAnsi="Times New Roman" w:cs="Times New Roman"/>
          <w:sz w:val="28"/>
          <w:szCs w:val="28"/>
        </w:rPr>
      </w:pPr>
    </w:p>
    <w:p w:rsidR="00B57FB8" w:rsidRPr="00E450BA" w:rsidRDefault="00B57FB8" w:rsidP="00B57FB8">
      <w:pPr>
        <w:autoSpaceDE w:val="0"/>
        <w:autoSpaceDN w:val="0"/>
        <w:adjustRightInd w:val="0"/>
        <w:spacing w:before="3" w:line="140" w:lineRule="exact"/>
        <w:rPr>
          <w:rFonts w:ascii="Times New Roman" w:hAnsi="Times New Roman" w:cs="Times New Roman"/>
          <w:sz w:val="28"/>
          <w:szCs w:val="28"/>
        </w:rPr>
      </w:pPr>
    </w:p>
    <w:p w:rsidR="00B57FB8" w:rsidRPr="00E450BA" w:rsidRDefault="00B57FB8" w:rsidP="00B57FB8">
      <w:pPr>
        <w:autoSpaceDE w:val="0"/>
        <w:autoSpaceDN w:val="0"/>
        <w:adjustRightInd w:val="0"/>
        <w:ind w:left="4772" w:right="-20"/>
        <w:rPr>
          <w:rFonts w:ascii="Times New Roman" w:hAnsi="Times New Roman" w:cs="Times New Roman"/>
          <w:sz w:val="28"/>
          <w:szCs w:val="28"/>
        </w:rPr>
      </w:pPr>
    </w:p>
    <w:p w:rsidR="00B57FB8" w:rsidRPr="00E450BA" w:rsidRDefault="00B57FB8" w:rsidP="00B57FB8">
      <w:pPr>
        <w:tabs>
          <w:tab w:val="left" w:pos="7905"/>
        </w:tabs>
        <w:ind w:firstLine="567"/>
        <w:jc w:val="both"/>
        <w:rPr>
          <w:rFonts w:ascii="Times New Roman" w:hAnsi="Times New Roman" w:cs="Times New Roman"/>
          <w:sz w:val="28"/>
          <w:szCs w:val="28"/>
        </w:rPr>
      </w:pPr>
    </w:p>
    <w:p w:rsidR="00B57FB8" w:rsidRPr="00E450BA" w:rsidRDefault="00B57FB8" w:rsidP="00B57FB8">
      <w:pPr>
        <w:tabs>
          <w:tab w:val="left" w:pos="7905"/>
        </w:tabs>
        <w:ind w:left="6237"/>
        <w:jc w:val="center"/>
        <w:rPr>
          <w:rFonts w:ascii="Times New Roman" w:hAnsi="Times New Roman" w:cs="Times New Roman"/>
          <w:sz w:val="28"/>
          <w:szCs w:val="28"/>
        </w:rPr>
      </w:pPr>
      <w:r w:rsidRPr="00E450BA">
        <w:rPr>
          <w:rFonts w:ascii="Times New Roman" w:hAnsi="Times New Roman" w:cs="Times New Roman"/>
          <w:sz w:val="28"/>
          <w:szCs w:val="28"/>
        </w:rPr>
        <w:br w:type="page"/>
      </w:r>
      <w:r w:rsidRPr="00E450BA">
        <w:rPr>
          <w:rFonts w:ascii="Times New Roman" w:hAnsi="Times New Roman" w:cs="Times New Roman"/>
          <w:sz w:val="28"/>
          <w:szCs w:val="28"/>
        </w:rPr>
        <w:lastRenderedPageBreak/>
        <w:t>Приложение № 3</w:t>
      </w:r>
    </w:p>
    <w:p w:rsidR="00B57FB8" w:rsidRPr="00E450BA" w:rsidRDefault="00B57FB8" w:rsidP="00B57FB8">
      <w:pPr>
        <w:tabs>
          <w:tab w:val="left" w:pos="7905"/>
        </w:tabs>
        <w:spacing w:after="0"/>
        <w:ind w:left="6237"/>
        <w:jc w:val="center"/>
        <w:rPr>
          <w:rFonts w:ascii="Times New Roman" w:hAnsi="Times New Roman" w:cs="Times New Roman"/>
          <w:sz w:val="28"/>
          <w:szCs w:val="28"/>
        </w:rPr>
      </w:pPr>
      <w:r w:rsidRPr="00E450BA">
        <w:rPr>
          <w:rFonts w:ascii="Times New Roman" w:hAnsi="Times New Roman" w:cs="Times New Roman"/>
          <w:sz w:val="28"/>
          <w:szCs w:val="28"/>
        </w:rPr>
        <w:t>к постановлению администрации</w:t>
      </w:r>
    </w:p>
    <w:p w:rsidR="00B57FB8" w:rsidRPr="00E450BA" w:rsidRDefault="00B57FB8" w:rsidP="00B57FB8">
      <w:pPr>
        <w:tabs>
          <w:tab w:val="left" w:pos="7905"/>
        </w:tabs>
        <w:spacing w:after="0"/>
        <w:ind w:left="6237"/>
        <w:jc w:val="center"/>
        <w:rPr>
          <w:rFonts w:ascii="Times New Roman" w:hAnsi="Times New Roman" w:cs="Times New Roman"/>
          <w:sz w:val="28"/>
          <w:szCs w:val="28"/>
        </w:rPr>
      </w:pPr>
      <w:r w:rsidRPr="00E450BA">
        <w:rPr>
          <w:rFonts w:ascii="Times New Roman" w:hAnsi="Times New Roman" w:cs="Times New Roman"/>
          <w:sz w:val="28"/>
          <w:szCs w:val="28"/>
        </w:rPr>
        <w:t>Жуковского сельского поселения от 14.12.2020 № 108</w:t>
      </w:r>
    </w:p>
    <w:p w:rsidR="00B57FB8" w:rsidRPr="00E450BA" w:rsidRDefault="00B57FB8" w:rsidP="00B57FB8">
      <w:pPr>
        <w:tabs>
          <w:tab w:val="left" w:pos="7905"/>
        </w:tabs>
        <w:jc w:val="center"/>
        <w:rPr>
          <w:rFonts w:ascii="Times New Roman" w:hAnsi="Times New Roman" w:cs="Times New Roman"/>
          <w:sz w:val="28"/>
          <w:szCs w:val="28"/>
        </w:rPr>
      </w:pPr>
    </w:p>
    <w:p w:rsidR="00B57FB8" w:rsidRPr="00E450BA" w:rsidRDefault="00B57FB8" w:rsidP="00B57FB8">
      <w:pPr>
        <w:tabs>
          <w:tab w:val="left" w:pos="7905"/>
        </w:tabs>
        <w:jc w:val="center"/>
        <w:rPr>
          <w:rFonts w:ascii="Times New Roman" w:hAnsi="Times New Roman" w:cs="Times New Roman"/>
          <w:sz w:val="28"/>
          <w:szCs w:val="28"/>
        </w:rPr>
      </w:pPr>
      <w:r w:rsidRPr="00E450BA">
        <w:rPr>
          <w:rFonts w:ascii="Times New Roman" w:hAnsi="Times New Roman" w:cs="Times New Roman"/>
          <w:sz w:val="28"/>
          <w:szCs w:val="28"/>
        </w:rPr>
        <w:t xml:space="preserve">ТРЕБОВАНИЯ </w:t>
      </w:r>
    </w:p>
    <w:p w:rsidR="00B57FB8" w:rsidRPr="00E450BA" w:rsidRDefault="00B57FB8" w:rsidP="00B57FB8">
      <w:pPr>
        <w:tabs>
          <w:tab w:val="left" w:pos="7905"/>
        </w:tabs>
        <w:spacing w:after="0"/>
        <w:jc w:val="center"/>
        <w:rPr>
          <w:rFonts w:ascii="Times New Roman" w:hAnsi="Times New Roman" w:cs="Times New Roman"/>
          <w:sz w:val="28"/>
          <w:szCs w:val="28"/>
        </w:rPr>
      </w:pPr>
      <w:r w:rsidRPr="00E450BA">
        <w:rPr>
          <w:rFonts w:ascii="Times New Roman" w:hAnsi="Times New Roman" w:cs="Times New Roman"/>
          <w:sz w:val="28"/>
          <w:szCs w:val="28"/>
        </w:rPr>
        <w:t>к точности и методам определения координат</w:t>
      </w:r>
    </w:p>
    <w:p w:rsidR="00B57FB8" w:rsidRPr="00E450BA" w:rsidRDefault="00B57FB8" w:rsidP="00B57FB8">
      <w:pPr>
        <w:tabs>
          <w:tab w:val="left" w:pos="7905"/>
        </w:tabs>
        <w:spacing w:after="0"/>
        <w:jc w:val="center"/>
        <w:rPr>
          <w:rFonts w:ascii="Times New Roman" w:hAnsi="Times New Roman" w:cs="Times New Roman"/>
          <w:sz w:val="28"/>
          <w:szCs w:val="28"/>
        </w:rPr>
      </w:pPr>
      <w:r w:rsidRPr="00E450BA">
        <w:rPr>
          <w:rFonts w:ascii="Times New Roman" w:hAnsi="Times New Roman" w:cs="Times New Roman"/>
          <w:sz w:val="28"/>
          <w:szCs w:val="28"/>
        </w:rPr>
        <w:t xml:space="preserve"> характерных точек границ прилегающей территории</w:t>
      </w:r>
    </w:p>
    <w:p w:rsidR="00B57FB8" w:rsidRPr="00E450BA" w:rsidRDefault="00B57FB8" w:rsidP="00B57FB8">
      <w:pPr>
        <w:tabs>
          <w:tab w:val="left" w:pos="7905"/>
        </w:tabs>
        <w:spacing w:after="0"/>
        <w:jc w:val="center"/>
        <w:rPr>
          <w:rFonts w:ascii="Times New Roman" w:hAnsi="Times New Roman" w:cs="Times New Roman"/>
          <w:sz w:val="28"/>
          <w:szCs w:val="28"/>
        </w:rPr>
      </w:pPr>
    </w:p>
    <w:p w:rsidR="00B57FB8" w:rsidRPr="00E450BA" w:rsidRDefault="00B57FB8" w:rsidP="00B57FB8">
      <w:pPr>
        <w:autoSpaceDE w:val="0"/>
        <w:autoSpaceDN w:val="0"/>
        <w:adjustRightInd w:val="0"/>
        <w:ind w:firstLine="567"/>
        <w:jc w:val="both"/>
        <w:rPr>
          <w:rFonts w:ascii="Times New Roman" w:hAnsi="Times New Roman" w:cs="Times New Roman"/>
          <w:sz w:val="28"/>
          <w:szCs w:val="28"/>
        </w:rPr>
      </w:pPr>
      <w:r w:rsidRPr="00E450BA">
        <w:rPr>
          <w:rFonts w:ascii="Times New Roman" w:hAnsi="Times New Roman" w:cs="Times New Roman"/>
          <w:sz w:val="28"/>
          <w:szCs w:val="28"/>
        </w:rPr>
        <w:t>1. Координаты характерных точек границ прилегающей территории (далее – граница) определяются с точностью не ниже точности картографической основы Единого государственного реестра недвижимости наиболее крупного масштаба, созданной на территорию кадастрового квартала, в котором расположена граница.</w:t>
      </w:r>
    </w:p>
    <w:p w:rsidR="00B57FB8" w:rsidRPr="00E450BA" w:rsidRDefault="00B57FB8" w:rsidP="00B57FB8">
      <w:pPr>
        <w:autoSpaceDE w:val="0"/>
        <w:autoSpaceDN w:val="0"/>
        <w:adjustRightInd w:val="0"/>
        <w:ind w:firstLine="540"/>
        <w:jc w:val="both"/>
        <w:rPr>
          <w:rFonts w:ascii="Times New Roman" w:hAnsi="Times New Roman" w:cs="Times New Roman"/>
          <w:sz w:val="28"/>
          <w:szCs w:val="28"/>
        </w:rPr>
      </w:pPr>
      <w:r w:rsidRPr="00E450BA">
        <w:rPr>
          <w:rFonts w:ascii="Times New Roman" w:hAnsi="Times New Roman" w:cs="Times New Roman"/>
          <w:sz w:val="28"/>
          <w:szCs w:val="28"/>
        </w:rPr>
        <w:t xml:space="preserve">Если часть границы совпадает с частью границы учтенного в Едином государственном реестре недвижимости земельного участка, то в качестве описания местоположения такой части границы работ принимается описание местоположения указанной части границы земельного участка, при этом точность определения координат характерных точек такой части границы должна быть равна точности определения координат характерных точек границ такого земельного участка, </w:t>
      </w:r>
      <w:r w:rsidRPr="00E450BA">
        <w:rPr>
          <w:rFonts w:ascii="Times New Roman" w:hAnsi="Times New Roman" w:cs="Times New Roman"/>
          <w:sz w:val="28"/>
          <w:szCs w:val="28"/>
        </w:rPr>
        <w:br/>
        <w:t>за исключением случаев, когда сведения Единого государственного реестра недвижимости о местоположении границы такого земельного участка требуют уточнения.</w:t>
      </w:r>
    </w:p>
    <w:p w:rsidR="00B57FB8" w:rsidRPr="00E450BA" w:rsidRDefault="00B57FB8" w:rsidP="00B57FB8">
      <w:pPr>
        <w:autoSpaceDE w:val="0"/>
        <w:autoSpaceDN w:val="0"/>
        <w:adjustRightInd w:val="0"/>
        <w:ind w:firstLine="540"/>
        <w:jc w:val="both"/>
        <w:rPr>
          <w:rFonts w:ascii="Times New Roman" w:hAnsi="Times New Roman" w:cs="Times New Roman"/>
          <w:sz w:val="28"/>
          <w:szCs w:val="28"/>
        </w:rPr>
      </w:pPr>
      <w:r w:rsidRPr="00E450BA">
        <w:rPr>
          <w:rFonts w:ascii="Times New Roman" w:hAnsi="Times New Roman" w:cs="Times New Roman"/>
          <w:sz w:val="28"/>
          <w:szCs w:val="28"/>
        </w:rPr>
        <w:t>2. При определении координат характерных точек границ  используются следующие методы:</w:t>
      </w:r>
    </w:p>
    <w:p w:rsidR="00B57FB8" w:rsidRPr="00E450BA" w:rsidRDefault="00B57FB8" w:rsidP="00B57FB8">
      <w:pPr>
        <w:autoSpaceDE w:val="0"/>
        <w:autoSpaceDN w:val="0"/>
        <w:adjustRightInd w:val="0"/>
        <w:ind w:firstLine="539"/>
        <w:jc w:val="both"/>
        <w:rPr>
          <w:rFonts w:ascii="Times New Roman" w:hAnsi="Times New Roman" w:cs="Times New Roman"/>
          <w:sz w:val="28"/>
          <w:szCs w:val="28"/>
        </w:rPr>
      </w:pPr>
      <w:r w:rsidRPr="00E450BA">
        <w:rPr>
          <w:rFonts w:ascii="Times New Roman" w:hAnsi="Times New Roman" w:cs="Times New Roman"/>
          <w:sz w:val="28"/>
          <w:szCs w:val="28"/>
        </w:rPr>
        <w:t>геодезический метод (метод триангуляции, полигонометрии, трилатерации, метод прямых, обратных или комбинированных засечек и иные геодезические методы);</w:t>
      </w:r>
    </w:p>
    <w:p w:rsidR="00B57FB8" w:rsidRPr="00E450BA" w:rsidRDefault="00B57FB8" w:rsidP="00B57FB8">
      <w:pPr>
        <w:autoSpaceDE w:val="0"/>
        <w:autoSpaceDN w:val="0"/>
        <w:adjustRightInd w:val="0"/>
        <w:ind w:firstLine="539"/>
        <w:jc w:val="both"/>
        <w:rPr>
          <w:rFonts w:ascii="Times New Roman" w:hAnsi="Times New Roman" w:cs="Times New Roman"/>
          <w:sz w:val="28"/>
          <w:szCs w:val="28"/>
        </w:rPr>
      </w:pPr>
      <w:r w:rsidRPr="00E450BA">
        <w:rPr>
          <w:rFonts w:ascii="Times New Roman" w:hAnsi="Times New Roman" w:cs="Times New Roman"/>
          <w:sz w:val="28"/>
          <w:szCs w:val="28"/>
        </w:rPr>
        <w:t>метод спутниковых геодезических измерений (определений);</w:t>
      </w:r>
    </w:p>
    <w:p w:rsidR="00B57FB8" w:rsidRPr="00E450BA" w:rsidRDefault="00B57FB8" w:rsidP="00B57FB8">
      <w:pPr>
        <w:autoSpaceDE w:val="0"/>
        <w:autoSpaceDN w:val="0"/>
        <w:adjustRightInd w:val="0"/>
        <w:ind w:firstLine="539"/>
        <w:jc w:val="both"/>
        <w:rPr>
          <w:rFonts w:ascii="Times New Roman" w:hAnsi="Times New Roman" w:cs="Times New Roman"/>
          <w:sz w:val="28"/>
          <w:szCs w:val="28"/>
        </w:rPr>
      </w:pPr>
      <w:r w:rsidRPr="00E450BA">
        <w:rPr>
          <w:rFonts w:ascii="Times New Roman" w:hAnsi="Times New Roman" w:cs="Times New Roman"/>
          <w:sz w:val="28"/>
          <w:szCs w:val="28"/>
        </w:rPr>
        <w:t>фотограмметрический метод;</w:t>
      </w:r>
    </w:p>
    <w:p w:rsidR="00B57FB8" w:rsidRPr="00E450BA" w:rsidRDefault="00B57FB8" w:rsidP="00B57FB8">
      <w:pPr>
        <w:autoSpaceDE w:val="0"/>
        <w:autoSpaceDN w:val="0"/>
        <w:adjustRightInd w:val="0"/>
        <w:ind w:firstLine="539"/>
        <w:jc w:val="both"/>
        <w:rPr>
          <w:rFonts w:ascii="Times New Roman" w:hAnsi="Times New Roman" w:cs="Times New Roman"/>
          <w:sz w:val="28"/>
          <w:szCs w:val="28"/>
        </w:rPr>
      </w:pPr>
      <w:r w:rsidRPr="00E450BA">
        <w:rPr>
          <w:rFonts w:ascii="Times New Roman" w:hAnsi="Times New Roman" w:cs="Times New Roman"/>
          <w:sz w:val="28"/>
          <w:szCs w:val="28"/>
        </w:rPr>
        <w:t>картометрический метод.</w:t>
      </w:r>
    </w:p>
    <w:p w:rsidR="00B57FB8" w:rsidRPr="00E450BA" w:rsidRDefault="00B57FB8" w:rsidP="00B57FB8">
      <w:pPr>
        <w:rPr>
          <w:rFonts w:ascii="Times New Roman" w:hAnsi="Times New Roman" w:cs="Times New Roman"/>
          <w:sz w:val="28"/>
          <w:szCs w:val="28"/>
        </w:rPr>
      </w:pPr>
    </w:p>
    <w:p w:rsidR="0090695F" w:rsidRDefault="0090695F" w:rsidP="0090695F">
      <w:pPr>
        <w:pStyle w:val="a4"/>
        <w:jc w:val="center"/>
        <w:rPr>
          <w:rFonts w:ascii="Times New Roman" w:hAnsi="Times New Roman"/>
          <w:b/>
          <w:sz w:val="28"/>
          <w:szCs w:val="28"/>
        </w:rPr>
      </w:pPr>
    </w:p>
    <w:p w:rsidR="0090695F" w:rsidRPr="00A645AC" w:rsidRDefault="0090695F" w:rsidP="0090695F">
      <w:pPr>
        <w:pStyle w:val="a4"/>
        <w:jc w:val="center"/>
        <w:rPr>
          <w:rFonts w:ascii="Times New Roman" w:hAnsi="Times New Roman"/>
          <w:b/>
          <w:sz w:val="28"/>
          <w:szCs w:val="28"/>
        </w:rPr>
      </w:pPr>
      <w:r w:rsidRPr="00A645AC">
        <w:rPr>
          <w:rFonts w:ascii="Times New Roman" w:hAnsi="Times New Roman"/>
          <w:b/>
          <w:sz w:val="28"/>
          <w:szCs w:val="28"/>
        </w:rPr>
        <w:t>РОССИЙСКАЯ ФЕДЕРАЦИЯ</w:t>
      </w:r>
    </w:p>
    <w:p w:rsidR="0090695F" w:rsidRPr="00A645AC" w:rsidRDefault="0090695F" w:rsidP="0090695F">
      <w:pPr>
        <w:pStyle w:val="a4"/>
        <w:jc w:val="center"/>
        <w:rPr>
          <w:rFonts w:ascii="Times New Roman" w:hAnsi="Times New Roman"/>
          <w:b/>
          <w:sz w:val="28"/>
          <w:szCs w:val="28"/>
        </w:rPr>
      </w:pPr>
      <w:r w:rsidRPr="00A645AC">
        <w:rPr>
          <w:rFonts w:ascii="Times New Roman" w:hAnsi="Times New Roman"/>
          <w:b/>
          <w:sz w:val="28"/>
          <w:szCs w:val="28"/>
        </w:rPr>
        <w:t>РОСТОВСКАЯ ОБЛАСТЬ</w:t>
      </w:r>
    </w:p>
    <w:p w:rsidR="0090695F" w:rsidRPr="00A645AC" w:rsidRDefault="0090695F" w:rsidP="0090695F">
      <w:pPr>
        <w:pStyle w:val="a4"/>
        <w:jc w:val="center"/>
        <w:rPr>
          <w:rFonts w:ascii="Times New Roman" w:hAnsi="Times New Roman"/>
          <w:b/>
          <w:spacing w:val="1"/>
          <w:sz w:val="28"/>
          <w:szCs w:val="28"/>
        </w:rPr>
      </w:pPr>
      <w:r w:rsidRPr="00A645AC">
        <w:rPr>
          <w:rFonts w:ascii="Times New Roman" w:hAnsi="Times New Roman"/>
          <w:b/>
          <w:spacing w:val="1"/>
          <w:sz w:val="28"/>
          <w:szCs w:val="28"/>
        </w:rPr>
        <w:t>ДУБОВСКИЙ РАЙОН</w:t>
      </w:r>
    </w:p>
    <w:p w:rsidR="0090695F" w:rsidRPr="00A645AC" w:rsidRDefault="0090695F" w:rsidP="0090695F">
      <w:pPr>
        <w:pStyle w:val="a4"/>
        <w:jc w:val="center"/>
        <w:rPr>
          <w:rFonts w:ascii="Times New Roman" w:hAnsi="Times New Roman"/>
          <w:b/>
          <w:sz w:val="28"/>
          <w:szCs w:val="28"/>
        </w:rPr>
      </w:pPr>
      <w:r w:rsidRPr="00A645AC">
        <w:rPr>
          <w:rFonts w:ascii="Times New Roman" w:hAnsi="Times New Roman"/>
          <w:b/>
          <w:spacing w:val="1"/>
          <w:sz w:val="28"/>
          <w:szCs w:val="28"/>
        </w:rPr>
        <w:t>МУНИЦИПАЛЬНОЕ ОБРАЗОВАНИЕ</w:t>
      </w:r>
      <w:r w:rsidRPr="00A645AC">
        <w:rPr>
          <w:rFonts w:ascii="Times New Roman" w:hAnsi="Times New Roman"/>
          <w:b/>
          <w:sz w:val="28"/>
          <w:szCs w:val="28"/>
        </w:rPr>
        <w:t xml:space="preserve"> </w:t>
      </w:r>
    </w:p>
    <w:p w:rsidR="0090695F" w:rsidRPr="00A645AC" w:rsidRDefault="0090695F" w:rsidP="0090695F">
      <w:pPr>
        <w:pStyle w:val="a4"/>
        <w:jc w:val="center"/>
        <w:rPr>
          <w:rFonts w:ascii="Times New Roman" w:hAnsi="Times New Roman"/>
          <w:b/>
          <w:sz w:val="28"/>
          <w:szCs w:val="28"/>
        </w:rPr>
      </w:pPr>
      <w:r w:rsidRPr="00A645AC">
        <w:rPr>
          <w:rFonts w:ascii="Times New Roman" w:hAnsi="Times New Roman"/>
          <w:b/>
          <w:spacing w:val="1"/>
          <w:sz w:val="28"/>
          <w:szCs w:val="28"/>
        </w:rPr>
        <w:t>«ЖУКОВСКОЕ СЕЛЬСКОЕ ПОСЕЛЕНИЕ»</w:t>
      </w:r>
    </w:p>
    <w:p w:rsidR="0090695F" w:rsidRPr="00A645AC" w:rsidRDefault="0090695F" w:rsidP="0090695F">
      <w:pPr>
        <w:pStyle w:val="a4"/>
        <w:jc w:val="center"/>
        <w:rPr>
          <w:rFonts w:ascii="Times New Roman" w:hAnsi="Times New Roman"/>
          <w:b/>
          <w:sz w:val="28"/>
          <w:szCs w:val="28"/>
        </w:rPr>
      </w:pPr>
      <w:r w:rsidRPr="00A645AC">
        <w:rPr>
          <w:rFonts w:ascii="Times New Roman" w:hAnsi="Times New Roman"/>
          <w:b/>
          <w:sz w:val="28"/>
          <w:szCs w:val="28"/>
        </w:rPr>
        <w:t>СОБРАНИЕ ДЕПУТАТОВ ЖУКОВСКОГО СЕЛЬСКОГО ПОСЕЛЕНИЯ</w:t>
      </w:r>
    </w:p>
    <w:p w:rsidR="0090695F" w:rsidRPr="00A645AC" w:rsidRDefault="0090695F" w:rsidP="0090695F">
      <w:pPr>
        <w:pStyle w:val="a4"/>
        <w:jc w:val="center"/>
        <w:rPr>
          <w:rFonts w:ascii="Times New Roman" w:hAnsi="Times New Roman"/>
          <w:b/>
          <w:sz w:val="28"/>
          <w:szCs w:val="28"/>
        </w:rPr>
      </w:pPr>
    </w:p>
    <w:p w:rsidR="0090695F" w:rsidRPr="00A645AC" w:rsidRDefault="0090695F" w:rsidP="0090695F">
      <w:pPr>
        <w:pStyle w:val="a4"/>
        <w:jc w:val="center"/>
        <w:rPr>
          <w:rFonts w:ascii="Times New Roman" w:hAnsi="Times New Roman"/>
          <w:b/>
          <w:sz w:val="28"/>
          <w:szCs w:val="28"/>
        </w:rPr>
      </w:pPr>
    </w:p>
    <w:p w:rsidR="0090695F" w:rsidRPr="00A645AC" w:rsidRDefault="0090695F" w:rsidP="0090695F">
      <w:pPr>
        <w:pStyle w:val="a4"/>
        <w:jc w:val="center"/>
        <w:rPr>
          <w:rFonts w:ascii="Times New Roman" w:hAnsi="Times New Roman"/>
          <w:b/>
          <w:sz w:val="28"/>
          <w:szCs w:val="28"/>
        </w:rPr>
      </w:pPr>
      <w:r w:rsidRPr="00A645AC">
        <w:rPr>
          <w:rFonts w:ascii="Times New Roman" w:hAnsi="Times New Roman"/>
          <w:b/>
          <w:sz w:val="28"/>
          <w:szCs w:val="28"/>
        </w:rPr>
        <w:t>РЕШЕНИЕ</w:t>
      </w:r>
    </w:p>
    <w:p w:rsidR="0090695F" w:rsidRPr="00A645AC" w:rsidRDefault="0090695F" w:rsidP="0090695F">
      <w:pPr>
        <w:pStyle w:val="a4"/>
        <w:jc w:val="center"/>
        <w:rPr>
          <w:rFonts w:ascii="Times New Roman" w:hAnsi="Times New Roman"/>
          <w:sz w:val="28"/>
          <w:szCs w:val="28"/>
        </w:rPr>
      </w:pPr>
    </w:p>
    <w:p w:rsidR="0090695F" w:rsidRPr="00A645AC" w:rsidRDefault="0090695F" w:rsidP="0090695F">
      <w:pPr>
        <w:pStyle w:val="a4"/>
        <w:jc w:val="center"/>
        <w:rPr>
          <w:rFonts w:ascii="Times New Roman" w:hAnsi="Times New Roman"/>
          <w:sz w:val="28"/>
          <w:szCs w:val="28"/>
        </w:rPr>
      </w:pPr>
    </w:p>
    <w:p w:rsidR="0090695F" w:rsidRPr="00A645AC" w:rsidRDefault="0090695F" w:rsidP="0090695F">
      <w:pPr>
        <w:pStyle w:val="a4"/>
        <w:rPr>
          <w:rFonts w:ascii="Times New Roman" w:hAnsi="Times New Roman"/>
          <w:spacing w:val="2"/>
          <w:sz w:val="28"/>
          <w:szCs w:val="28"/>
        </w:rPr>
      </w:pPr>
      <w:r w:rsidRPr="00A645AC">
        <w:rPr>
          <w:rFonts w:ascii="Times New Roman" w:hAnsi="Times New Roman"/>
          <w:sz w:val="28"/>
          <w:szCs w:val="28"/>
        </w:rPr>
        <w:t xml:space="preserve">«14» декабря  2020 г.                          № 107                                   </w:t>
      </w:r>
      <w:r w:rsidRPr="00A645AC">
        <w:rPr>
          <w:rFonts w:ascii="Times New Roman" w:hAnsi="Times New Roman"/>
          <w:bCs/>
          <w:sz w:val="28"/>
          <w:szCs w:val="28"/>
        </w:rPr>
        <w:t>ст. Жуковская</w:t>
      </w:r>
    </w:p>
    <w:p w:rsidR="0090695F" w:rsidRPr="00A645AC" w:rsidRDefault="0090695F" w:rsidP="0090695F">
      <w:pPr>
        <w:pStyle w:val="ConsPlusTitle"/>
        <w:rPr>
          <w:b w:val="0"/>
          <w:bCs w:val="0"/>
          <w:sz w:val="28"/>
          <w:szCs w:val="28"/>
        </w:rPr>
      </w:pPr>
    </w:p>
    <w:p w:rsidR="0090695F" w:rsidRPr="00A645AC" w:rsidRDefault="0090695F" w:rsidP="0090695F">
      <w:pPr>
        <w:pStyle w:val="ConsPlusTitle"/>
        <w:rPr>
          <w:b w:val="0"/>
          <w:bCs w:val="0"/>
          <w:sz w:val="28"/>
          <w:szCs w:val="28"/>
        </w:rPr>
      </w:pPr>
    </w:p>
    <w:p w:rsidR="0090695F" w:rsidRPr="00A645AC" w:rsidRDefault="0090695F" w:rsidP="0090695F">
      <w:pPr>
        <w:pStyle w:val="ConsPlusTitle"/>
        <w:rPr>
          <w:b w:val="0"/>
          <w:bCs w:val="0"/>
          <w:sz w:val="28"/>
          <w:szCs w:val="28"/>
        </w:rPr>
      </w:pPr>
    </w:p>
    <w:p w:rsidR="0090695F" w:rsidRPr="00A645AC" w:rsidRDefault="0090695F" w:rsidP="0090695F">
      <w:pPr>
        <w:pStyle w:val="ConsPlusTitle"/>
        <w:rPr>
          <w:b w:val="0"/>
          <w:bCs w:val="0"/>
          <w:sz w:val="28"/>
          <w:szCs w:val="28"/>
        </w:rPr>
      </w:pPr>
    </w:p>
    <w:p w:rsidR="0090695F" w:rsidRPr="00A645AC" w:rsidRDefault="0090695F" w:rsidP="0090695F">
      <w:pPr>
        <w:pStyle w:val="ConsPlusTitle"/>
        <w:rPr>
          <w:bCs w:val="0"/>
          <w:sz w:val="28"/>
          <w:szCs w:val="28"/>
        </w:rPr>
      </w:pPr>
      <w:r w:rsidRPr="00A645AC">
        <w:rPr>
          <w:sz w:val="28"/>
          <w:szCs w:val="28"/>
        </w:rPr>
        <w:t xml:space="preserve">О внесении изменений в решение от </w:t>
      </w:r>
    </w:p>
    <w:p w:rsidR="0090695F" w:rsidRPr="00A645AC" w:rsidRDefault="0090695F" w:rsidP="0090695F">
      <w:pPr>
        <w:pStyle w:val="ConsPlusTitle"/>
        <w:rPr>
          <w:sz w:val="28"/>
          <w:szCs w:val="28"/>
        </w:rPr>
      </w:pPr>
      <w:r w:rsidRPr="00A645AC">
        <w:rPr>
          <w:sz w:val="28"/>
          <w:szCs w:val="28"/>
        </w:rPr>
        <w:t xml:space="preserve">26.12.2019 г. № 86  «Об утверждении </w:t>
      </w:r>
    </w:p>
    <w:p w:rsidR="0090695F" w:rsidRPr="00A645AC" w:rsidRDefault="0090695F" w:rsidP="0090695F">
      <w:pPr>
        <w:pStyle w:val="ConsPlusTitle"/>
        <w:rPr>
          <w:sz w:val="28"/>
          <w:szCs w:val="28"/>
        </w:rPr>
      </w:pPr>
      <w:r w:rsidRPr="00A645AC">
        <w:rPr>
          <w:sz w:val="28"/>
          <w:szCs w:val="28"/>
        </w:rPr>
        <w:t xml:space="preserve">Правил благоустройства территории </w:t>
      </w:r>
    </w:p>
    <w:p w:rsidR="0090695F" w:rsidRPr="00A645AC" w:rsidRDefault="0090695F" w:rsidP="0090695F">
      <w:pPr>
        <w:pStyle w:val="ConsPlusTitle"/>
        <w:rPr>
          <w:bCs w:val="0"/>
          <w:sz w:val="28"/>
          <w:szCs w:val="28"/>
        </w:rPr>
      </w:pPr>
      <w:r w:rsidRPr="00A645AC">
        <w:rPr>
          <w:sz w:val="28"/>
          <w:szCs w:val="28"/>
        </w:rPr>
        <w:t>Жуковского сельского поселения»</w:t>
      </w:r>
    </w:p>
    <w:p w:rsidR="0090695F" w:rsidRPr="00A645AC" w:rsidRDefault="0090695F" w:rsidP="0090695F">
      <w:pPr>
        <w:pStyle w:val="ConsPlusTitle"/>
        <w:rPr>
          <w:b w:val="0"/>
          <w:bCs w:val="0"/>
          <w:sz w:val="28"/>
          <w:szCs w:val="28"/>
        </w:rPr>
      </w:pPr>
    </w:p>
    <w:p w:rsidR="0090695F" w:rsidRPr="00A645AC" w:rsidRDefault="0090695F" w:rsidP="0090695F">
      <w:pPr>
        <w:widowControl w:val="0"/>
        <w:autoSpaceDE w:val="0"/>
        <w:autoSpaceDN w:val="0"/>
        <w:adjustRightInd w:val="0"/>
        <w:ind w:firstLine="585"/>
        <w:jc w:val="both"/>
        <w:rPr>
          <w:rFonts w:ascii="Times New Roman" w:hAnsi="Times New Roman" w:cs="Times New Roman"/>
          <w:sz w:val="28"/>
          <w:szCs w:val="28"/>
        </w:rPr>
      </w:pPr>
    </w:p>
    <w:p w:rsidR="0090695F" w:rsidRPr="00A645AC" w:rsidRDefault="0090695F" w:rsidP="0090695F">
      <w:pPr>
        <w:widowControl w:val="0"/>
        <w:autoSpaceDE w:val="0"/>
        <w:autoSpaceDN w:val="0"/>
        <w:adjustRightInd w:val="0"/>
        <w:ind w:firstLine="585"/>
        <w:jc w:val="both"/>
        <w:rPr>
          <w:rFonts w:ascii="Times New Roman" w:hAnsi="Times New Roman" w:cs="Times New Roman"/>
          <w:sz w:val="28"/>
          <w:szCs w:val="28"/>
        </w:rPr>
      </w:pPr>
    </w:p>
    <w:p w:rsidR="0090695F" w:rsidRPr="00A645AC" w:rsidRDefault="0090695F" w:rsidP="0090695F">
      <w:pPr>
        <w:widowControl w:val="0"/>
        <w:autoSpaceDE w:val="0"/>
        <w:autoSpaceDN w:val="0"/>
        <w:adjustRightInd w:val="0"/>
        <w:ind w:firstLine="585"/>
        <w:jc w:val="both"/>
        <w:rPr>
          <w:rFonts w:ascii="Times New Roman" w:hAnsi="Times New Roman" w:cs="Times New Roman"/>
          <w:sz w:val="28"/>
          <w:szCs w:val="28"/>
        </w:rPr>
      </w:pPr>
      <w:r w:rsidRPr="00A645AC">
        <w:rPr>
          <w:rFonts w:ascii="Times New Roman" w:hAnsi="Times New Roman" w:cs="Times New Roman"/>
          <w:sz w:val="28"/>
          <w:szCs w:val="28"/>
        </w:rPr>
        <w:t>Внести в Решение Собрания депутатов Жуковского сельского поселения от 26.12.2019 г. № 86 «Об утверждении Правил благоустройства территории Жуковского сельского поселения» следующие изменения:</w:t>
      </w:r>
    </w:p>
    <w:p w:rsidR="0090695F" w:rsidRPr="00A645AC" w:rsidRDefault="0090695F" w:rsidP="0090695F">
      <w:pPr>
        <w:pStyle w:val="paragraph"/>
        <w:spacing w:before="0" w:beforeAutospacing="0" w:after="0" w:afterAutospacing="0"/>
        <w:ind w:firstLine="709"/>
        <w:jc w:val="both"/>
        <w:textAlignment w:val="baseline"/>
        <w:rPr>
          <w:b/>
          <w:sz w:val="28"/>
          <w:szCs w:val="28"/>
        </w:rPr>
      </w:pPr>
      <w:r w:rsidRPr="00A645AC">
        <w:rPr>
          <w:b/>
          <w:sz w:val="28"/>
          <w:szCs w:val="28"/>
        </w:rPr>
        <w:t>1). Пункт 2.1.0 раздела 2.1 изложить в новой редакции: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sz w:val="28"/>
          <w:szCs w:val="28"/>
        </w:rPr>
        <w:t>«Определение границ уборки территорий, закрепленных за юридическими и физическими лицами, осуществляется правовыми актами органа местного самоуправления сельского поселения в соответствии со  схемой границ прилегающей территории.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color w:val="000000"/>
          <w:sz w:val="28"/>
          <w:szCs w:val="28"/>
          <w:shd w:val="clear" w:color="auto" w:fill="FFFFFF"/>
        </w:rPr>
        <w:t xml:space="preserve">Правилами благоустройства устанавливается максимальная и минимальная площадь прилегающей территории. Максимальная и минимальная площадь прилегающей территории может быть установлена дифференцированно для различных видов прилегающих территорий, </w:t>
      </w:r>
      <w:r w:rsidRPr="00A645AC">
        <w:rPr>
          <w:sz w:val="28"/>
          <w:szCs w:val="28"/>
        </w:rPr>
        <w:t>в следующей зависимости:</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Объекты коммунального назначения (насосные, газораспреде-лительные станции, электрические подстанции, котельные и т.д.): минимальная площадь составляет на площади в радиусе до 25м,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lastRenderedPageBreak/>
        <w:t>Гаражи, хозяйственные постройки в зоне жилой застройки населенных пунктов: минимальная площадь составляет на площади в радиусе до 15м,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Линии электропередач 220В: минимальная площадь составляет вокруг опор в радиусе 2м,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Воздушные теплотрассы и высоковольтные линии электропередач: минимальная площадь составляет вдоль их прохождения по 5м в каждую сторону от теплотрассы или проекции крайнего провода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 xml:space="preserve">Садовые, дачные и огороднические объединения, автокооперативы: на расстоянии до основных автомобильных дорог, в отсутствие таковых – минимальная площадь составляет на площади не менее </w:t>
      </w:r>
      <w:smartTag w:uri="urn:schemas-microsoft-com:office:smarttags" w:element="metricconverter">
        <w:smartTagPr>
          <w:attr w:name="ProductID" w:val="30 метров"/>
        </w:smartTagPr>
        <w:r w:rsidRPr="00A645AC">
          <w:rPr>
            <w:rFonts w:ascii="Times New Roman" w:hAnsi="Times New Roman" w:cs="Times New Roman"/>
            <w:sz w:val="28"/>
            <w:szCs w:val="28"/>
          </w:rPr>
          <w:t>30 метров</w:t>
        </w:r>
      </w:smartTag>
      <w:r w:rsidRPr="00A645AC">
        <w:rPr>
          <w:rFonts w:ascii="Times New Roman" w:hAnsi="Times New Roman" w:cs="Times New Roman"/>
          <w:sz w:val="28"/>
          <w:szCs w:val="28"/>
        </w:rPr>
        <w:t xml:space="preserve"> по периметру от границ земельных участков,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 xml:space="preserve">Другие предприятия, лица, содержащие социальные, административные, промышленные, рекреационные, торговые и прочие здания, строения и сооружения, независимо от их формы собственности и ведомственной принадлежности, в т.ч. палатки, павильоны, киоски, лотки и пр. – минимальная площадь составляет на площади до </w:t>
      </w:r>
      <w:smartTag w:uri="urn:schemas-microsoft-com:office:smarttags" w:element="metricconverter">
        <w:smartTagPr>
          <w:attr w:name="ProductID" w:val="25 м"/>
        </w:smartTagPr>
        <w:r w:rsidRPr="00A645AC">
          <w:rPr>
            <w:rFonts w:ascii="Times New Roman" w:hAnsi="Times New Roman" w:cs="Times New Roman"/>
            <w:sz w:val="28"/>
            <w:szCs w:val="28"/>
          </w:rPr>
          <w:t>25 м</w:t>
        </w:r>
      </w:smartTag>
      <w:r w:rsidRPr="00A645AC">
        <w:rPr>
          <w:rFonts w:ascii="Times New Roman" w:hAnsi="Times New Roman" w:cs="Times New Roman"/>
          <w:sz w:val="28"/>
          <w:szCs w:val="28"/>
        </w:rPr>
        <w:t xml:space="preserve"> по периметру,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Школы, дошкольные учреждения, иные учебные заведения, а также владельцы индивидуальных жилых домов: в длину – в пределах границ их участков, в ширину – до середины улицы, площади, переулка, а при односторонней застройке до противоположной стороны улицы, включая обочину. В случае обособленного расположения объекта: по фасаду – до середины проезжей части, с остальных сторон уборке подлежит: минимальная площадь составляет</w:t>
      </w:r>
      <w:smartTag w:uri="urn:schemas-microsoft-com:office:smarttags" w:element="metricconverter">
        <w:smartTagPr>
          <w:attr w:name="ProductID" w:val="15 м"/>
        </w:smartTagPr>
        <w:r w:rsidRPr="00A645AC">
          <w:rPr>
            <w:rFonts w:ascii="Times New Roman" w:hAnsi="Times New Roman" w:cs="Times New Roman"/>
            <w:sz w:val="28"/>
            <w:szCs w:val="28"/>
          </w:rPr>
          <w:t xml:space="preserve"> 15 м</w:t>
        </w:r>
      </w:smartTag>
      <w:r w:rsidRPr="00A645AC">
        <w:rPr>
          <w:rFonts w:ascii="Times New Roman" w:hAnsi="Times New Roman" w:cs="Times New Roman"/>
          <w:sz w:val="28"/>
          <w:szCs w:val="28"/>
        </w:rPr>
        <w:t xml:space="preserve"> прилегающей территории с каждой стороны,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 xml:space="preserve">Железнодорожные пути, откосы, насыпи, переезды, перроны вокзалов, остановочные платформы и полосы отвода под данные сооружения, убираются силами и средствами железнодорожных предприятий. Уборке подлежит территория: минимальная площадь составляет на расстоянии до </w:t>
      </w:r>
      <w:smartTag w:uri="urn:schemas-microsoft-com:office:smarttags" w:element="metricconverter">
        <w:smartTagPr>
          <w:attr w:name="ProductID" w:val="50 метров"/>
        </w:smartTagPr>
        <w:r w:rsidRPr="00A645AC">
          <w:rPr>
            <w:rFonts w:ascii="Times New Roman" w:hAnsi="Times New Roman" w:cs="Times New Roman"/>
            <w:sz w:val="28"/>
            <w:szCs w:val="28"/>
          </w:rPr>
          <w:t>50 метров</w:t>
        </w:r>
      </w:smartTag>
      <w:r w:rsidRPr="00A645AC">
        <w:rPr>
          <w:rFonts w:ascii="Times New Roman" w:hAnsi="Times New Roman" w:cs="Times New Roman"/>
          <w:sz w:val="28"/>
          <w:szCs w:val="28"/>
        </w:rPr>
        <w:t xml:space="preserve"> от крайнего рельса максимальная площадь прилегающей территории не превышает минимальную площадь более чем на тридцать процентов;</w:t>
      </w:r>
    </w:p>
    <w:p w:rsidR="0090695F" w:rsidRPr="00A645AC" w:rsidRDefault="0090695F" w:rsidP="0090695F">
      <w:pPr>
        <w:pStyle w:val="23"/>
        <w:numPr>
          <w:ilvl w:val="2"/>
          <w:numId w:val="38"/>
        </w:numPr>
        <w:tabs>
          <w:tab w:val="num" w:pos="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 xml:space="preserve">Причалы и территории, прилегающие к акватории прибрежных вод, убираются силами и средствами предприятий и организаций, в ведении которых они находятся или закреплены. Уборке подлежит территория: минимальная площадь составляет в радиусе </w:t>
      </w:r>
      <w:smartTag w:uri="urn:schemas-microsoft-com:office:smarttags" w:element="metricconverter">
        <w:smartTagPr>
          <w:attr w:name="ProductID" w:val="25 метров"/>
        </w:smartTagPr>
        <w:r w:rsidRPr="00A645AC">
          <w:rPr>
            <w:rFonts w:ascii="Times New Roman" w:hAnsi="Times New Roman" w:cs="Times New Roman"/>
            <w:sz w:val="28"/>
            <w:szCs w:val="28"/>
          </w:rPr>
          <w:t>25 метров максимальная площадь прилегающей территории не превышает минимальную площадь более чем на тридцать процентов;</w:t>
        </w:r>
      </w:smartTag>
    </w:p>
    <w:p w:rsidR="0090695F" w:rsidRPr="00A645AC" w:rsidRDefault="0090695F" w:rsidP="0090695F">
      <w:pPr>
        <w:pStyle w:val="23"/>
        <w:numPr>
          <w:ilvl w:val="2"/>
          <w:numId w:val="38"/>
        </w:numPr>
        <w:tabs>
          <w:tab w:val="num" w:pos="0"/>
        </w:tabs>
        <w:autoSpaceDN w:val="0"/>
        <w:spacing w:after="0" w:line="240" w:lineRule="auto"/>
        <w:ind w:left="0" w:firstLine="709"/>
        <w:jc w:val="both"/>
        <w:rPr>
          <w:rFonts w:ascii="Times New Roman" w:hAnsi="Times New Roman" w:cs="Times New Roman"/>
          <w:sz w:val="28"/>
          <w:szCs w:val="28"/>
        </w:rPr>
      </w:pPr>
      <w:r w:rsidRPr="00A645AC">
        <w:rPr>
          <w:rFonts w:ascii="Times New Roman" w:hAnsi="Times New Roman" w:cs="Times New Roman"/>
          <w:sz w:val="28"/>
          <w:szCs w:val="28"/>
        </w:rPr>
        <w:lastRenderedPageBreak/>
        <w:t xml:space="preserve"> Уборка вокруг остановочных павильонов пассажирского транспорта: минимальная площадь составляет в радиусе 10м максимальная площадь прилегающей территории не превышает минимальную площадь более чем на тридцать процентов, а так же их ремонт, кроме случаев, когда в остановочном павильоне функционирует торговая точка, осуществляется администрацией Жуковского сельского поселения .</w:t>
      </w:r>
    </w:p>
    <w:p w:rsidR="0090695F" w:rsidRPr="00A645AC" w:rsidRDefault="0090695F" w:rsidP="0090695F">
      <w:pPr>
        <w:pStyle w:val="23"/>
        <w:numPr>
          <w:ilvl w:val="1"/>
          <w:numId w:val="38"/>
        </w:numPr>
        <w:tabs>
          <w:tab w:val="num" w:pos="0"/>
          <w:tab w:val="num" w:pos="36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В случаях, когда расстояние между земельными участками не позволяет произвести закрепление территорий согласно п.п. 2.2.1. – 2.2.10. (расстояние между участками меньше суммы расстояний установленных для каждого объекта в отдельности) уборка производится каждой из сторон на равновеликие расстояния.</w:t>
      </w:r>
    </w:p>
    <w:p w:rsidR="0090695F" w:rsidRPr="00A645AC" w:rsidRDefault="0090695F" w:rsidP="0090695F">
      <w:pPr>
        <w:pStyle w:val="23"/>
        <w:numPr>
          <w:ilvl w:val="1"/>
          <w:numId w:val="38"/>
        </w:numPr>
        <w:tabs>
          <w:tab w:val="num" w:pos="0"/>
          <w:tab w:val="num" w:pos="36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 xml:space="preserve"> Уборка и очистка канав, труб дренажей, предназначенных для отвода талых, дождевых и грунтовых вод с улиц и дорог, очистка коллекторов ливневых канализаций и дождеприемных колодцев производится соответствующими предприятиями, эксплуатирующими эти сооружения; во дворах – домоуправлениями, домовладельцами, застройщиками; на территориях предприятий и организаций – предприятиями и организациями. Ведомственные водоотводные сооружения обслуживаются дорожными организациями соответствующих ведомств.</w:t>
      </w:r>
    </w:p>
    <w:p w:rsidR="0090695F" w:rsidRPr="00A645AC" w:rsidRDefault="0090695F" w:rsidP="0090695F">
      <w:pPr>
        <w:pStyle w:val="23"/>
        <w:numPr>
          <w:ilvl w:val="1"/>
          <w:numId w:val="38"/>
        </w:numPr>
        <w:tabs>
          <w:tab w:val="num" w:pos="0"/>
          <w:tab w:val="num" w:pos="36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Ответственность за содержание территорий, прилегающих к акваториям рек и искусственных водоемов (прудов и прочих водных объектов), возлагается на собственников и других владельцев прилегающих земельных участков.</w:t>
      </w:r>
    </w:p>
    <w:p w:rsidR="0090695F" w:rsidRPr="00A645AC" w:rsidRDefault="0090695F" w:rsidP="0090695F">
      <w:pPr>
        <w:pStyle w:val="23"/>
        <w:numPr>
          <w:ilvl w:val="1"/>
          <w:numId w:val="38"/>
        </w:numPr>
        <w:tabs>
          <w:tab w:val="num" w:pos="0"/>
          <w:tab w:val="num" w:pos="360"/>
        </w:tabs>
        <w:autoSpaceDN w:val="0"/>
        <w:spacing w:after="0" w:line="240" w:lineRule="auto"/>
        <w:ind w:left="0" w:firstLine="540"/>
        <w:jc w:val="both"/>
        <w:rPr>
          <w:rFonts w:ascii="Times New Roman" w:hAnsi="Times New Roman" w:cs="Times New Roman"/>
          <w:sz w:val="28"/>
          <w:szCs w:val="28"/>
        </w:rPr>
      </w:pPr>
      <w:r w:rsidRPr="00A645AC">
        <w:rPr>
          <w:rFonts w:ascii="Times New Roman" w:hAnsi="Times New Roman" w:cs="Times New Roman"/>
          <w:sz w:val="28"/>
          <w:szCs w:val="28"/>
        </w:rPr>
        <w:t>Общественные туалеты, свалки бытового мусора, полигоны промышленных и бытовых отходов, поля ассенизации содержатся предприятиями, организациями и учреждениями, в ведении которых они находятся.</w:t>
      </w:r>
    </w:p>
    <w:p w:rsidR="0090695F" w:rsidRPr="00A645AC" w:rsidRDefault="0090695F" w:rsidP="0090695F">
      <w:pPr>
        <w:pStyle w:val="paragraph"/>
        <w:spacing w:before="0" w:beforeAutospacing="0" w:after="0" w:afterAutospacing="0"/>
        <w:ind w:firstLine="709"/>
        <w:jc w:val="both"/>
        <w:textAlignment w:val="baseline"/>
        <w:rPr>
          <w:rStyle w:val="eop"/>
          <w:color w:val="000000"/>
          <w:sz w:val="28"/>
          <w:szCs w:val="28"/>
          <w:shd w:val="clear" w:color="auto" w:fill="FFFFFF"/>
        </w:rPr>
      </w:pPr>
      <w:r w:rsidRPr="00A645AC">
        <w:rPr>
          <w:rStyle w:val="normaltextrun"/>
          <w:color w:val="000000"/>
          <w:sz w:val="28"/>
          <w:szCs w:val="28"/>
          <w:shd w:val="clear" w:color="auto" w:fill="FFFFFF"/>
        </w:rPr>
        <w:t>Максимальная площадь прилегающей территории не может превышать минимальную площадь прилегающей территории более чем на тридцать процентов.</w:t>
      </w:r>
      <w:r w:rsidRPr="00A645AC">
        <w:rPr>
          <w:rStyle w:val="eop"/>
          <w:color w:val="000000"/>
          <w:sz w:val="28"/>
          <w:szCs w:val="28"/>
          <w:shd w:val="clear" w:color="auto" w:fill="FFFFFF"/>
        </w:rPr>
        <w:t> </w:t>
      </w:r>
    </w:p>
    <w:p w:rsidR="0090695F" w:rsidRPr="00A645AC" w:rsidRDefault="0090695F" w:rsidP="0090695F">
      <w:pPr>
        <w:pStyle w:val="paragraph"/>
        <w:spacing w:before="0" w:beforeAutospacing="0" w:after="0" w:afterAutospacing="0"/>
        <w:ind w:firstLine="709"/>
        <w:jc w:val="both"/>
        <w:textAlignment w:val="baseline"/>
        <w:rPr>
          <w:rStyle w:val="normaltextrun"/>
          <w:b/>
          <w:sz w:val="28"/>
          <w:szCs w:val="28"/>
        </w:rPr>
      </w:pPr>
      <w:r w:rsidRPr="00A645AC">
        <w:rPr>
          <w:rStyle w:val="normaltextrun"/>
          <w:b/>
          <w:sz w:val="28"/>
          <w:szCs w:val="28"/>
        </w:rPr>
        <w:t>2) Дополнить Правила благоустройства территории Жуковского сельского поселения разделом 3.5</w:t>
      </w:r>
    </w:p>
    <w:p w:rsidR="0090695F" w:rsidRPr="00A645AC" w:rsidRDefault="0090695F" w:rsidP="0090695F">
      <w:pPr>
        <w:pStyle w:val="paragraph"/>
        <w:spacing w:before="0" w:beforeAutospacing="0" w:after="0" w:afterAutospacing="0"/>
        <w:ind w:firstLine="709"/>
        <w:jc w:val="both"/>
        <w:textAlignment w:val="baseline"/>
        <w:rPr>
          <w:rStyle w:val="normaltextrun"/>
          <w:sz w:val="28"/>
          <w:szCs w:val="28"/>
        </w:rPr>
      </w:pPr>
      <w:r w:rsidRPr="00A645AC">
        <w:rPr>
          <w:rStyle w:val="normaltextrun"/>
          <w:sz w:val="28"/>
          <w:szCs w:val="28"/>
        </w:rPr>
        <w:t>3.5.0 В границах прилегающих территорий могут располагаться только следующие территории общего пользования или их части:</w:t>
      </w:r>
    </w:p>
    <w:p w:rsidR="0090695F" w:rsidRPr="00A645AC" w:rsidRDefault="0090695F" w:rsidP="0090695F">
      <w:pPr>
        <w:pStyle w:val="paragraph"/>
        <w:spacing w:before="0" w:beforeAutospacing="0" w:after="0" w:afterAutospacing="0"/>
        <w:ind w:firstLine="709"/>
        <w:jc w:val="both"/>
        <w:textAlignment w:val="baseline"/>
        <w:rPr>
          <w:rStyle w:val="normaltextrun"/>
          <w:sz w:val="28"/>
          <w:szCs w:val="28"/>
        </w:rPr>
      </w:pPr>
      <w:r w:rsidRPr="00A645AC">
        <w:rPr>
          <w:rStyle w:val="normaltextrun"/>
          <w:sz w:val="28"/>
          <w:szCs w:val="28"/>
        </w:rPr>
        <w:t>1) пешеходные коммуникации, в том числе тротуары, аллеи, дорожки, тропинки;</w:t>
      </w:r>
    </w:p>
    <w:p w:rsidR="0090695F" w:rsidRPr="00A645AC" w:rsidRDefault="0090695F" w:rsidP="0090695F">
      <w:pPr>
        <w:pStyle w:val="paragraph"/>
        <w:spacing w:before="0" w:beforeAutospacing="0" w:after="0" w:afterAutospacing="0"/>
        <w:ind w:firstLine="709"/>
        <w:jc w:val="both"/>
        <w:textAlignment w:val="baseline"/>
        <w:rPr>
          <w:rStyle w:val="normaltextrun"/>
          <w:sz w:val="28"/>
          <w:szCs w:val="28"/>
        </w:rPr>
      </w:pPr>
      <w:r w:rsidRPr="00A645AC">
        <w:rPr>
          <w:rStyle w:val="normaltextrun"/>
          <w:sz w:val="28"/>
          <w:szCs w:val="28"/>
        </w:rPr>
        <w:t>2) палисадники, клумбы;</w:t>
      </w:r>
    </w:p>
    <w:p w:rsidR="0090695F" w:rsidRPr="00A645AC" w:rsidRDefault="0090695F" w:rsidP="0090695F">
      <w:pPr>
        <w:pStyle w:val="paragraph"/>
        <w:spacing w:before="0" w:beforeAutospacing="0" w:after="0" w:afterAutospacing="0"/>
        <w:ind w:firstLine="709"/>
        <w:jc w:val="both"/>
        <w:textAlignment w:val="baseline"/>
        <w:rPr>
          <w:rStyle w:val="normaltextrun"/>
          <w:sz w:val="28"/>
          <w:szCs w:val="28"/>
        </w:rPr>
      </w:pPr>
      <w:r w:rsidRPr="00A645AC">
        <w:rPr>
          <w:rStyle w:val="normaltextrun"/>
          <w:sz w:val="28"/>
          <w:szCs w:val="28"/>
        </w:rPr>
        <w:t>3) иные территории общего пользования, установленные правилами благоустройства, за исключением дорог, проездов и других транспортных коммуникаций, парков, скверов, бульваров, береговых полос, а также иных территорий, содержание которых является обязанностью правообладателя в соответствии с законодательством Российской Федерации.</w:t>
      </w:r>
    </w:p>
    <w:p w:rsidR="0090695F" w:rsidRPr="00A645AC" w:rsidRDefault="0090695F" w:rsidP="0090695F">
      <w:pPr>
        <w:pStyle w:val="paragraph"/>
        <w:spacing w:before="0" w:beforeAutospacing="0" w:after="0" w:afterAutospacing="0"/>
        <w:ind w:firstLine="709"/>
        <w:jc w:val="both"/>
        <w:textAlignment w:val="baseline"/>
        <w:rPr>
          <w:rStyle w:val="normaltextrun"/>
          <w:sz w:val="28"/>
          <w:szCs w:val="28"/>
        </w:rPr>
      </w:pPr>
      <w:r w:rsidRPr="00A645AC">
        <w:rPr>
          <w:rStyle w:val="normaltextrun"/>
          <w:sz w:val="28"/>
          <w:szCs w:val="28"/>
        </w:rPr>
        <w:t>3.5.1 Границы прилегающей территории определяются с учетом следующих ограничений:</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lastRenderedPageBreak/>
        <w:t>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 пересечение границ прилегающих территорий, за исключением случая установления общих смежных границ прилегающих территорий, не допускается;</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зеленым насаждениям) или объектов искусственного происхождения (дорожный и (или) тротуарный бордюр, иное подобное ограждение территории общего пользования), а также по возможности иметь смежные (общие) границы с другими прилегающими территориями (для исключения вклинивания, </w:t>
      </w:r>
      <w:r w:rsidRPr="00A645AC">
        <w:rPr>
          <w:rStyle w:val="spellingerror"/>
          <w:sz w:val="28"/>
          <w:szCs w:val="28"/>
        </w:rPr>
        <w:t>вкрапливания</w:t>
      </w:r>
      <w:r w:rsidRPr="00A645AC">
        <w:rPr>
          <w:rStyle w:val="normaltextrun"/>
          <w:sz w:val="28"/>
          <w:szCs w:val="28"/>
        </w:rPr>
        <w:t>,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3.5.2 Границы прилегающей территории отображаются на схеме границ прилегающей территории на кадастровом плане территории (далее - схема границ прилегающей территории). В схеме границ прилегающей территории также указываются кадастровый номер и адрес здания, строения, сооружения, земельного участка, в отношении которого установлены границы прилегающей территории, площадь прилегающей территории, условный номер прилегающей территории.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3.5.3. Подготовка схемы границ прилегающей территории осуществляется Администрацией Жуковского сельского поселения или по его заказу кадастровым инженером и финансируется за счет средств местного бюджета в порядке, установленном бюджетным законодательством Российской Федерации.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 xml:space="preserve">3.5.4. Подготовка схемы границ прилегающей территории осуществляется в форме электронного и бумажного документа. Схемы границ нескольких прилегающих территорий или всех прилегающих территорий на территории муниципального образования «Жуковское сельское поселения» могут быть подготовлены в форме одного электронного документа. В случае подготовки схемы границ прилегающей территории кадастровым инженером электронный </w:t>
      </w:r>
      <w:r w:rsidRPr="00A645AC">
        <w:rPr>
          <w:rStyle w:val="normaltextrun"/>
          <w:sz w:val="28"/>
          <w:szCs w:val="28"/>
        </w:rPr>
        <w:lastRenderedPageBreak/>
        <w:t>документ подписывается усиленной квалифицированной подписью кадастрового инженера, подготовившего такую схему.</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3.5.5. Форма схемы границ прилегающей территории, требования к ее подготовке, а также требования к точности и методам определения координат характерных точек границ прилегающей территории устанавливаются уполномоченным органом исполнительной власти Ростовской области.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3.5.6. Установление и изменение границ прилегающей территории осуществляются путем утверждения Собранием депутатов Жуковского сельского поселения схемы границ прилегающей территории, являющейся приложением к правилам благоустройства Жуковского сельского поселения.</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3.5.7. Администрация Жуковского сельского поселения не позднее десяти рабочих дней со дня утверждения схемы границ прилегающей территории направляет информацию об утверждении такой схемы в уполномоченный орган исполнительной власти Ростовской области.</w:t>
      </w:r>
    </w:p>
    <w:p w:rsidR="0090695F" w:rsidRPr="00A645AC" w:rsidRDefault="0090695F" w:rsidP="0090695F">
      <w:pPr>
        <w:pStyle w:val="paragraph"/>
        <w:spacing w:before="0" w:beforeAutospacing="0" w:after="0" w:afterAutospacing="0"/>
        <w:ind w:firstLine="709"/>
        <w:jc w:val="both"/>
        <w:textAlignment w:val="baseline"/>
        <w:rPr>
          <w:sz w:val="28"/>
          <w:szCs w:val="28"/>
        </w:rPr>
      </w:pPr>
      <w:r w:rsidRPr="00A645AC">
        <w:rPr>
          <w:rStyle w:val="normaltextrun"/>
          <w:sz w:val="28"/>
          <w:szCs w:val="28"/>
        </w:rPr>
        <w:t>3.5.8. Утвержденные схемы границ прилегающей территории публикуются в порядке, установленном для официального опубликования муниципальных правовых актов, и размещаются на официальном сайте муниципального образования «Жуковское сельское поселение» в информационно- телекоммуникационной сети "Интернет не позднее одного месяца со дня их утверждения, если иные сроки не установлены для официального опубликования муниципальных правовых актов.</w:t>
      </w:r>
    </w:p>
    <w:p w:rsidR="0090695F" w:rsidRPr="00A645AC" w:rsidRDefault="0090695F" w:rsidP="0090695F">
      <w:pPr>
        <w:widowControl w:val="0"/>
        <w:tabs>
          <w:tab w:val="left" w:pos="1276"/>
        </w:tabs>
        <w:autoSpaceDE w:val="0"/>
        <w:autoSpaceDN w:val="0"/>
        <w:adjustRightInd w:val="0"/>
        <w:ind w:firstLine="851"/>
        <w:jc w:val="both"/>
        <w:rPr>
          <w:rFonts w:ascii="Times New Roman" w:hAnsi="Times New Roman" w:cs="Times New Roman"/>
          <w:b/>
          <w:iCs/>
          <w:color w:val="000000"/>
          <w:sz w:val="28"/>
          <w:szCs w:val="28"/>
        </w:rPr>
      </w:pPr>
      <w:r w:rsidRPr="00A645AC">
        <w:rPr>
          <w:rFonts w:ascii="Times New Roman" w:hAnsi="Times New Roman" w:cs="Times New Roman"/>
          <w:b/>
          <w:iCs/>
          <w:color w:val="000000"/>
          <w:sz w:val="28"/>
          <w:szCs w:val="28"/>
        </w:rPr>
        <w:t>3. Настоящее решение вступает в силу со дня его официального опубликования и обнародования.</w:t>
      </w:r>
    </w:p>
    <w:p w:rsidR="0090695F" w:rsidRPr="00A645AC" w:rsidRDefault="0090695F" w:rsidP="0090695F">
      <w:pPr>
        <w:jc w:val="both"/>
        <w:rPr>
          <w:rFonts w:ascii="Times New Roman" w:hAnsi="Times New Roman" w:cs="Times New Roman"/>
          <w:sz w:val="28"/>
          <w:szCs w:val="28"/>
        </w:rPr>
      </w:pPr>
      <w:r w:rsidRPr="00A645AC">
        <w:rPr>
          <w:rFonts w:ascii="Times New Roman" w:hAnsi="Times New Roman" w:cs="Times New Roman"/>
          <w:sz w:val="28"/>
          <w:szCs w:val="28"/>
        </w:rPr>
        <w:t xml:space="preserve">        </w:t>
      </w:r>
    </w:p>
    <w:p w:rsidR="0090695F" w:rsidRPr="00A645AC" w:rsidRDefault="0090695F" w:rsidP="0090695F">
      <w:pPr>
        <w:pStyle w:val="ConsPlusNormal"/>
        <w:ind w:firstLine="0"/>
        <w:rPr>
          <w:rFonts w:ascii="Times New Roman" w:hAnsi="Times New Roman" w:cs="Times New Roman"/>
          <w:sz w:val="28"/>
          <w:szCs w:val="28"/>
        </w:rPr>
      </w:pPr>
    </w:p>
    <w:p w:rsidR="0090695F" w:rsidRPr="00A645AC" w:rsidRDefault="0090695F" w:rsidP="0090695F">
      <w:pPr>
        <w:pStyle w:val="ConsPlusNormal"/>
        <w:ind w:firstLine="0"/>
        <w:rPr>
          <w:rFonts w:ascii="Times New Roman" w:hAnsi="Times New Roman" w:cs="Times New Roman"/>
          <w:sz w:val="28"/>
          <w:szCs w:val="28"/>
        </w:rPr>
      </w:pPr>
    </w:p>
    <w:p w:rsidR="0090695F" w:rsidRPr="00A645AC" w:rsidRDefault="0090695F" w:rsidP="0090695F">
      <w:pPr>
        <w:pStyle w:val="ConsPlusNormal"/>
        <w:ind w:firstLine="0"/>
        <w:rPr>
          <w:rFonts w:ascii="Times New Roman" w:hAnsi="Times New Roman" w:cs="Times New Roman"/>
          <w:sz w:val="28"/>
          <w:szCs w:val="28"/>
        </w:rPr>
      </w:pPr>
      <w:r w:rsidRPr="00A645AC">
        <w:rPr>
          <w:rFonts w:ascii="Times New Roman" w:hAnsi="Times New Roman" w:cs="Times New Roman"/>
          <w:sz w:val="28"/>
          <w:szCs w:val="28"/>
        </w:rPr>
        <w:t>Председатель Собрания депутатов-</w:t>
      </w:r>
    </w:p>
    <w:p w:rsidR="0090695F" w:rsidRPr="00A645AC" w:rsidRDefault="0090695F" w:rsidP="0090695F">
      <w:pPr>
        <w:pStyle w:val="ConsPlusNormal"/>
        <w:ind w:firstLine="0"/>
        <w:rPr>
          <w:rFonts w:ascii="Times New Roman" w:hAnsi="Times New Roman" w:cs="Times New Roman"/>
          <w:sz w:val="28"/>
          <w:szCs w:val="28"/>
        </w:rPr>
      </w:pPr>
      <w:r w:rsidRPr="00A645AC">
        <w:rPr>
          <w:rFonts w:ascii="Times New Roman" w:hAnsi="Times New Roman" w:cs="Times New Roman"/>
          <w:sz w:val="28"/>
          <w:szCs w:val="28"/>
        </w:rPr>
        <w:t>Глава Жуковского сельского поселения                                       В.А.Гущин</w:t>
      </w:r>
    </w:p>
    <w:p w:rsidR="0090695F" w:rsidRPr="00A645AC" w:rsidRDefault="0090695F" w:rsidP="0090695F">
      <w:pPr>
        <w:rPr>
          <w:rFonts w:ascii="Times New Roman" w:hAnsi="Times New Roman" w:cs="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90695F" w:rsidRDefault="0090695F" w:rsidP="006244F3">
      <w:pPr>
        <w:pStyle w:val="a4"/>
        <w:jc w:val="center"/>
        <w:rPr>
          <w:rFonts w:ascii="Times New Roman" w:hAnsi="Times New Roman"/>
          <w:sz w:val="28"/>
          <w:szCs w:val="28"/>
        </w:rPr>
      </w:pP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РОССИЙСКАЯ ФЕДЕРАЦИЯ</w:t>
      </w: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РОСТОВСКАЯ ОБЛАСТЬ</w:t>
      </w:r>
    </w:p>
    <w:p w:rsidR="006244F3" w:rsidRPr="006244F3" w:rsidRDefault="006244F3" w:rsidP="006244F3">
      <w:pPr>
        <w:pStyle w:val="a4"/>
        <w:jc w:val="center"/>
        <w:rPr>
          <w:rFonts w:ascii="Times New Roman" w:hAnsi="Times New Roman"/>
          <w:spacing w:val="1"/>
          <w:sz w:val="28"/>
          <w:szCs w:val="28"/>
        </w:rPr>
      </w:pPr>
      <w:r w:rsidRPr="006244F3">
        <w:rPr>
          <w:rFonts w:ascii="Times New Roman" w:hAnsi="Times New Roman"/>
          <w:spacing w:val="1"/>
          <w:sz w:val="28"/>
          <w:szCs w:val="28"/>
        </w:rPr>
        <w:t>ДУБОВСКИЙ РАЙОН</w:t>
      </w: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pacing w:val="1"/>
          <w:sz w:val="28"/>
          <w:szCs w:val="28"/>
        </w:rPr>
        <w:t>МУНИЦИПАЛЬНОЕ ОБРАЗОВАНИЕ</w:t>
      </w:r>
      <w:r w:rsidRPr="006244F3">
        <w:rPr>
          <w:rFonts w:ascii="Times New Roman" w:hAnsi="Times New Roman"/>
          <w:sz w:val="28"/>
          <w:szCs w:val="28"/>
        </w:rPr>
        <w:t xml:space="preserve"> </w:t>
      </w: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pacing w:val="1"/>
          <w:sz w:val="28"/>
          <w:szCs w:val="28"/>
        </w:rPr>
        <w:t>«ЖУКОВСКОЕ СЕЛЬСКОЕ ПОСЕЛЕНИЕ»</w:t>
      </w: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СОБРАНИЕ ДЕПУТАТОВ ЖУКОВСКОГО СЕЛЬСКОГО ПОСЕЛЕНИЯ</w:t>
      </w:r>
    </w:p>
    <w:p w:rsidR="006244F3" w:rsidRPr="006244F3" w:rsidRDefault="006244F3" w:rsidP="006244F3">
      <w:pPr>
        <w:pStyle w:val="a4"/>
        <w:jc w:val="center"/>
        <w:rPr>
          <w:rFonts w:ascii="Times New Roman" w:hAnsi="Times New Roman"/>
          <w:b/>
          <w:sz w:val="28"/>
          <w:szCs w:val="28"/>
        </w:rPr>
      </w:pP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РЕШЕНИЕ</w:t>
      </w:r>
    </w:p>
    <w:p w:rsidR="006244F3" w:rsidRPr="006244F3" w:rsidRDefault="006244F3" w:rsidP="006244F3">
      <w:pPr>
        <w:pStyle w:val="a4"/>
        <w:jc w:val="center"/>
        <w:rPr>
          <w:rFonts w:ascii="Times New Roman" w:hAnsi="Times New Roman"/>
          <w:b/>
          <w:sz w:val="28"/>
          <w:szCs w:val="28"/>
        </w:rPr>
      </w:pPr>
    </w:p>
    <w:p w:rsidR="006244F3" w:rsidRPr="006244F3" w:rsidRDefault="006244F3" w:rsidP="006244F3">
      <w:pPr>
        <w:pStyle w:val="a4"/>
        <w:rPr>
          <w:rFonts w:ascii="Times New Roman" w:hAnsi="Times New Roman"/>
          <w:sz w:val="28"/>
          <w:szCs w:val="28"/>
        </w:rPr>
      </w:pPr>
      <w:r w:rsidRPr="006244F3">
        <w:rPr>
          <w:rFonts w:ascii="Times New Roman" w:hAnsi="Times New Roman"/>
          <w:sz w:val="28"/>
          <w:szCs w:val="28"/>
        </w:rPr>
        <w:t xml:space="preserve">от 14 декабря 2020 г.                                № 106                            </w:t>
      </w:r>
      <w:r w:rsidRPr="006244F3">
        <w:rPr>
          <w:rFonts w:ascii="Times New Roman" w:hAnsi="Times New Roman"/>
          <w:bCs/>
          <w:sz w:val="28"/>
          <w:szCs w:val="28"/>
        </w:rPr>
        <w:t>ст. Жуковская</w:t>
      </w:r>
    </w:p>
    <w:p w:rsidR="006244F3" w:rsidRPr="006244F3" w:rsidRDefault="006244F3" w:rsidP="006244F3">
      <w:pPr>
        <w:jc w:val="center"/>
        <w:rPr>
          <w:rFonts w:ascii="Times New Roman" w:hAnsi="Times New Roman" w:cs="Times New Roman"/>
          <w:sz w:val="28"/>
          <w:szCs w:val="28"/>
        </w:rPr>
      </w:pPr>
    </w:p>
    <w:p w:rsidR="006244F3" w:rsidRPr="006244F3" w:rsidRDefault="006244F3" w:rsidP="006244F3">
      <w:pPr>
        <w:pStyle w:val="a4"/>
        <w:jc w:val="center"/>
        <w:rPr>
          <w:rFonts w:ascii="Times New Roman" w:hAnsi="Times New Roman"/>
          <w:sz w:val="28"/>
          <w:szCs w:val="28"/>
        </w:rPr>
      </w:pP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 xml:space="preserve">О внесении изменений в Решение Собрания депутатов </w:t>
      </w: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Жуковского сельского поселения от 26.01.2015 № 82</w:t>
      </w:r>
    </w:p>
    <w:p w:rsidR="006244F3" w:rsidRPr="006244F3" w:rsidRDefault="006244F3" w:rsidP="006244F3">
      <w:pPr>
        <w:pStyle w:val="a4"/>
        <w:jc w:val="center"/>
        <w:rPr>
          <w:rFonts w:ascii="Times New Roman" w:hAnsi="Times New Roman"/>
          <w:sz w:val="28"/>
          <w:szCs w:val="28"/>
        </w:rPr>
      </w:pPr>
      <w:r w:rsidRPr="006244F3">
        <w:rPr>
          <w:rFonts w:ascii="Times New Roman" w:hAnsi="Times New Roman"/>
          <w:sz w:val="28"/>
          <w:szCs w:val="28"/>
        </w:rPr>
        <w:t>«О бюджетном процессе в Жуковском сельском поселении».</w:t>
      </w:r>
    </w:p>
    <w:p w:rsidR="006244F3" w:rsidRPr="006244F3" w:rsidRDefault="006244F3" w:rsidP="006244F3">
      <w:pPr>
        <w:pStyle w:val="a4"/>
        <w:jc w:val="center"/>
        <w:rPr>
          <w:rFonts w:ascii="Times New Roman" w:hAnsi="Times New Roman"/>
          <w:sz w:val="28"/>
          <w:szCs w:val="28"/>
        </w:rPr>
      </w:pPr>
    </w:p>
    <w:p w:rsidR="006244F3" w:rsidRPr="006244F3" w:rsidRDefault="006244F3" w:rsidP="006244F3">
      <w:pPr>
        <w:rPr>
          <w:rFonts w:ascii="Times New Roman" w:hAnsi="Times New Roman" w:cs="Times New Roman"/>
          <w:b/>
          <w:sz w:val="28"/>
          <w:szCs w:val="28"/>
        </w:rPr>
      </w:pPr>
    </w:p>
    <w:p w:rsidR="006244F3" w:rsidRPr="006244F3" w:rsidRDefault="006244F3" w:rsidP="006244F3">
      <w:pPr>
        <w:rPr>
          <w:rFonts w:ascii="Times New Roman" w:hAnsi="Times New Roman" w:cs="Times New Roman"/>
          <w:b/>
          <w:sz w:val="28"/>
          <w:szCs w:val="28"/>
        </w:rPr>
      </w:pPr>
      <w:r w:rsidRPr="006244F3">
        <w:rPr>
          <w:rFonts w:ascii="Times New Roman" w:hAnsi="Times New Roman" w:cs="Times New Roman"/>
          <w:b/>
          <w:sz w:val="28"/>
          <w:szCs w:val="28"/>
        </w:rPr>
        <w:t>Статья 1</w:t>
      </w:r>
    </w:p>
    <w:p w:rsidR="006244F3" w:rsidRPr="006244F3" w:rsidRDefault="006244F3" w:rsidP="006244F3">
      <w:pPr>
        <w:rPr>
          <w:rFonts w:ascii="Times New Roman" w:hAnsi="Times New Roman" w:cs="Times New Roman"/>
          <w:b/>
          <w:sz w:val="28"/>
          <w:szCs w:val="28"/>
        </w:rPr>
      </w:pPr>
    </w:p>
    <w:bookmarkEnd w:id="0"/>
    <w:p w:rsidR="006244F3" w:rsidRPr="006244F3" w:rsidRDefault="006244F3" w:rsidP="006244F3">
      <w:pPr>
        <w:pStyle w:val="a6"/>
        <w:tabs>
          <w:tab w:val="left" w:pos="180"/>
        </w:tabs>
        <w:spacing w:line="276" w:lineRule="auto"/>
        <w:jc w:val="both"/>
      </w:pPr>
      <w:r w:rsidRPr="006244F3">
        <w:tab/>
      </w:r>
      <w:r w:rsidRPr="006244F3">
        <w:tab/>
        <w:t>Внести в решение Собрания депутатов Жуковского сельского поселения от 26 января 2015 года № 82 «О бюджетном процессе в Жуковском сельском поселении» следующие изменения:</w:t>
      </w:r>
    </w:p>
    <w:p w:rsidR="006244F3" w:rsidRPr="006244F3" w:rsidRDefault="006244F3" w:rsidP="006244F3">
      <w:pPr>
        <w:pStyle w:val="a4"/>
        <w:numPr>
          <w:ilvl w:val="0"/>
          <w:numId w:val="36"/>
        </w:numPr>
        <w:ind w:left="0" w:firstLine="708"/>
        <w:jc w:val="both"/>
        <w:rPr>
          <w:rFonts w:ascii="Times New Roman" w:hAnsi="Times New Roman"/>
          <w:sz w:val="28"/>
          <w:szCs w:val="28"/>
        </w:rPr>
      </w:pPr>
      <w:r w:rsidRPr="006244F3">
        <w:rPr>
          <w:rFonts w:ascii="Times New Roman" w:hAnsi="Times New Roman"/>
          <w:spacing w:val="-2"/>
          <w:sz w:val="28"/>
          <w:szCs w:val="28"/>
        </w:rPr>
        <w:t xml:space="preserve">Дополнить статью 51 «Вступление в силу настоящего решения» </w:t>
      </w:r>
      <w:r w:rsidRPr="006244F3">
        <w:rPr>
          <w:rFonts w:ascii="Times New Roman" w:hAnsi="Times New Roman"/>
          <w:sz w:val="28"/>
          <w:szCs w:val="28"/>
        </w:rPr>
        <w:t xml:space="preserve">решения Собрания депутатов Жуковского сельского поселения от 26.01.2015 № 82 «О бюджетном процессе в Жуковском сельском поселении»  статьей </w:t>
      </w:r>
      <w:r w:rsidRPr="006244F3">
        <w:rPr>
          <w:rFonts w:ascii="Times New Roman" w:hAnsi="Times New Roman"/>
          <w:spacing w:val="-2"/>
          <w:sz w:val="28"/>
          <w:szCs w:val="28"/>
        </w:rPr>
        <w:t>51</w:t>
      </w:r>
      <w:r w:rsidRPr="006244F3">
        <w:rPr>
          <w:rFonts w:ascii="Times New Roman" w:hAnsi="Times New Roman"/>
          <w:spacing w:val="-2"/>
          <w:sz w:val="28"/>
          <w:szCs w:val="28"/>
          <w:vertAlign w:val="superscript"/>
        </w:rPr>
        <w:t>1</w:t>
      </w:r>
      <w:r w:rsidRPr="006244F3">
        <w:rPr>
          <w:rFonts w:ascii="Times New Roman" w:hAnsi="Times New Roman"/>
          <w:sz w:val="28"/>
          <w:szCs w:val="28"/>
        </w:rPr>
        <w:t xml:space="preserve"> «Переходные положения» следующего содержания:</w:t>
      </w:r>
      <w:r w:rsidRPr="006244F3">
        <w:rPr>
          <w:rFonts w:ascii="Times New Roman" w:hAnsi="Times New Roman"/>
          <w:spacing w:val="-2"/>
          <w:sz w:val="28"/>
          <w:szCs w:val="28"/>
        </w:rPr>
        <w:t xml:space="preserve"> </w:t>
      </w:r>
    </w:p>
    <w:p w:rsidR="006244F3" w:rsidRPr="006244F3" w:rsidRDefault="006244F3" w:rsidP="006244F3">
      <w:pPr>
        <w:suppressAutoHyphens/>
        <w:autoSpaceDE w:val="0"/>
        <w:autoSpaceDN w:val="0"/>
        <w:adjustRightInd w:val="0"/>
        <w:ind w:firstLine="737"/>
        <w:jc w:val="both"/>
        <w:rPr>
          <w:rFonts w:ascii="Times New Roman" w:hAnsi="Times New Roman" w:cs="Times New Roman"/>
          <w:sz w:val="28"/>
          <w:szCs w:val="28"/>
        </w:rPr>
      </w:pPr>
      <w:r w:rsidRPr="006244F3">
        <w:rPr>
          <w:rFonts w:ascii="Times New Roman" w:hAnsi="Times New Roman" w:cs="Times New Roman"/>
          <w:sz w:val="28"/>
          <w:szCs w:val="28"/>
        </w:rPr>
        <w:t>«1. Приостановить до 1 января 2021 года действие части 4 статьи 25 (в части программы муниципальных внешних заимствований Жуковского сельского поселения на очередной финансовый год и плановый период, программы муниципальных внутренних заимствований Жуковского сельского поселения на очеред</w:t>
      </w:r>
      <w:r w:rsidRPr="006244F3">
        <w:rPr>
          <w:rFonts w:ascii="Times New Roman" w:hAnsi="Times New Roman" w:cs="Times New Roman"/>
          <w:sz w:val="28"/>
          <w:szCs w:val="28"/>
        </w:rPr>
        <w:softHyphen/>
        <w:t xml:space="preserve">ной финансовый год и плановый период, программы муниципальных гарантий Жуковского сельского поселения на очередной финансовый год и плановый период) настоящего Решения». </w:t>
      </w:r>
    </w:p>
    <w:p w:rsidR="006244F3" w:rsidRPr="006244F3" w:rsidRDefault="006244F3" w:rsidP="006244F3">
      <w:pPr>
        <w:autoSpaceDE w:val="0"/>
        <w:autoSpaceDN w:val="0"/>
        <w:adjustRightInd w:val="0"/>
        <w:ind w:left="709"/>
        <w:jc w:val="both"/>
        <w:rPr>
          <w:rFonts w:ascii="Times New Roman" w:hAnsi="Times New Roman" w:cs="Times New Roman"/>
          <w:sz w:val="28"/>
          <w:szCs w:val="28"/>
        </w:rPr>
      </w:pPr>
      <w:r w:rsidRPr="006244F3">
        <w:rPr>
          <w:rFonts w:ascii="Times New Roman" w:hAnsi="Times New Roman" w:cs="Times New Roman"/>
          <w:sz w:val="28"/>
          <w:szCs w:val="28"/>
        </w:rPr>
        <w:t>2)   часть 3 статьи 2 признать утратившей силу;</w:t>
      </w:r>
    </w:p>
    <w:p w:rsidR="006244F3" w:rsidRPr="006244F3" w:rsidRDefault="006244F3" w:rsidP="006244F3">
      <w:pPr>
        <w:numPr>
          <w:ilvl w:val="0"/>
          <w:numId w:val="37"/>
        </w:numPr>
        <w:autoSpaceDE w:val="0"/>
        <w:autoSpaceDN w:val="0"/>
        <w:adjustRightInd w:val="0"/>
        <w:spacing w:after="0" w:line="240" w:lineRule="auto"/>
        <w:jc w:val="both"/>
        <w:rPr>
          <w:rFonts w:ascii="Times New Roman" w:hAnsi="Times New Roman" w:cs="Times New Roman"/>
          <w:sz w:val="28"/>
          <w:szCs w:val="28"/>
        </w:rPr>
      </w:pPr>
      <w:r w:rsidRPr="006244F3">
        <w:rPr>
          <w:rFonts w:ascii="Times New Roman" w:hAnsi="Times New Roman" w:cs="Times New Roman"/>
          <w:sz w:val="28"/>
          <w:szCs w:val="28"/>
        </w:rPr>
        <w:t>абзац третий части 3 статьи 4 изложить в следующей редакции:</w:t>
      </w:r>
    </w:p>
    <w:p w:rsidR="006244F3" w:rsidRPr="006244F3" w:rsidRDefault="006244F3" w:rsidP="006244F3">
      <w:pPr>
        <w:autoSpaceDE w:val="0"/>
        <w:autoSpaceDN w:val="0"/>
        <w:adjustRightInd w:val="0"/>
        <w:ind w:firstLine="709"/>
        <w:jc w:val="both"/>
        <w:outlineLvl w:val="1"/>
        <w:rPr>
          <w:rFonts w:ascii="Times New Roman" w:hAnsi="Times New Roman" w:cs="Times New Roman"/>
          <w:sz w:val="28"/>
          <w:szCs w:val="28"/>
        </w:rPr>
      </w:pPr>
      <w:r w:rsidRPr="006244F3">
        <w:rPr>
          <w:rFonts w:ascii="Times New Roman" w:hAnsi="Times New Roman" w:cs="Times New Roman"/>
          <w:sz w:val="28"/>
          <w:szCs w:val="28"/>
        </w:rPr>
        <w:t>«Каждому публичному нормативному обязательству, межбюджетному трансферту, инициативному проекту, предусмотренному </w:t>
      </w:r>
      <w:hyperlink r:id="rId50" w:anchor="block_261" w:history="1">
        <w:r w:rsidRPr="006244F3">
          <w:rPr>
            <w:rStyle w:val="aff5"/>
            <w:rFonts w:ascii="Times New Roman" w:hAnsi="Times New Roman" w:cs="Times New Roman"/>
            <w:sz w:val="28"/>
            <w:szCs w:val="28"/>
          </w:rPr>
          <w:t xml:space="preserve">статьей </w:t>
        </w:r>
        <w:r w:rsidRPr="006244F3">
          <w:rPr>
            <w:rStyle w:val="aff5"/>
            <w:rFonts w:ascii="Times New Roman" w:hAnsi="Times New Roman" w:cs="Times New Roman"/>
            <w:sz w:val="28"/>
            <w:szCs w:val="28"/>
          </w:rPr>
          <w:lastRenderedPageBreak/>
          <w:t>26</w:t>
        </w:r>
        <w:r w:rsidRPr="006244F3">
          <w:rPr>
            <w:rStyle w:val="aff5"/>
            <w:rFonts w:ascii="Times New Roman" w:hAnsi="Times New Roman" w:cs="Times New Roman"/>
            <w:sz w:val="28"/>
            <w:szCs w:val="28"/>
            <w:vertAlign w:val="superscript"/>
          </w:rPr>
          <w:t>1</w:t>
        </w:r>
      </w:hyperlink>
      <w:r w:rsidRPr="006244F3">
        <w:rPr>
          <w:rFonts w:ascii="Times New Roman" w:hAnsi="Times New Roman" w:cs="Times New Roman"/>
          <w:sz w:val="28"/>
          <w:szCs w:val="28"/>
        </w:rPr>
        <w:t> Федерального закона от 6 октября 2003 года № 131-ФЗ «Об общих принципах организации местного самоуправления в Российской Федерации», поддержанному органами местного самоуправления,  присваиваются уникальные коды классификации расходов бюджетов.»;</w:t>
      </w:r>
    </w:p>
    <w:p w:rsidR="006244F3" w:rsidRPr="006244F3" w:rsidRDefault="006244F3" w:rsidP="006244F3">
      <w:pPr>
        <w:pStyle w:val="a8"/>
        <w:numPr>
          <w:ilvl w:val="0"/>
          <w:numId w:val="37"/>
        </w:numPr>
        <w:autoSpaceDE w:val="0"/>
        <w:autoSpaceDN w:val="0"/>
        <w:adjustRightInd w:val="0"/>
        <w:ind w:left="0" w:firstLine="708"/>
        <w:jc w:val="both"/>
        <w:rPr>
          <w:sz w:val="28"/>
          <w:szCs w:val="28"/>
        </w:rPr>
      </w:pPr>
      <w:r w:rsidRPr="006244F3">
        <w:rPr>
          <w:sz w:val="28"/>
          <w:szCs w:val="28"/>
        </w:rPr>
        <w:t>в наименовании и тексте статьи 13 слово «Кассовое» заменить словом «Казначейское»;</w:t>
      </w:r>
    </w:p>
    <w:p w:rsidR="006244F3" w:rsidRPr="006244F3" w:rsidRDefault="006244F3" w:rsidP="006244F3">
      <w:pPr>
        <w:pStyle w:val="a8"/>
        <w:numPr>
          <w:ilvl w:val="0"/>
          <w:numId w:val="37"/>
        </w:numPr>
        <w:autoSpaceDE w:val="0"/>
        <w:autoSpaceDN w:val="0"/>
        <w:adjustRightInd w:val="0"/>
        <w:ind w:left="0" w:firstLine="709"/>
        <w:jc w:val="both"/>
        <w:rPr>
          <w:sz w:val="28"/>
          <w:szCs w:val="28"/>
        </w:rPr>
      </w:pPr>
      <w:r w:rsidRPr="006244F3">
        <w:rPr>
          <w:sz w:val="28"/>
          <w:szCs w:val="28"/>
        </w:rPr>
        <w:t>в части 3 статьи 14</w:t>
      </w:r>
      <w:r w:rsidRPr="006244F3">
        <w:rPr>
          <w:sz w:val="28"/>
          <w:szCs w:val="28"/>
          <w:vertAlign w:val="superscript"/>
        </w:rPr>
        <w:t xml:space="preserve">1 </w:t>
      </w:r>
      <w:r w:rsidRPr="006244F3">
        <w:rPr>
          <w:sz w:val="28"/>
          <w:szCs w:val="28"/>
        </w:rPr>
        <w:t>слова «Проект бюджетного прогноза (проект изменений бюджетного прогноза)» заменить словами «Бюджетный прогноз (проект бюджетного прогноза, проект изменений бюджетного прогноза)»;</w:t>
      </w:r>
    </w:p>
    <w:p w:rsidR="006244F3" w:rsidRPr="006244F3" w:rsidRDefault="006244F3" w:rsidP="006244F3">
      <w:pPr>
        <w:pStyle w:val="a8"/>
        <w:numPr>
          <w:ilvl w:val="0"/>
          <w:numId w:val="37"/>
        </w:numPr>
        <w:autoSpaceDE w:val="0"/>
        <w:autoSpaceDN w:val="0"/>
        <w:adjustRightInd w:val="0"/>
        <w:ind w:left="0" w:firstLine="709"/>
        <w:jc w:val="both"/>
        <w:rPr>
          <w:sz w:val="28"/>
          <w:szCs w:val="28"/>
        </w:rPr>
      </w:pPr>
      <w:r w:rsidRPr="006244F3">
        <w:rPr>
          <w:sz w:val="28"/>
          <w:szCs w:val="28"/>
        </w:rPr>
        <w:t>в статье 43</w:t>
      </w:r>
      <w:r w:rsidRPr="006244F3">
        <w:rPr>
          <w:sz w:val="28"/>
          <w:szCs w:val="28"/>
          <w:lang w:val="en-US"/>
        </w:rPr>
        <w:t>:</w:t>
      </w:r>
    </w:p>
    <w:p w:rsidR="006244F3" w:rsidRPr="006244F3" w:rsidRDefault="006244F3" w:rsidP="006244F3">
      <w:pPr>
        <w:pStyle w:val="a8"/>
        <w:autoSpaceDE w:val="0"/>
        <w:autoSpaceDN w:val="0"/>
        <w:adjustRightInd w:val="0"/>
        <w:ind w:left="709"/>
        <w:jc w:val="both"/>
        <w:rPr>
          <w:sz w:val="28"/>
          <w:szCs w:val="28"/>
        </w:rPr>
      </w:pPr>
      <w:r w:rsidRPr="006244F3">
        <w:rPr>
          <w:sz w:val="28"/>
          <w:szCs w:val="28"/>
        </w:rPr>
        <w:t>а)  часть 1 изложить в следующей редакции:</w:t>
      </w:r>
    </w:p>
    <w:p w:rsidR="006244F3" w:rsidRPr="006244F3" w:rsidRDefault="006244F3" w:rsidP="006244F3">
      <w:pPr>
        <w:autoSpaceDE w:val="0"/>
        <w:autoSpaceDN w:val="0"/>
        <w:adjustRightInd w:val="0"/>
        <w:ind w:firstLine="709"/>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 xml:space="preserve">  «1. Под кассовым планом понимается прогноз поступлений в местный бюджет и перечислений из местного бюджета в текущем финансовом году в целях определения прогнозного состояния единого счета бюджета, включая временный кассовый разрыв и объем временно свободных средств.»;</w:t>
      </w:r>
    </w:p>
    <w:p w:rsidR="006244F3" w:rsidRPr="006244F3" w:rsidRDefault="006244F3" w:rsidP="006244F3">
      <w:pPr>
        <w:autoSpaceDE w:val="0"/>
        <w:autoSpaceDN w:val="0"/>
        <w:adjustRightInd w:val="0"/>
        <w:ind w:firstLine="709"/>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б) в абзаце втором части 2 слова «кассовых выплат» заменить словом «перечислений»;</w:t>
      </w:r>
    </w:p>
    <w:p w:rsidR="006244F3" w:rsidRPr="006244F3" w:rsidRDefault="006244F3" w:rsidP="006244F3">
      <w:pPr>
        <w:autoSpaceDE w:val="0"/>
        <w:autoSpaceDN w:val="0"/>
        <w:adjustRightInd w:val="0"/>
        <w:ind w:firstLine="709"/>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6) в статье 44:</w:t>
      </w:r>
    </w:p>
    <w:p w:rsidR="006244F3" w:rsidRPr="006244F3" w:rsidRDefault="006244F3" w:rsidP="006244F3">
      <w:pPr>
        <w:autoSpaceDE w:val="0"/>
        <w:autoSpaceDN w:val="0"/>
        <w:adjustRightInd w:val="0"/>
        <w:ind w:firstLine="709"/>
        <w:jc w:val="both"/>
        <w:rPr>
          <w:rFonts w:ascii="Times New Roman" w:eastAsia="Calibri" w:hAnsi="Times New Roman" w:cs="Times New Roman"/>
          <w:bCs/>
          <w:sz w:val="28"/>
          <w:szCs w:val="28"/>
        </w:rPr>
      </w:pPr>
      <w:r w:rsidRPr="006244F3">
        <w:rPr>
          <w:rFonts w:ascii="Times New Roman" w:hAnsi="Times New Roman" w:cs="Times New Roman"/>
          <w:sz w:val="28"/>
          <w:szCs w:val="28"/>
        </w:rPr>
        <w:t>а)  в пункте 1 слова «</w:t>
      </w:r>
      <w:r w:rsidRPr="006244F3">
        <w:rPr>
          <w:rFonts w:ascii="Times New Roman" w:eastAsia="Calibri" w:hAnsi="Times New Roman" w:cs="Times New Roman"/>
          <w:bCs/>
          <w:sz w:val="28"/>
          <w:szCs w:val="28"/>
        </w:rPr>
        <w:t>единый счет местного бюджета» заменить словами «единый счет бюджета», слова «со счетов органов Федерального казначейства» заменить словами «с казначейских счетов для осуществления и отражения операций по учету и распределению поступлений»;</w:t>
      </w:r>
    </w:p>
    <w:p w:rsidR="006244F3" w:rsidRPr="006244F3" w:rsidRDefault="006244F3" w:rsidP="006244F3">
      <w:pPr>
        <w:autoSpaceDE w:val="0"/>
        <w:autoSpaceDN w:val="0"/>
        <w:adjustRightInd w:val="0"/>
        <w:ind w:firstLine="709"/>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б) дополнить пунктом 5 следующего содержания:</w:t>
      </w:r>
    </w:p>
    <w:p w:rsidR="006244F3" w:rsidRPr="006244F3" w:rsidRDefault="006244F3" w:rsidP="006244F3">
      <w:pPr>
        <w:pStyle w:val="ConsPlusNormal"/>
        <w:ind w:firstLine="709"/>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«5) формирование администратором доходов местного бюджета распоряжения на проведение операций по возврату (зачету, уточнению) излишне уплаченных или излишне взысканных сумм, а также сумм процентов за несвоевременное осуществление такого возврата и процентов, начисленных на излишне взысканные суммы, и направление указанного распоряжения в Федеральное казначейство для исполнения.»;</w:t>
      </w:r>
    </w:p>
    <w:p w:rsidR="006244F3" w:rsidRPr="006244F3" w:rsidRDefault="006244F3" w:rsidP="006244F3">
      <w:pPr>
        <w:pStyle w:val="ConsPlusNormal"/>
        <w:numPr>
          <w:ilvl w:val="0"/>
          <w:numId w:val="37"/>
        </w:numPr>
        <w:autoSpaceDE/>
        <w:autoSpaceDN/>
        <w:adjustRightInd/>
        <w:snapToGrid w:val="0"/>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в статье 45:</w:t>
      </w:r>
    </w:p>
    <w:p w:rsidR="006244F3" w:rsidRPr="006244F3" w:rsidRDefault="006244F3" w:rsidP="006244F3">
      <w:pPr>
        <w:pStyle w:val="ConsPlusNormal"/>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а) часть 3 дополнить абзацем следующего содержания:</w:t>
      </w:r>
    </w:p>
    <w:p w:rsidR="006244F3" w:rsidRPr="006244F3" w:rsidRDefault="006244F3" w:rsidP="006244F3">
      <w:pPr>
        <w:pStyle w:val="ConsPlusNormal"/>
        <w:ind w:firstLine="708"/>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«Получатель бюджетных средств принимает новые бюджетные обязательства в объеме, не превышающем разницы между доведенными до него соответствующими лимитами бюджетных обязательств и принятыми, но неисполненными бюджетными обязательствами.»;</w:t>
      </w:r>
    </w:p>
    <w:p w:rsidR="006244F3" w:rsidRPr="006244F3" w:rsidRDefault="006244F3" w:rsidP="006244F3">
      <w:pPr>
        <w:pStyle w:val="ConsPlusNormal"/>
        <w:ind w:firstLine="709"/>
        <w:jc w:val="both"/>
        <w:rPr>
          <w:rFonts w:ascii="Times New Roman" w:eastAsia="Calibri" w:hAnsi="Times New Roman" w:cs="Times New Roman"/>
          <w:bCs/>
          <w:sz w:val="28"/>
          <w:szCs w:val="28"/>
        </w:rPr>
      </w:pPr>
      <w:r w:rsidRPr="006244F3">
        <w:rPr>
          <w:rFonts w:ascii="Times New Roman" w:eastAsia="Calibri" w:hAnsi="Times New Roman" w:cs="Times New Roman"/>
          <w:bCs/>
          <w:sz w:val="28"/>
          <w:szCs w:val="28"/>
        </w:rPr>
        <w:t>б)  часть 4 изложить в следующей редакции:</w:t>
      </w:r>
    </w:p>
    <w:p w:rsidR="006244F3" w:rsidRPr="006244F3" w:rsidRDefault="006244F3" w:rsidP="006244F3">
      <w:pPr>
        <w:autoSpaceDE w:val="0"/>
        <w:autoSpaceDN w:val="0"/>
        <w:adjustRightInd w:val="0"/>
        <w:ind w:firstLine="709"/>
        <w:jc w:val="both"/>
        <w:rPr>
          <w:rFonts w:ascii="Times New Roman" w:eastAsia="Calibri" w:hAnsi="Times New Roman" w:cs="Times New Roman"/>
          <w:sz w:val="28"/>
          <w:szCs w:val="28"/>
        </w:rPr>
      </w:pPr>
      <w:r w:rsidRPr="006244F3">
        <w:rPr>
          <w:rFonts w:ascii="Times New Roman" w:eastAsia="Calibri" w:hAnsi="Times New Roman" w:cs="Times New Roman"/>
          <w:sz w:val="28"/>
          <w:szCs w:val="28"/>
        </w:rPr>
        <w:t xml:space="preserve">«4. Получатель бюджетных средств подтверждает обязанность оплатить за счет средств местного бюджета денежные обязательства в соответствии с распоряжениями о совершении казначейских платежей </w:t>
      </w:r>
      <w:r w:rsidRPr="006244F3">
        <w:rPr>
          <w:rFonts w:ascii="Times New Roman" w:eastAsia="Calibri" w:hAnsi="Times New Roman" w:cs="Times New Roman"/>
          <w:sz w:val="28"/>
          <w:szCs w:val="28"/>
        </w:rPr>
        <w:br/>
      </w:r>
      <w:r w:rsidRPr="006244F3">
        <w:rPr>
          <w:rFonts w:ascii="Times New Roman" w:eastAsia="Calibri" w:hAnsi="Times New Roman" w:cs="Times New Roman"/>
          <w:sz w:val="28"/>
          <w:szCs w:val="28"/>
        </w:rPr>
        <w:lastRenderedPageBreak/>
        <w:t>(далее - распоряжение) и иными документами, необходимыми для санкционирования их оплаты, а в случаях, связанных с выполнением оперативно-розыскных мероприятий, в соответствии с распоряжениями.»;</w:t>
      </w:r>
    </w:p>
    <w:p w:rsidR="006244F3" w:rsidRPr="006244F3" w:rsidRDefault="006244F3" w:rsidP="006244F3">
      <w:pPr>
        <w:autoSpaceDE w:val="0"/>
        <w:autoSpaceDN w:val="0"/>
        <w:adjustRightInd w:val="0"/>
        <w:ind w:firstLine="709"/>
        <w:jc w:val="both"/>
        <w:rPr>
          <w:rFonts w:ascii="Times New Roman" w:eastAsia="Calibri" w:hAnsi="Times New Roman" w:cs="Times New Roman"/>
          <w:sz w:val="28"/>
          <w:szCs w:val="28"/>
        </w:rPr>
      </w:pPr>
      <w:r w:rsidRPr="006244F3">
        <w:rPr>
          <w:rFonts w:ascii="Times New Roman" w:eastAsia="Calibri" w:hAnsi="Times New Roman" w:cs="Times New Roman"/>
          <w:bCs/>
          <w:sz w:val="28"/>
          <w:szCs w:val="28"/>
        </w:rPr>
        <w:t>в) в абзаце четвертом части 5 слова «</w:t>
      </w:r>
      <w:r w:rsidRPr="006244F3">
        <w:rPr>
          <w:rFonts w:ascii="Times New Roman" w:eastAsia="Calibri" w:hAnsi="Times New Roman" w:cs="Times New Roman"/>
          <w:sz w:val="28"/>
          <w:szCs w:val="28"/>
        </w:rPr>
        <w:t>платежном документе» заменить словом «распоряжении»;</w:t>
      </w:r>
    </w:p>
    <w:p w:rsidR="006244F3" w:rsidRPr="006244F3" w:rsidRDefault="006244F3" w:rsidP="006244F3">
      <w:pPr>
        <w:autoSpaceDE w:val="0"/>
        <w:autoSpaceDN w:val="0"/>
        <w:adjustRightInd w:val="0"/>
        <w:ind w:firstLine="709"/>
        <w:jc w:val="both"/>
        <w:rPr>
          <w:rFonts w:ascii="Times New Roman" w:eastAsia="Calibri" w:hAnsi="Times New Roman" w:cs="Times New Roman"/>
          <w:sz w:val="28"/>
          <w:szCs w:val="28"/>
        </w:rPr>
      </w:pPr>
      <w:r w:rsidRPr="006244F3">
        <w:rPr>
          <w:rFonts w:ascii="Times New Roman" w:eastAsia="Calibri" w:hAnsi="Times New Roman" w:cs="Times New Roman"/>
          <w:sz w:val="28"/>
          <w:szCs w:val="28"/>
        </w:rPr>
        <w:t>г) в части 6 слова «платежных документов» заменить словом «распоряжений»;</w:t>
      </w:r>
    </w:p>
    <w:p w:rsidR="006244F3" w:rsidRPr="006244F3" w:rsidRDefault="006244F3" w:rsidP="006244F3">
      <w:pPr>
        <w:autoSpaceDE w:val="0"/>
        <w:autoSpaceDN w:val="0"/>
        <w:adjustRightInd w:val="0"/>
        <w:ind w:firstLine="709"/>
        <w:jc w:val="both"/>
        <w:rPr>
          <w:rFonts w:ascii="Times New Roman" w:eastAsia="Calibri" w:hAnsi="Times New Roman" w:cs="Times New Roman"/>
          <w:sz w:val="28"/>
          <w:szCs w:val="28"/>
        </w:rPr>
      </w:pPr>
      <w:r w:rsidRPr="006244F3">
        <w:rPr>
          <w:rFonts w:ascii="Times New Roman" w:hAnsi="Times New Roman" w:cs="Times New Roman"/>
          <w:sz w:val="28"/>
          <w:szCs w:val="28"/>
        </w:rPr>
        <w:t>8) в части 2 статьи 47 слова «соответственно целям предоставления субсидий, субвенций, иных межбюджетных трансфертов, имеющих целевое назначение» заменить словами «, соответствующих целям предоставления указанных средств»;</w:t>
      </w:r>
    </w:p>
    <w:p w:rsidR="006244F3" w:rsidRPr="006244F3" w:rsidRDefault="006244F3" w:rsidP="006244F3">
      <w:pPr>
        <w:pStyle w:val="ConsPlusTitle"/>
        <w:ind w:firstLine="709"/>
        <w:jc w:val="both"/>
        <w:outlineLvl w:val="0"/>
        <w:rPr>
          <w:bCs w:val="0"/>
          <w:sz w:val="28"/>
          <w:szCs w:val="28"/>
        </w:rPr>
      </w:pPr>
      <w:r w:rsidRPr="006244F3">
        <w:rPr>
          <w:sz w:val="28"/>
          <w:szCs w:val="28"/>
        </w:rPr>
        <w:t>Статья 2</w:t>
      </w:r>
    </w:p>
    <w:p w:rsidR="006244F3" w:rsidRPr="006244F3" w:rsidRDefault="006244F3" w:rsidP="006244F3">
      <w:pPr>
        <w:ind w:firstLine="709"/>
        <w:jc w:val="both"/>
        <w:rPr>
          <w:rFonts w:ascii="Times New Roman" w:hAnsi="Times New Roman" w:cs="Times New Roman"/>
          <w:iCs/>
          <w:color w:val="000000"/>
          <w:sz w:val="28"/>
          <w:szCs w:val="28"/>
        </w:rPr>
      </w:pPr>
      <w:r w:rsidRPr="006244F3">
        <w:rPr>
          <w:rFonts w:ascii="Times New Roman" w:hAnsi="Times New Roman" w:cs="Times New Roman"/>
          <w:iCs/>
          <w:color w:val="000000"/>
          <w:sz w:val="28"/>
          <w:szCs w:val="28"/>
        </w:rPr>
        <w:t>1. Установить, что в ходе исполнения местного бюджета в 2020году, в 2021 году дополнительно к основаниям для внесения изменений в сводную бюджетную роспись местного бюджета, установленным бюджетным законодательством Российской Федерации, в соответствии с решениями Собрания депутатов Жуковского сельского поселения в сводную бюджетную роспись местного бюджета без внесения изменений в решение о бюджете Жуковского сельского поселения могут быть внесены изменения:</w:t>
      </w:r>
    </w:p>
    <w:p w:rsidR="006244F3" w:rsidRPr="006244F3" w:rsidRDefault="006244F3" w:rsidP="006244F3">
      <w:pPr>
        <w:ind w:firstLine="709"/>
        <w:jc w:val="both"/>
        <w:rPr>
          <w:rFonts w:ascii="Times New Roman" w:hAnsi="Times New Roman" w:cs="Times New Roman"/>
          <w:iCs/>
          <w:color w:val="000000"/>
          <w:sz w:val="28"/>
          <w:szCs w:val="28"/>
        </w:rPr>
      </w:pPr>
      <w:r w:rsidRPr="006244F3">
        <w:rPr>
          <w:rFonts w:ascii="Times New Roman" w:hAnsi="Times New Roman" w:cs="Times New Roman"/>
          <w:iCs/>
          <w:color w:val="000000"/>
          <w:sz w:val="28"/>
          <w:szCs w:val="28"/>
        </w:rPr>
        <w:t>1) в случае перераспределения бюджетных ассигнований на финансовое обеспечение мероприятий, связанных с профилактикой и устранением последствий распространения коронавирусной инфекции;</w:t>
      </w:r>
    </w:p>
    <w:p w:rsidR="006244F3" w:rsidRPr="006244F3" w:rsidRDefault="006244F3" w:rsidP="006244F3">
      <w:pPr>
        <w:ind w:firstLine="709"/>
        <w:jc w:val="both"/>
        <w:rPr>
          <w:rFonts w:ascii="Times New Roman" w:hAnsi="Times New Roman" w:cs="Times New Roman"/>
          <w:iCs/>
          <w:color w:val="000000"/>
          <w:sz w:val="28"/>
          <w:szCs w:val="28"/>
        </w:rPr>
      </w:pPr>
      <w:r w:rsidRPr="006244F3">
        <w:rPr>
          <w:rFonts w:ascii="Times New Roman" w:hAnsi="Times New Roman" w:cs="Times New Roman"/>
          <w:iCs/>
          <w:color w:val="000000"/>
          <w:sz w:val="28"/>
          <w:szCs w:val="28"/>
        </w:rPr>
        <w:t>2) в случае перераспределения бюджетных ассигнований между видами источников финансирования дефицита местного бюджета;</w:t>
      </w:r>
    </w:p>
    <w:p w:rsidR="006244F3" w:rsidRPr="006244F3" w:rsidRDefault="006244F3" w:rsidP="006244F3">
      <w:pPr>
        <w:ind w:firstLine="709"/>
        <w:jc w:val="both"/>
        <w:rPr>
          <w:rFonts w:ascii="Times New Roman" w:hAnsi="Times New Roman" w:cs="Times New Roman"/>
          <w:iCs/>
          <w:color w:val="000000"/>
          <w:sz w:val="28"/>
          <w:szCs w:val="28"/>
        </w:rPr>
      </w:pPr>
      <w:r w:rsidRPr="006244F3">
        <w:rPr>
          <w:rFonts w:ascii="Times New Roman" w:hAnsi="Times New Roman" w:cs="Times New Roman"/>
          <w:iCs/>
          <w:color w:val="000000"/>
          <w:sz w:val="28"/>
          <w:szCs w:val="28"/>
        </w:rPr>
        <w:t>3) в случае получения дотаций из других бюджетов бюджетной системы Российской Федерации.</w:t>
      </w:r>
    </w:p>
    <w:p w:rsidR="006244F3" w:rsidRPr="006244F3" w:rsidRDefault="006244F3" w:rsidP="006244F3">
      <w:pPr>
        <w:autoSpaceDE w:val="0"/>
        <w:autoSpaceDN w:val="0"/>
        <w:adjustRightInd w:val="0"/>
        <w:ind w:firstLine="709"/>
        <w:jc w:val="both"/>
        <w:rPr>
          <w:rFonts w:ascii="Times New Roman" w:hAnsi="Times New Roman" w:cs="Times New Roman"/>
          <w:sz w:val="28"/>
          <w:szCs w:val="28"/>
        </w:rPr>
      </w:pPr>
      <w:r w:rsidRPr="006244F3">
        <w:rPr>
          <w:rFonts w:ascii="Times New Roman" w:hAnsi="Times New Roman" w:cs="Times New Roman"/>
          <w:iCs/>
          <w:color w:val="000000"/>
          <w:sz w:val="28"/>
          <w:szCs w:val="28"/>
        </w:rPr>
        <w:t>2. Внесение изменений в сводную бюджетную роспись по основаниям, установленным частью 1 настоящей статьи, может осуществляться с превышением общего объема расходов, утвержденных решение о бюджете Жуковского сельского поселения</w:t>
      </w:r>
      <w:r w:rsidRPr="006244F3">
        <w:rPr>
          <w:rFonts w:ascii="Times New Roman" w:hAnsi="Times New Roman" w:cs="Times New Roman"/>
          <w:sz w:val="28"/>
          <w:szCs w:val="28"/>
        </w:rPr>
        <w:t>.</w:t>
      </w:r>
    </w:p>
    <w:p w:rsidR="006244F3" w:rsidRPr="006244F3" w:rsidRDefault="006244F3" w:rsidP="006244F3">
      <w:pPr>
        <w:suppressAutoHyphens/>
        <w:autoSpaceDE w:val="0"/>
        <w:autoSpaceDN w:val="0"/>
        <w:adjustRightInd w:val="0"/>
        <w:jc w:val="both"/>
        <w:rPr>
          <w:rFonts w:ascii="Times New Roman" w:hAnsi="Times New Roman" w:cs="Times New Roman"/>
          <w:sz w:val="28"/>
          <w:szCs w:val="28"/>
        </w:rPr>
      </w:pPr>
      <w:r w:rsidRPr="006244F3">
        <w:rPr>
          <w:rFonts w:ascii="Times New Roman" w:hAnsi="Times New Roman" w:cs="Times New Roman"/>
          <w:sz w:val="28"/>
          <w:szCs w:val="28"/>
        </w:rPr>
        <w:tab/>
        <w:t>3. Настоящее решение  вступает в силу со дня его официального опубликования.</w:t>
      </w:r>
    </w:p>
    <w:p w:rsidR="006244F3" w:rsidRPr="006244F3" w:rsidRDefault="006244F3" w:rsidP="006244F3">
      <w:pPr>
        <w:pStyle w:val="a4"/>
        <w:jc w:val="both"/>
        <w:rPr>
          <w:rFonts w:ascii="Times New Roman" w:hAnsi="Times New Roman"/>
          <w:sz w:val="28"/>
          <w:szCs w:val="28"/>
        </w:rPr>
      </w:pPr>
    </w:p>
    <w:p w:rsidR="006244F3" w:rsidRPr="006244F3" w:rsidRDefault="006244F3" w:rsidP="006244F3">
      <w:pPr>
        <w:pStyle w:val="a4"/>
        <w:jc w:val="both"/>
        <w:rPr>
          <w:rFonts w:ascii="Times New Roman" w:hAnsi="Times New Roman"/>
          <w:sz w:val="28"/>
          <w:szCs w:val="28"/>
        </w:rPr>
      </w:pPr>
      <w:r w:rsidRPr="006244F3">
        <w:rPr>
          <w:rFonts w:ascii="Times New Roman" w:hAnsi="Times New Roman"/>
          <w:sz w:val="28"/>
          <w:szCs w:val="28"/>
        </w:rPr>
        <w:t>Председатель Собрания депутатов –</w:t>
      </w:r>
    </w:p>
    <w:p w:rsidR="006244F3" w:rsidRPr="006244F3" w:rsidRDefault="006244F3" w:rsidP="006244F3">
      <w:pPr>
        <w:rPr>
          <w:rFonts w:ascii="Times New Roman" w:hAnsi="Times New Roman" w:cs="Times New Roman"/>
          <w:sz w:val="28"/>
          <w:szCs w:val="28"/>
        </w:rPr>
      </w:pPr>
      <w:r w:rsidRPr="006244F3">
        <w:rPr>
          <w:rFonts w:ascii="Times New Roman" w:hAnsi="Times New Roman" w:cs="Times New Roman"/>
          <w:sz w:val="28"/>
          <w:szCs w:val="28"/>
        </w:rPr>
        <w:lastRenderedPageBreak/>
        <w:t>глава Жуковского сельского поселения                               В.А. Гущин</w:t>
      </w:r>
    </w:p>
    <w:p w:rsidR="006244F3" w:rsidRDefault="006244F3" w:rsidP="00D51E87">
      <w:pPr>
        <w:pStyle w:val="affd"/>
        <w:rPr>
          <w:szCs w:val="28"/>
        </w:rPr>
      </w:pPr>
    </w:p>
    <w:p w:rsidR="00D51E87" w:rsidRPr="007D5804" w:rsidRDefault="00D51E87" w:rsidP="00D51E87">
      <w:pPr>
        <w:pStyle w:val="affd"/>
        <w:rPr>
          <w:szCs w:val="28"/>
        </w:rPr>
      </w:pPr>
      <w:r w:rsidRPr="007D5804">
        <w:rPr>
          <w:szCs w:val="28"/>
        </w:rPr>
        <w:t>РОССИЙСКАЯ ФЕДЕРАЦИЯ</w:t>
      </w:r>
    </w:p>
    <w:p w:rsidR="00D51E87" w:rsidRPr="007D5804" w:rsidRDefault="00D51E87" w:rsidP="00D51E87">
      <w:pPr>
        <w:pStyle w:val="affd"/>
        <w:rPr>
          <w:szCs w:val="28"/>
        </w:rPr>
      </w:pPr>
      <w:r w:rsidRPr="007D5804">
        <w:rPr>
          <w:szCs w:val="28"/>
        </w:rPr>
        <w:t>РОСТОВСКАЯ ОБЛАСТЬ</w:t>
      </w:r>
    </w:p>
    <w:p w:rsidR="00D51E87" w:rsidRPr="007D5804" w:rsidRDefault="00D51E87" w:rsidP="00D51E87">
      <w:pPr>
        <w:pStyle w:val="affd"/>
        <w:rPr>
          <w:szCs w:val="28"/>
        </w:rPr>
      </w:pPr>
      <w:r w:rsidRPr="007D5804">
        <w:rPr>
          <w:szCs w:val="28"/>
        </w:rPr>
        <w:t>ДУБОВСКИЙ  РАЙОН</w:t>
      </w:r>
    </w:p>
    <w:p w:rsidR="00D51E87" w:rsidRPr="007D5804" w:rsidRDefault="00D51E87" w:rsidP="00D51E87">
      <w:pPr>
        <w:pStyle w:val="affd"/>
        <w:rPr>
          <w:szCs w:val="28"/>
        </w:rPr>
      </w:pPr>
      <w:r w:rsidRPr="007D5804">
        <w:rPr>
          <w:szCs w:val="28"/>
        </w:rPr>
        <w:t>СОБРАНИЕ ДЕПУТАТОВ                                                                                                   ЖУКОВСКОГО СЕЛЬСКОГО ПОСЕЛЕНИЯ</w:t>
      </w:r>
    </w:p>
    <w:p w:rsidR="00D51E87" w:rsidRPr="007D5804" w:rsidRDefault="00D51E87" w:rsidP="00D51E87">
      <w:pPr>
        <w:rPr>
          <w:rFonts w:ascii="Times New Roman" w:hAnsi="Times New Roman" w:cs="Times New Roman"/>
          <w:sz w:val="28"/>
          <w:szCs w:val="28"/>
        </w:rPr>
      </w:pPr>
    </w:p>
    <w:p w:rsidR="00D51E87" w:rsidRPr="007D5804" w:rsidRDefault="00D51E87" w:rsidP="00D51E87">
      <w:pPr>
        <w:shd w:val="clear" w:color="auto" w:fill="FFFFFF"/>
        <w:tabs>
          <w:tab w:val="left" w:pos="4962"/>
          <w:tab w:val="left" w:leader="underscore" w:pos="8117"/>
        </w:tabs>
        <w:jc w:val="center"/>
        <w:rPr>
          <w:rFonts w:ascii="Times New Roman" w:hAnsi="Times New Roman" w:cs="Times New Roman"/>
          <w:b/>
          <w:bCs/>
          <w:color w:val="000000"/>
          <w:spacing w:val="-3"/>
          <w:sz w:val="28"/>
          <w:szCs w:val="28"/>
        </w:rPr>
      </w:pPr>
      <w:r w:rsidRPr="007D5804">
        <w:rPr>
          <w:rFonts w:ascii="Times New Roman" w:hAnsi="Times New Roman" w:cs="Times New Roman"/>
          <w:b/>
          <w:bCs/>
          <w:color w:val="000000"/>
          <w:spacing w:val="-2"/>
          <w:sz w:val="28"/>
          <w:szCs w:val="28"/>
        </w:rPr>
        <w:t xml:space="preserve">РЕШЕНИЕ </w:t>
      </w:r>
      <w:r w:rsidRPr="007D5804">
        <w:rPr>
          <w:rFonts w:ascii="Times New Roman" w:hAnsi="Times New Roman" w:cs="Times New Roman"/>
          <w:b/>
          <w:bCs/>
          <w:color w:val="000000"/>
          <w:spacing w:val="-3"/>
          <w:sz w:val="28"/>
          <w:szCs w:val="28"/>
        </w:rPr>
        <w:t>№ 105</w:t>
      </w:r>
    </w:p>
    <w:p w:rsidR="00D51E87" w:rsidRPr="007D5804" w:rsidRDefault="00D51E87" w:rsidP="00D51E87">
      <w:pPr>
        <w:shd w:val="clear" w:color="auto" w:fill="FFFFFF"/>
        <w:tabs>
          <w:tab w:val="left" w:pos="4962"/>
          <w:tab w:val="left" w:leader="underscore" w:pos="8117"/>
        </w:tabs>
        <w:rPr>
          <w:rFonts w:ascii="Times New Roman" w:hAnsi="Times New Roman" w:cs="Times New Roman"/>
          <w:bCs/>
          <w:color w:val="000000"/>
          <w:sz w:val="28"/>
          <w:szCs w:val="28"/>
        </w:rPr>
      </w:pPr>
      <w:r w:rsidRPr="007D5804">
        <w:rPr>
          <w:rFonts w:ascii="Times New Roman" w:hAnsi="Times New Roman" w:cs="Times New Roman"/>
          <w:bCs/>
          <w:color w:val="000000"/>
          <w:sz w:val="28"/>
          <w:szCs w:val="28"/>
        </w:rPr>
        <w:t xml:space="preserve">14 декабря 2020 года                                                                     </w:t>
      </w:r>
      <w:r w:rsidRPr="007D5804">
        <w:rPr>
          <w:rFonts w:ascii="Times New Roman" w:hAnsi="Times New Roman" w:cs="Times New Roman"/>
          <w:bCs/>
          <w:color w:val="000000"/>
          <w:sz w:val="28"/>
          <w:szCs w:val="28"/>
          <w:lang w:val="en-US"/>
        </w:rPr>
        <w:t>c</w:t>
      </w:r>
      <w:r w:rsidRPr="007D5804">
        <w:rPr>
          <w:rFonts w:ascii="Times New Roman" w:hAnsi="Times New Roman" w:cs="Times New Roman"/>
          <w:bCs/>
          <w:color w:val="000000"/>
          <w:sz w:val="28"/>
          <w:szCs w:val="28"/>
        </w:rPr>
        <w:t>т. Жуковская</w:t>
      </w:r>
    </w:p>
    <w:p w:rsidR="00D51E87" w:rsidRPr="007D5804" w:rsidRDefault="00D51E87" w:rsidP="00D51E87">
      <w:pPr>
        <w:spacing w:after="0" w:line="240" w:lineRule="auto"/>
        <w:jc w:val="center"/>
        <w:rPr>
          <w:rFonts w:ascii="Times New Roman" w:hAnsi="Times New Roman" w:cs="Times New Roman"/>
          <w:b/>
          <w:sz w:val="28"/>
          <w:szCs w:val="28"/>
        </w:rPr>
      </w:pPr>
    </w:p>
    <w:p w:rsidR="00D51E87" w:rsidRPr="007D5804" w:rsidRDefault="00D51E87" w:rsidP="00D51E87">
      <w:pPr>
        <w:spacing w:after="0" w:line="240" w:lineRule="auto"/>
        <w:jc w:val="center"/>
        <w:rPr>
          <w:rFonts w:ascii="Times New Roman" w:hAnsi="Times New Roman" w:cs="Times New Roman"/>
          <w:b/>
          <w:sz w:val="28"/>
          <w:szCs w:val="28"/>
        </w:rPr>
      </w:pPr>
    </w:p>
    <w:p w:rsidR="00D51E87" w:rsidRPr="007D5804" w:rsidRDefault="00D51E87" w:rsidP="00D51E87">
      <w:pPr>
        <w:spacing w:after="0" w:line="240" w:lineRule="auto"/>
        <w:jc w:val="center"/>
        <w:rPr>
          <w:rFonts w:ascii="Times New Roman" w:hAnsi="Times New Roman" w:cs="Times New Roman"/>
          <w:b/>
          <w:sz w:val="28"/>
          <w:szCs w:val="28"/>
        </w:rPr>
      </w:pPr>
      <w:r w:rsidRPr="007D5804">
        <w:rPr>
          <w:rFonts w:ascii="Times New Roman" w:hAnsi="Times New Roman" w:cs="Times New Roman"/>
          <w:b/>
          <w:sz w:val="28"/>
          <w:szCs w:val="28"/>
        </w:rPr>
        <w:t>Об утверждении Положения о согласовании и утверждении уставов казачьих обществ</w:t>
      </w:r>
    </w:p>
    <w:p w:rsidR="00D51E87" w:rsidRPr="007D5804" w:rsidRDefault="00D51E87" w:rsidP="00D51E87">
      <w:pPr>
        <w:spacing w:after="0" w:line="240" w:lineRule="auto"/>
        <w:jc w:val="center"/>
        <w:rPr>
          <w:rFonts w:ascii="Times New Roman" w:hAnsi="Times New Roman" w:cs="Times New Roman"/>
          <w:sz w:val="28"/>
          <w:szCs w:val="28"/>
        </w:rPr>
      </w:pPr>
    </w:p>
    <w:p w:rsidR="00D51E87" w:rsidRPr="007D5804" w:rsidRDefault="00D51E87" w:rsidP="00D51E87">
      <w:pPr>
        <w:spacing w:after="0" w:line="240" w:lineRule="auto"/>
        <w:jc w:val="center"/>
        <w:rPr>
          <w:rFonts w:ascii="Times New Roman" w:hAnsi="Times New Roman" w:cs="Times New Roman"/>
          <w:sz w:val="28"/>
          <w:szCs w:val="28"/>
        </w:rPr>
      </w:pP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соответствии с пунктом 3.2 Указа Президента Российской Федерации от 15 июня 1992 г. № 632 «О мерах по реализации Закона Российской Федерации «О реабилитации репрессированных народов», Федеральным Законом от 06.10.2013 года №131-ФЗ «Об общих принципах организации местного самоуправления в Российской Федерации», Приказом ФАДН России от 06.04.2020 № 45 «Об утверждении Типового положения о согласовании и утверждении уставов казачьих обществ», Уставом Жуковского сельского поселения, Собрание депутатов  Жуковского сельского поселения</w:t>
      </w:r>
    </w:p>
    <w:p w:rsidR="00D51E87" w:rsidRPr="007D5804" w:rsidRDefault="00D51E87" w:rsidP="00D51E87">
      <w:pPr>
        <w:spacing w:after="0" w:line="240" w:lineRule="auto"/>
        <w:ind w:firstLine="709"/>
        <w:jc w:val="center"/>
        <w:rPr>
          <w:rFonts w:ascii="Times New Roman" w:hAnsi="Times New Roman" w:cs="Times New Roman"/>
          <w:b/>
          <w:sz w:val="28"/>
          <w:szCs w:val="28"/>
        </w:rPr>
      </w:pPr>
    </w:p>
    <w:p w:rsidR="00D51E87" w:rsidRPr="007D5804" w:rsidRDefault="00D51E87" w:rsidP="00D51E87">
      <w:pPr>
        <w:spacing w:after="0" w:line="240" w:lineRule="auto"/>
        <w:ind w:firstLine="709"/>
        <w:jc w:val="center"/>
        <w:rPr>
          <w:rFonts w:ascii="Times New Roman" w:hAnsi="Times New Roman" w:cs="Times New Roman"/>
          <w:b/>
          <w:sz w:val="28"/>
          <w:szCs w:val="28"/>
        </w:rPr>
      </w:pPr>
    </w:p>
    <w:p w:rsidR="00D51E87" w:rsidRPr="007D5804" w:rsidRDefault="00D51E87" w:rsidP="00D51E87">
      <w:pPr>
        <w:spacing w:after="0" w:line="240" w:lineRule="auto"/>
        <w:ind w:firstLine="709"/>
        <w:jc w:val="center"/>
        <w:rPr>
          <w:rFonts w:ascii="Times New Roman" w:hAnsi="Times New Roman" w:cs="Times New Roman"/>
          <w:b/>
          <w:sz w:val="28"/>
          <w:szCs w:val="28"/>
        </w:rPr>
      </w:pPr>
      <w:r w:rsidRPr="007D5804">
        <w:rPr>
          <w:rFonts w:ascii="Times New Roman" w:hAnsi="Times New Roman" w:cs="Times New Roman"/>
          <w:b/>
          <w:sz w:val="28"/>
          <w:szCs w:val="28"/>
        </w:rPr>
        <w:t>РЕШИЛО:</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1. Утвердить Положение о согласовании и утверждении уставов казачьих обществ согласно приложению.</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2. Контроль за исполнением настоящего решения оставляю за собой.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3. Настоящее решение вступает в силу со следующего дня, после дня его официального обнародования.</w:t>
      </w:r>
    </w:p>
    <w:p w:rsidR="00D51E87" w:rsidRPr="007D5804" w:rsidRDefault="00D51E87" w:rsidP="00D51E87">
      <w:pPr>
        <w:spacing w:after="0" w:line="240" w:lineRule="auto"/>
        <w:rPr>
          <w:rFonts w:ascii="Times New Roman" w:hAnsi="Times New Roman" w:cs="Times New Roman"/>
          <w:sz w:val="28"/>
          <w:szCs w:val="28"/>
        </w:rPr>
      </w:pPr>
    </w:p>
    <w:p w:rsidR="00D51E87" w:rsidRPr="007D5804" w:rsidRDefault="00D51E87" w:rsidP="00D51E87">
      <w:pPr>
        <w:spacing w:after="0" w:line="240" w:lineRule="auto"/>
        <w:rPr>
          <w:rFonts w:ascii="Times New Roman" w:hAnsi="Times New Roman" w:cs="Times New Roman"/>
          <w:sz w:val="28"/>
          <w:szCs w:val="28"/>
        </w:rPr>
      </w:pPr>
    </w:p>
    <w:p w:rsidR="00D51E87" w:rsidRPr="007D5804" w:rsidRDefault="00D51E87" w:rsidP="00D51E87">
      <w:pPr>
        <w:spacing w:after="0" w:line="240" w:lineRule="auto"/>
        <w:rPr>
          <w:rFonts w:ascii="Times New Roman" w:hAnsi="Times New Roman" w:cs="Times New Roman"/>
          <w:sz w:val="28"/>
          <w:szCs w:val="28"/>
        </w:rPr>
      </w:pPr>
    </w:p>
    <w:p w:rsidR="00D51E87" w:rsidRPr="007D5804" w:rsidRDefault="00D51E87" w:rsidP="00D51E87">
      <w:pPr>
        <w:spacing w:after="0" w:line="240" w:lineRule="auto"/>
        <w:rPr>
          <w:rFonts w:ascii="Times New Roman" w:hAnsi="Times New Roman" w:cs="Times New Roman"/>
          <w:sz w:val="28"/>
          <w:szCs w:val="28"/>
        </w:rPr>
      </w:pPr>
    </w:p>
    <w:p w:rsidR="00D51E87" w:rsidRPr="007D5804" w:rsidRDefault="00D51E87" w:rsidP="00D51E87">
      <w:pPr>
        <w:spacing w:after="0" w:line="240" w:lineRule="auto"/>
        <w:rPr>
          <w:rFonts w:ascii="Times New Roman" w:hAnsi="Times New Roman" w:cs="Times New Roman"/>
          <w:sz w:val="28"/>
          <w:szCs w:val="28"/>
        </w:rPr>
      </w:pPr>
    </w:p>
    <w:p w:rsidR="00D51E87" w:rsidRPr="007D5804" w:rsidRDefault="00D51E87" w:rsidP="00D51E87">
      <w:pPr>
        <w:shd w:val="clear" w:color="auto" w:fill="FFFFFF"/>
        <w:jc w:val="both"/>
        <w:rPr>
          <w:rFonts w:ascii="Times New Roman" w:hAnsi="Times New Roman" w:cs="Times New Roman"/>
          <w:color w:val="222222"/>
          <w:sz w:val="28"/>
          <w:szCs w:val="28"/>
        </w:rPr>
      </w:pPr>
      <w:r w:rsidRPr="007D5804">
        <w:rPr>
          <w:rFonts w:ascii="Times New Roman" w:hAnsi="Times New Roman" w:cs="Times New Roman"/>
          <w:sz w:val="28"/>
          <w:szCs w:val="28"/>
        </w:rPr>
        <w:t>Председатель Собрания депутатов –</w:t>
      </w:r>
    </w:p>
    <w:p w:rsidR="00D51E87" w:rsidRPr="007D5804" w:rsidRDefault="00D51E87" w:rsidP="00D51E87">
      <w:pPr>
        <w:shd w:val="clear" w:color="auto" w:fill="FFFFFF"/>
        <w:jc w:val="both"/>
        <w:rPr>
          <w:rFonts w:ascii="Times New Roman" w:hAnsi="Times New Roman" w:cs="Times New Roman"/>
          <w:color w:val="222222"/>
          <w:sz w:val="28"/>
          <w:szCs w:val="28"/>
        </w:rPr>
      </w:pPr>
      <w:r w:rsidRPr="007D5804">
        <w:rPr>
          <w:rFonts w:ascii="Times New Roman" w:hAnsi="Times New Roman" w:cs="Times New Roman"/>
          <w:sz w:val="28"/>
          <w:szCs w:val="28"/>
        </w:rPr>
        <w:t>Глава Жуковского сельского поселения                                           В.А. Гущин</w:t>
      </w:r>
    </w:p>
    <w:p w:rsidR="00636549" w:rsidRDefault="00636549" w:rsidP="00D51E87">
      <w:pPr>
        <w:autoSpaceDE w:val="0"/>
        <w:autoSpaceDN w:val="0"/>
        <w:adjustRightInd w:val="0"/>
        <w:spacing w:after="0" w:line="240" w:lineRule="auto"/>
        <w:jc w:val="right"/>
        <w:rPr>
          <w:rFonts w:ascii="Times New Roman" w:hAnsi="Times New Roman" w:cs="Times New Roman"/>
          <w:sz w:val="28"/>
          <w:szCs w:val="28"/>
        </w:rPr>
      </w:pPr>
    </w:p>
    <w:p w:rsidR="00636549" w:rsidRDefault="00636549" w:rsidP="00D51E87">
      <w:pPr>
        <w:autoSpaceDE w:val="0"/>
        <w:autoSpaceDN w:val="0"/>
        <w:adjustRightInd w:val="0"/>
        <w:spacing w:after="0" w:line="240" w:lineRule="auto"/>
        <w:jc w:val="right"/>
        <w:rPr>
          <w:rFonts w:ascii="Times New Roman" w:hAnsi="Times New Roman" w:cs="Times New Roman"/>
          <w:sz w:val="28"/>
          <w:szCs w:val="28"/>
        </w:rPr>
      </w:pPr>
    </w:p>
    <w:p w:rsidR="00636549" w:rsidRDefault="00636549" w:rsidP="00D51E87">
      <w:pPr>
        <w:autoSpaceDE w:val="0"/>
        <w:autoSpaceDN w:val="0"/>
        <w:adjustRightInd w:val="0"/>
        <w:spacing w:after="0" w:line="240" w:lineRule="auto"/>
        <w:jc w:val="right"/>
        <w:rPr>
          <w:rFonts w:ascii="Times New Roman" w:hAnsi="Times New Roman" w:cs="Times New Roman"/>
          <w:sz w:val="28"/>
          <w:szCs w:val="28"/>
        </w:rPr>
      </w:pPr>
    </w:p>
    <w:p w:rsidR="00636549" w:rsidRDefault="00636549" w:rsidP="00D51E87">
      <w:pPr>
        <w:autoSpaceDE w:val="0"/>
        <w:autoSpaceDN w:val="0"/>
        <w:adjustRightInd w:val="0"/>
        <w:spacing w:after="0" w:line="240" w:lineRule="auto"/>
        <w:jc w:val="right"/>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rPr>
          <w:rFonts w:ascii="Times New Roman" w:hAnsi="Times New Roman" w:cs="Times New Roman"/>
          <w:bCs/>
          <w:sz w:val="28"/>
          <w:szCs w:val="28"/>
        </w:rPr>
      </w:pPr>
      <w:r w:rsidRPr="007D5804">
        <w:rPr>
          <w:rFonts w:ascii="Times New Roman" w:hAnsi="Times New Roman" w:cs="Times New Roman"/>
          <w:bCs/>
          <w:sz w:val="28"/>
          <w:szCs w:val="28"/>
        </w:rPr>
        <w:t>Приложение</w:t>
      </w:r>
    </w:p>
    <w:p w:rsidR="00D51E87" w:rsidRPr="007D5804" w:rsidRDefault="00D51E87" w:rsidP="00D51E87">
      <w:pPr>
        <w:autoSpaceDE w:val="0"/>
        <w:autoSpaceDN w:val="0"/>
        <w:adjustRightInd w:val="0"/>
        <w:spacing w:after="0" w:line="240" w:lineRule="auto"/>
        <w:jc w:val="right"/>
        <w:rPr>
          <w:rFonts w:ascii="Times New Roman" w:hAnsi="Times New Roman" w:cs="Times New Roman"/>
          <w:bCs/>
          <w:sz w:val="28"/>
          <w:szCs w:val="28"/>
        </w:rPr>
      </w:pPr>
      <w:r w:rsidRPr="007D5804">
        <w:rPr>
          <w:rFonts w:ascii="Times New Roman" w:hAnsi="Times New Roman" w:cs="Times New Roman"/>
          <w:bCs/>
          <w:sz w:val="28"/>
          <w:szCs w:val="28"/>
        </w:rPr>
        <w:t xml:space="preserve">к решению Собрания депутатов </w:t>
      </w:r>
    </w:p>
    <w:p w:rsidR="00D51E87" w:rsidRPr="007D5804" w:rsidRDefault="00D51E87" w:rsidP="00D51E87">
      <w:pPr>
        <w:autoSpaceDE w:val="0"/>
        <w:autoSpaceDN w:val="0"/>
        <w:adjustRightInd w:val="0"/>
        <w:spacing w:after="0" w:line="240" w:lineRule="auto"/>
        <w:jc w:val="right"/>
        <w:rPr>
          <w:rFonts w:ascii="Times New Roman" w:hAnsi="Times New Roman" w:cs="Times New Roman"/>
          <w:bCs/>
          <w:sz w:val="28"/>
          <w:szCs w:val="28"/>
        </w:rPr>
      </w:pPr>
      <w:r w:rsidRPr="007D5804">
        <w:rPr>
          <w:rFonts w:ascii="Times New Roman" w:hAnsi="Times New Roman" w:cs="Times New Roman"/>
          <w:bCs/>
          <w:sz w:val="28"/>
          <w:szCs w:val="28"/>
        </w:rPr>
        <w:t>Жуковского сельского поселения</w:t>
      </w:r>
    </w:p>
    <w:p w:rsidR="00D51E87" w:rsidRPr="007D5804" w:rsidRDefault="00D51E87" w:rsidP="00D51E87">
      <w:pPr>
        <w:autoSpaceDE w:val="0"/>
        <w:autoSpaceDN w:val="0"/>
        <w:adjustRightInd w:val="0"/>
        <w:spacing w:after="0" w:line="240" w:lineRule="auto"/>
        <w:jc w:val="right"/>
        <w:rPr>
          <w:rFonts w:ascii="Times New Roman" w:hAnsi="Times New Roman" w:cs="Times New Roman"/>
          <w:bCs/>
          <w:sz w:val="28"/>
          <w:szCs w:val="28"/>
        </w:rPr>
      </w:pPr>
      <w:r w:rsidRPr="007D5804">
        <w:rPr>
          <w:rFonts w:ascii="Times New Roman" w:hAnsi="Times New Roman" w:cs="Times New Roman"/>
          <w:bCs/>
          <w:sz w:val="28"/>
          <w:szCs w:val="28"/>
        </w:rPr>
        <w:t>от «14» декабря  2020 г. № 105</w:t>
      </w:r>
    </w:p>
    <w:p w:rsidR="00D51E87" w:rsidRPr="007D5804" w:rsidRDefault="00D51E87" w:rsidP="00D51E87">
      <w:pPr>
        <w:autoSpaceDE w:val="0"/>
        <w:autoSpaceDN w:val="0"/>
        <w:adjustRightInd w:val="0"/>
        <w:spacing w:after="0" w:line="240" w:lineRule="auto"/>
        <w:jc w:val="center"/>
        <w:rPr>
          <w:rFonts w:ascii="Times New Roman" w:hAnsi="Times New Roman" w:cs="Times New Roman"/>
          <w:b/>
          <w:bCs/>
          <w:sz w:val="28"/>
          <w:szCs w:val="28"/>
        </w:rPr>
      </w:pPr>
    </w:p>
    <w:p w:rsidR="00D51E87" w:rsidRPr="007D5804" w:rsidRDefault="00D51E87" w:rsidP="00D51E87">
      <w:pPr>
        <w:autoSpaceDE w:val="0"/>
        <w:autoSpaceDN w:val="0"/>
        <w:adjustRightInd w:val="0"/>
        <w:spacing w:after="0" w:line="240" w:lineRule="auto"/>
        <w:jc w:val="center"/>
        <w:rPr>
          <w:rFonts w:ascii="Times New Roman" w:hAnsi="Times New Roman" w:cs="Times New Roman"/>
          <w:b/>
          <w:bCs/>
          <w:sz w:val="28"/>
          <w:szCs w:val="28"/>
        </w:rPr>
      </w:pPr>
      <w:r w:rsidRPr="007D5804">
        <w:rPr>
          <w:rFonts w:ascii="Times New Roman" w:hAnsi="Times New Roman" w:cs="Times New Roman"/>
          <w:b/>
          <w:bCs/>
          <w:sz w:val="28"/>
          <w:szCs w:val="28"/>
        </w:rPr>
        <w:t>ПОЛОЖЕНИЕ</w:t>
      </w:r>
    </w:p>
    <w:p w:rsidR="00D51E87" w:rsidRPr="007D5804" w:rsidRDefault="00D51E87" w:rsidP="00D51E87">
      <w:pPr>
        <w:spacing w:after="0"/>
        <w:jc w:val="center"/>
        <w:rPr>
          <w:rFonts w:ascii="Times New Roman" w:hAnsi="Times New Roman" w:cs="Times New Roman"/>
          <w:b/>
          <w:sz w:val="28"/>
          <w:szCs w:val="28"/>
        </w:rPr>
      </w:pPr>
      <w:r w:rsidRPr="007D5804">
        <w:rPr>
          <w:rFonts w:ascii="Times New Roman" w:hAnsi="Times New Roman" w:cs="Times New Roman"/>
          <w:b/>
          <w:sz w:val="28"/>
          <w:szCs w:val="28"/>
        </w:rPr>
        <w:t>О СОГЛАСОВАНИИ И УТВЕРЖДЕНИИ УСТАВОВ КАЗАЧЬИХ ОБЩЕСТВ</w:t>
      </w:r>
    </w:p>
    <w:p w:rsidR="00D51E87" w:rsidRPr="007D5804" w:rsidRDefault="00D51E87" w:rsidP="00D51E87">
      <w:pPr>
        <w:spacing w:after="0"/>
        <w:jc w:val="both"/>
        <w:rPr>
          <w:rFonts w:ascii="Times New Roman" w:hAnsi="Times New Roman" w:cs="Times New Roman"/>
          <w:sz w:val="28"/>
          <w:szCs w:val="28"/>
        </w:rPr>
      </w:pP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 xml:space="preserve">1. Настоящее Положение определяет перечень основных документов, необходимых для согласования и утверждения уставов казачьих обществ, указанных в </w:t>
      </w:r>
      <w:hyperlink r:id="rId51" w:history="1">
        <w:r w:rsidRPr="007D5804">
          <w:rPr>
            <w:rStyle w:val="aff5"/>
            <w:rFonts w:ascii="Times New Roman" w:hAnsi="Times New Roman" w:cs="Times New Roman"/>
            <w:sz w:val="28"/>
            <w:szCs w:val="28"/>
          </w:rPr>
          <w:t>пункте 3.2</w:t>
        </w:r>
      </w:hyperlink>
      <w:r w:rsidRPr="007D5804">
        <w:rPr>
          <w:rFonts w:ascii="Times New Roman" w:hAnsi="Times New Roman" w:cs="Times New Roman"/>
          <w:sz w:val="28"/>
          <w:szCs w:val="28"/>
        </w:rPr>
        <w:t xml:space="preserve">  Указа Президента Российской Федерации от 15 июня 1992 г. № 632 «О мерах по реализации Закона Российской Федерации «О реабилитации репрессированных народов» в отношении казачества», предельные сроки и общий порядок их представления и рассмотрения, общий порядок принятия решений о согласовании и утверждении этих уставов, а также перечень документов, необходимых для утверждения уставов войсковых казачьих обществ, сроки и порядок их рассмотрения, порядок принятия решений об утверждении уставов войсковых казачьих обществ.</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1" w:name="Par4"/>
      <w:bookmarkEnd w:id="1"/>
      <w:r w:rsidRPr="007D5804">
        <w:rPr>
          <w:rFonts w:ascii="Times New Roman" w:hAnsi="Times New Roman" w:cs="Times New Roman"/>
          <w:sz w:val="28"/>
          <w:szCs w:val="28"/>
        </w:rPr>
        <w:t xml:space="preserve">2. Уставы хуторских, станичных казачьих обществ, создаваемых (действующих) на территории Жуковского сельского поселения, согласовываются с атаманом районного казачьего общества. </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3. Согласование уставов казачьих обществ осуществляется после:</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принятия учредительным собранием (кругом, сбором) решения об учреждении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принятия высшим органом управления казачьего общества решения об утверждении устава этого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2" w:name="Par15"/>
      <w:bookmarkEnd w:id="2"/>
      <w:r w:rsidRPr="007D5804">
        <w:rPr>
          <w:rFonts w:ascii="Times New Roman" w:hAnsi="Times New Roman" w:cs="Times New Roman"/>
          <w:sz w:val="28"/>
          <w:szCs w:val="28"/>
        </w:rPr>
        <w:t>4. Для согласования устава действующего казачьего общества атаман этого казачьего общества в течение 14 календарных дней со дня принятия высшим органом управления казачьего общества решения об утверждении устава данного казачьего общества направляет атаману районного казачьего общества, представление о согласовании устава казачьего общества. К представлению прилагаются: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а) копии документов, подтверждающих соблюдение требований к порядку созыва и проведения заседания высшего органа управления казачьего общества, установленных главами 4 и 9.1 Гражданского кодекса Российской Федерации и иными федеральными законами в сфере деятельности некоммерческих организаций, а также уставом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копия протокола заседания высшего органа управления казачьего общества, содержащего решение об утверждении устава этого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устав казачьего общества в новой редакции.</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3" w:name="Par19"/>
      <w:bookmarkEnd w:id="3"/>
      <w:r w:rsidRPr="007D5804">
        <w:rPr>
          <w:rFonts w:ascii="Times New Roman" w:hAnsi="Times New Roman" w:cs="Times New Roman"/>
          <w:sz w:val="28"/>
          <w:szCs w:val="28"/>
        </w:rPr>
        <w:lastRenderedPageBreak/>
        <w:t>5. Для согласования устава создаваемого казачьего общества лицо, уполномоченное учредительным собранием (кругом, сбором) создаваемого казачьего общества (далее - уполномоченное лицо), в течение 14 календарных дней со дня принятия учредительным собранием (кругом, сбором) решения об учреждении казачьего общества направляет атаману районного казачьего общества, представление о согласовании устава казачьего общества. К представлению прилагаются: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а) копии документов, подтверждающих соблюдение требований к порядку созыва и проведения заседания учредительного собрания (круга, сбора) казачьего общества, установленных главами 4 и 9.1 Гражданского кодекса Российской Федерации и иными федеральными законами в сфере деятельности некоммерческих организаций;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копия протокола учредительного собрания (круга, сбора), содержащего решение об утверждении устава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устав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4" w:name="Par23"/>
      <w:bookmarkEnd w:id="4"/>
      <w:r w:rsidRPr="007D5804">
        <w:rPr>
          <w:rFonts w:ascii="Times New Roman" w:hAnsi="Times New Roman" w:cs="Times New Roman"/>
          <w:sz w:val="28"/>
          <w:szCs w:val="28"/>
        </w:rPr>
        <w:t>6. В случае если устав казачьего общества подлежит согласованию с атаманом иного казачьего общества, устав казачьего общества направляется для согласования указанному атаману до направления атаману районного казачьего общества. В последующем к представлению о согласовании устава казачьего общества указанными должностными лицами прилагается заверенная подписью атамана казачьего общества либо уполномоченного лица копия письма о согласовании устава казачьего общества атаманом иного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7. Указанные в пунктах 5 и 6 настоящего положения копии документов должны быть заверены подписью атамана казачьего общества либо уполномоченного лица. Документы (их копии), содержащие более одного листа, должны быть прошиты, пронумерованы и заверены подписью атамана казачьего общества либо уполномоченного лица на обороте последнего листа в месте, предназначенном для прошивки.</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5" w:name="Par25"/>
      <w:bookmarkEnd w:id="5"/>
      <w:r w:rsidRPr="007D5804">
        <w:rPr>
          <w:rFonts w:ascii="Times New Roman" w:hAnsi="Times New Roman" w:cs="Times New Roman"/>
          <w:sz w:val="28"/>
          <w:szCs w:val="28"/>
        </w:rPr>
        <w:t>8. Рассмотрение представленных для согласования устава казачьего общества документов и принятие по ним решения производится атаманом районного казачьего общества, в течение 14 календарных дней со дня поступления указанных документов.</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9. По истечении срока, установленного пунктом 8 настоящего положения, принимается решение о согласовании либо об отказе в согласовании устава казачьего общества. О принятом решении соответствующее должностное лицо информирует атамана казачьего общества либо уполномоченное лицо в письменной форме.</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10. В случае принятия решения об отказе в согласовании устава казачьего общества в уведомлении указываются основания, послужившие причиной для принятия указанного решения.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11. Согласование устава казачьего общества оформляется служебным письмом, подписанным непосредственно атаманом районного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12. Основаниями для отказа в согласовании устава действующего казачьего общества являются: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lastRenderedPageBreak/>
        <w:t>а) несоблюдение требований к порядку созыва и проведения заседания высшего органа управления казачьего общества, установленных главами 4 и 9.1 Гражданского кодекса Российской Федерации и иными федеральными законами в сфере деятельности некоммерческих организаций, а также уставом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непредставление или представление неполного комплекта документов, предусмотренных пунктом 5 настоящего положения, несоблюдение требований к их оформлению, порядку и сроку представления;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наличие в представленных документах недостоверных или неполных сведений.</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6" w:name="Par33"/>
      <w:bookmarkEnd w:id="6"/>
      <w:r w:rsidRPr="007D5804">
        <w:rPr>
          <w:rFonts w:ascii="Times New Roman" w:hAnsi="Times New Roman" w:cs="Times New Roman"/>
          <w:sz w:val="28"/>
          <w:szCs w:val="28"/>
        </w:rPr>
        <w:t>13. Основаниями для отказа в согласовании устава создаваемого казачьего общества являются: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а) несоблюдение требований к порядку созыва и проведения заседания учредительного собрания (круга, сбора) казачьего общества, установленных главами 4 и 9.1 Гражданского кодекса Российской Федерации и иными федеральными законами в сфере деятельности некоммерческих организаций;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непредставление или представление неполного комплекта документов, предусмотренных пунктом 6 настоящего положения, несоблюдение требований к их оформлению, порядку и сроку представления;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наличие в представленных документах недостоверных или неполных сведений.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14. Отказ в согласовании устава казачьего общества не является препятствием для повторного направления атаману районного казачьего общества, представления о согласовании устава казачьего общества и документов, предусмотренных пунктами 5 и 6 настоящего положения, при условии устранения оснований, послуживших причиной для принятия указанного решения.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Повторное представление о согласовании устава казачьего общества и документов, предусмотренных пунктами 5 и 6 настоящего положения, и принятие по этому представлению решения осуществляются в порядке, предусмотренном пунктами 7 - 13 настоящего положения.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Предельное количество повторных направлений представления о согласовании устава казачьего общества и документов, предусмотренных пунктами 5 и 6 настоящего положения, не ограничено.</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7" w:name="Par40"/>
      <w:bookmarkEnd w:id="7"/>
      <w:r w:rsidRPr="007D5804">
        <w:rPr>
          <w:rFonts w:ascii="Times New Roman" w:hAnsi="Times New Roman" w:cs="Times New Roman"/>
          <w:sz w:val="28"/>
          <w:szCs w:val="28"/>
        </w:rPr>
        <w:t>15. Уставы хуторских, станичных казачьих обществ, создаваемых (действующих) на территории Жуковского сельского поселения, утверждаются главой Жуковского сельского поселения.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16. Утверждение уставов казачьих обществ осуществляется после их согласования атаманом районного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8" w:name="Par49"/>
      <w:bookmarkEnd w:id="8"/>
      <w:r w:rsidRPr="007D5804">
        <w:rPr>
          <w:rFonts w:ascii="Times New Roman" w:hAnsi="Times New Roman" w:cs="Times New Roman"/>
          <w:sz w:val="28"/>
          <w:szCs w:val="28"/>
        </w:rPr>
        <w:t>17. Для утверждения устава действующего казачьего общества атаман этого казачьего общества в течение 5 календарных дней со дня получения согласованного устава казачьего общества направляет главе Жуковского сельского поселения, представление об утверждении устава казачьего общества. К представлению прилагаются: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lastRenderedPageBreak/>
        <w:t>а) копии документов, подтверждающих соблюдение требований к порядку созыва и проведения заседания высшего органа управления казачьего общества, установленных главами 4 и 9.1 Гражданского кодекса Российской Федерации и иными федеральными законами в сфере деятельности некоммерческих организаций, а также уставом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копия протокола заседания высшего органа управления казачьего общества, содержащего решение об утверждении устава этого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копии писем о согласовании устава казачьего общества атаманом районного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г) устав казачьего общества на бумажном носителе и в электронном виде.</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9" w:name="Par54"/>
      <w:bookmarkEnd w:id="9"/>
      <w:r w:rsidRPr="007D5804">
        <w:rPr>
          <w:rFonts w:ascii="Times New Roman" w:hAnsi="Times New Roman" w:cs="Times New Roman"/>
          <w:sz w:val="28"/>
          <w:szCs w:val="28"/>
        </w:rPr>
        <w:t>18. Для утверждения устава создаваемого казачьего общества уполномоченное лицо в течение 5 календарных дней со дня получения согласованного устава казачьего общества направляет главе Жуковского сельского поселения, представление об утверждении устава казачьего общества. К представлению прилагаются: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а) копии документов, подтверждающих соблюдение требований к порядку созыва и проведения заседания учредительного собрания (круга, сбора) казачьего общества, установленных Гражданским кодексом Российской Федерации и иными федеральными законами в сфере деятельности некоммерческих организаций;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копия протокола учредительного собрания (круга, сбора), содержащего решение об утверждении устава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копии писем о согласовании устава казачьего общества атаманом районного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г) устав казачьего общества на бумажном носителе и в электронном виде.</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10" w:name="Par59"/>
      <w:bookmarkEnd w:id="10"/>
      <w:r w:rsidRPr="007D5804">
        <w:rPr>
          <w:rFonts w:ascii="Times New Roman" w:hAnsi="Times New Roman" w:cs="Times New Roman"/>
          <w:sz w:val="28"/>
          <w:szCs w:val="28"/>
        </w:rPr>
        <w:t>19. Указанные в пунктах 17 и 18 настоящего положения копии документов должны быть заверены подписью атамана казачьего общества либо уполномоченного лица. Документы (их копии), за исключением документов в электронном виде, содержащие более одного листа, должны быть прошиты, пронумерованы и заверены подписью атамана казачьего общества либо уполномоченного лица на обороте последнего листа на месте прошивки.</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11" w:name="Par60"/>
      <w:bookmarkEnd w:id="11"/>
      <w:r w:rsidRPr="007D5804">
        <w:rPr>
          <w:rFonts w:ascii="Times New Roman" w:hAnsi="Times New Roman" w:cs="Times New Roman"/>
          <w:sz w:val="28"/>
          <w:szCs w:val="28"/>
        </w:rPr>
        <w:t>20. Рассмотрение представленных для утверждения устава казачьего общества документов и принятие по ним решения производится главой Жуковского сельского поселения, в течение 30 календарных дней со дня поступления указанных документов.</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12" w:name="Par61"/>
      <w:bookmarkEnd w:id="12"/>
      <w:r w:rsidRPr="007D5804">
        <w:rPr>
          <w:rFonts w:ascii="Times New Roman" w:hAnsi="Times New Roman" w:cs="Times New Roman"/>
          <w:sz w:val="28"/>
          <w:szCs w:val="28"/>
        </w:rPr>
        <w:t>21. По истечении срока, указанного в пункте 20 настоящего положения, принимается решение об утверждении либо об отказе в утверждении устава казачьего общества. О принятом решении соответствующее должностное лицо уведомляет атамана казачьего общества либо уполномоченное лицо в письменной форме.</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22. В случае принятия решения об отказе в утверждении устава казачьего общества в уведомлении указываются основания, послужившие причиной для принятия указанного решения.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lastRenderedPageBreak/>
        <w:t>23. Утверждение устава казачьего общества оформляется правовым актом главой Жуковского сельского поселения. Копия правового акта об утверждении устава казачьего общества направляется атаману казачьего общества либо уполномоченному лицу одновременно с уведомлением, указанным в пункте 21 настоящего положения.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24. На титульном листе утверждаемого устава казачьего общества рекомендуется указывать:</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слово УСТАВ (прописными буквами) и полное наименование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год принятия учредительным собранием (кругом, сбором) решения об учреждении казачьего общества - для создаваемого казачьего общества, либо год принятия высшим органом управления казачьего общества решения об утверждении устава этого казачьего общества в утверждаемой редакции - для действующего казачьего общества (печатается выше границы нижнего поля страницы и выравнивается по центру);</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гриф утверждения, состоящий из слова УТВЕРЖДЕНО (без кавычек и прописными буквами) и реквизитов правового акта, которым утверждается устав казачьего общества (располагается в правом верхнем углу титульного листа устава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гриф согласования, состоящий из слова СОГЛАСОВАНО (без кавычек и прописными буквами), наименования должности, инициалов и фамилии лица, согласовавшего устав казачьего общества, реквизитов письма о согласовании устава казачьего общества (располагается в правом верхнем углу титульного листа устава казачьего общества под грифом утверждения).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25. Основаниями для отказа в утверждении устава действующего казачьего общества являются: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а) несоблюдение требований к порядку созыва и проведения заседания высшего органа управления казачьего общества, установленных Гражданским кодексом Российской Федерации и иными федеральными законами в сфере деятельности некоммерческих организаций, а также уставом казачьего общества;</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непредставление или представление неполного комплекта документов, предусмотренных пунктом 17 настоящего положения, несоблюдение требований к их оформлению, порядку и сроку представления;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в) наличие в представленных документах недостоверных или неполных сведений.</w:t>
      </w:r>
    </w:p>
    <w:p w:rsidR="00D51E87" w:rsidRPr="007D5804" w:rsidRDefault="00D51E87" w:rsidP="00D51E87">
      <w:pPr>
        <w:spacing w:after="0" w:line="240" w:lineRule="auto"/>
        <w:ind w:firstLine="709"/>
        <w:jc w:val="both"/>
        <w:rPr>
          <w:rFonts w:ascii="Times New Roman" w:hAnsi="Times New Roman" w:cs="Times New Roman"/>
          <w:sz w:val="28"/>
          <w:szCs w:val="28"/>
        </w:rPr>
      </w:pPr>
      <w:bookmarkStart w:id="13" w:name="Par74"/>
      <w:bookmarkEnd w:id="13"/>
      <w:r w:rsidRPr="007D5804">
        <w:rPr>
          <w:rFonts w:ascii="Times New Roman" w:hAnsi="Times New Roman" w:cs="Times New Roman"/>
          <w:sz w:val="28"/>
          <w:szCs w:val="28"/>
        </w:rPr>
        <w:t>26. Основаниями для отказа в утверждении устава создаваемого казачьего общества являются: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а) несоблюдение требований к порядку созыва и проведения заседания учредительного собрания (круга, сбора) казачьего общества, установленных Гражданским кодексом Российской Федерации и иными федеральными законами в сфере деятельности некоммерческих организаций;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б) непредставление или представление неполного комплекта документов, предусмотренных пунктом 17 настоящего положения, несоблюдение требований к их оформлению, порядку и сроку представления;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lastRenderedPageBreak/>
        <w:t>в) наличия в представленных документах недостоверных или неполных сведений.</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27. Отказ в утверждении устава казачьего общества не является препятствием для повторного направления главе Жуковского сельского поселения, представления об утверждении устава казачьего общества и документов, предусмотренных пунктами 17 и 18 настоящего положения, при условии устранения оснований, послуживших причиной для принятия указанного решения.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Повторное представление об утверждении устава казачьего общества и документов, предусмотренных пунктами 17 и 18 настоящего положения, и принятие по этому представлению решения осуществляются в порядке, предусмотренном пунктами 19 - 26 настоящего положения.</w:t>
      </w:r>
    </w:p>
    <w:p w:rsidR="00D51E87" w:rsidRPr="007D5804" w:rsidRDefault="00D51E87" w:rsidP="00D51E87">
      <w:pPr>
        <w:spacing w:after="0" w:line="240" w:lineRule="auto"/>
        <w:ind w:firstLine="709"/>
        <w:jc w:val="both"/>
        <w:rPr>
          <w:rFonts w:ascii="Times New Roman" w:hAnsi="Times New Roman" w:cs="Times New Roman"/>
          <w:sz w:val="28"/>
          <w:szCs w:val="28"/>
        </w:rPr>
      </w:pPr>
      <w:r w:rsidRPr="007D5804">
        <w:rPr>
          <w:rFonts w:ascii="Times New Roman" w:hAnsi="Times New Roman" w:cs="Times New Roman"/>
          <w:sz w:val="28"/>
          <w:szCs w:val="28"/>
        </w:rPr>
        <w:t>Предельное количество повторных направлений представления об утверждении устава казачьего общества и документов, предусмотренных пунктами 17 и 18 настоящего положения, не ограничено.</w:t>
      </w: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p>
    <w:p w:rsidR="00D51E87" w:rsidRPr="007D5804" w:rsidRDefault="00D51E87" w:rsidP="00D51E87">
      <w:pPr>
        <w:autoSpaceDE w:val="0"/>
        <w:autoSpaceDN w:val="0"/>
        <w:adjustRightInd w:val="0"/>
        <w:spacing w:after="0" w:line="240" w:lineRule="auto"/>
        <w:jc w:val="right"/>
        <w:outlineLvl w:val="0"/>
        <w:rPr>
          <w:rFonts w:ascii="Times New Roman" w:hAnsi="Times New Roman" w:cs="Times New Roman"/>
          <w:sz w:val="28"/>
          <w:szCs w:val="28"/>
        </w:rPr>
      </w:pPr>
      <w:r w:rsidRPr="007D5804">
        <w:rPr>
          <w:rFonts w:ascii="Times New Roman" w:hAnsi="Times New Roman" w:cs="Times New Roman"/>
          <w:sz w:val="28"/>
          <w:szCs w:val="28"/>
        </w:rPr>
        <w:t>Приложение</w:t>
      </w:r>
    </w:p>
    <w:p w:rsidR="00D51E87" w:rsidRPr="007D5804" w:rsidRDefault="00D51E87" w:rsidP="00D51E87">
      <w:pPr>
        <w:autoSpaceDE w:val="0"/>
        <w:autoSpaceDN w:val="0"/>
        <w:adjustRightInd w:val="0"/>
        <w:spacing w:after="0" w:line="240" w:lineRule="auto"/>
        <w:jc w:val="right"/>
        <w:rPr>
          <w:rFonts w:ascii="Times New Roman" w:hAnsi="Times New Roman" w:cs="Times New Roman"/>
          <w:sz w:val="28"/>
          <w:szCs w:val="28"/>
        </w:rPr>
      </w:pPr>
      <w:r w:rsidRPr="007D5804">
        <w:rPr>
          <w:rFonts w:ascii="Times New Roman" w:hAnsi="Times New Roman" w:cs="Times New Roman"/>
          <w:sz w:val="28"/>
          <w:szCs w:val="28"/>
        </w:rPr>
        <w:t>к положению</w:t>
      </w:r>
    </w:p>
    <w:p w:rsidR="00D51E87" w:rsidRPr="007D5804" w:rsidRDefault="00D51E87" w:rsidP="00D51E87">
      <w:pPr>
        <w:autoSpaceDE w:val="0"/>
        <w:autoSpaceDN w:val="0"/>
        <w:adjustRightInd w:val="0"/>
        <w:spacing w:after="0" w:line="240" w:lineRule="auto"/>
        <w:jc w:val="right"/>
        <w:rPr>
          <w:rFonts w:ascii="Times New Roman" w:hAnsi="Times New Roman" w:cs="Times New Roman"/>
          <w:sz w:val="28"/>
          <w:szCs w:val="28"/>
        </w:rPr>
      </w:pPr>
      <w:r w:rsidRPr="007D5804">
        <w:rPr>
          <w:rFonts w:ascii="Times New Roman" w:hAnsi="Times New Roman" w:cs="Times New Roman"/>
          <w:sz w:val="28"/>
          <w:szCs w:val="28"/>
        </w:rPr>
        <w:t>о согласовании и утверждении</w:t>
      </w:r>
    </w:p>
    <w:p w:rsidR="00D51E87" w:rsidRPr="007D5804" w:rsidRDefault="00D51E87" w:rsidP="00D51E87">
      <w:pPr>
        <w:autoSpaceDE w:val="0"/>
        <w:autoSpaceDN w:val="0"/>
        <w:adjustRightInd w:val="0"/>
        <w:spacing w:after="0" w:line="240" w:lineRule="auto"/>
        <w:jc w:val="right"/>
        <w:rPr>
          <w:rFonts w:ascii="Times New Roman" w:hAnsi="Times New Roman" w:cs="Times New Roman"/>
          <w:sz w:val="28"/>
          <w:szCs w:val="28"/>
        </w:rPr>
      </w:pPr>
      <w:r w:rsidRPr="007D5804">
        <w:rPr>
          <w:rFonts w:ascii="Times New Roman" w:hAnsi="Times New Roman" w:cs="Times New Roman"/>
          <w:sz w:val="28"/>
          <w:szCs w:val="28"/>
        </w:rPr>
        <w:t>уставов казачьих обществ</w:t>
      </w:r>
    </w:p>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bookmarkStart w:id="14" w:name="Par91"/>
      <w:bookmarkEnd w:id="14"/>
      <w:r w:rsidRPr="007D5804">
        <w:rPr>
          <w:rFonts w:ascii="Times New Roman" w:hAnsi="Times New Roman" w:cs="Times New Roman"/>
          <w:sz w:val="28"/>
          <w:szCs w:val="28"/>
        </w:rPr>
        <w:t>ОБРАЗЕЦ</w:t>
      </w:r>
    </w:p>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ТИТУЛЬНОГО ЛИСТА УСТАВА КАЗАЧЬЕГО ОБЩЕСТВА</w:t>
      </w:r>
    </w:p>
    <w:p w:rsidR="00D51E87" w:rsidRPr="007D5804" w:rsidRDefault="00D51E87" w:rsidP="00D51E87">
      <w:pPr>
        <w:autoSpaceDE w:val="0"/>
        <w:autoSpaceDN w:val="0"/>
        <w:adjustRightInd w:val="0"/>
        <w:spacing w:after="0" w:line="240" w:lineRule="auto"/>
        <w:jc w:val="both"/>
        <w:rPr>
          <w:rFonts w:ascii="Times New Roman" w:hAnsi="Times New Roman" w:cs="Times New Roman"/>
          <w:sz w:val="28"/>
          <w:szCs w:val="28"/>
        </w:rPr>
      </w:pPr>
    </w:p>
    <w:tbl>
      <w:tblPr>
        <w:tblW w:w="0" w:type="auto"/>
        <w:tblLayout w:type="fixed"/>
        <w:tblCellMar>
          <w:top w:w="102" w:type="dxa"/>
          <w:left w:w="62" w:type="dxa"/>
          <w:bottom w:w="102" w:type="dxa"/>
          <w:right w:w="62" w:type="dxa"/>
        </w:tblCellMar>
        <w:tblLook w:val="0000"/>
      </w:tblPr>
      <w:tblGrid>
        <w:gridCol w:w="4648"/>
        <w:gridCol w:w="396"/>
        <w:gridCol w:w="907"/>
        <w:gridCol w:w="963"/>
        <w:gridCol w:w="623"/>
        <w:gridCol w:w="453"/>
        <w:gridCol w:w="1077"/>
      </w:tblGrid>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УТВЕРЖДЕНО</w:t>
            </w:r>
          </w:p>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приказом ФАДН России</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396" w:type="dxa"/>
          </w:tcPr>
          <w:p w:rsidR="00D51E87" w:rsidRPr="007D5804" w:rsidRDefault="00D51E87" w:rsidP="00D51E87">
            <w:pPr>
              <w:autoSpaceDE w:val="0"/>
              <w:autoSpaceDN w:val="0"/>
              <w:adjustRightInd w:val="0"/>
              <w:spacing w:after="0" w:line="240" w:lineRule="auto"/>
              <w:jc w:val="both"/>
              <w:rPr>
                <w:rFonts w:ascii="Times New Roman" w:hAnsi="Times New Roman" w:cs="Times New Roman"/>
                <w:sz w:val="28"/>
                <w:szCs w:val="28"/>
              </w:rPr>
            </w:pPr>
            <w:r w:rsidRPr="007D5804">
              <w:rPr>
                <w:rFonts w:ascii="Times New Roman" w:hAnsi="Times New Roman" w:cs="Times New Roman"/>
                <w:sz w:val="28"/>
                <w:szCs w:val="28"/>
              </w:rPr>
              <w:t>от</w:t>
            </w:r>
          </w:p>
        </w:tc>
        <w:tc>
          <w:tcPr>
            <w:tcW w:w="1870" w:type="dxa"/>
            <w:gridSpan w:val="2"/>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623" w:type="dxa"/>
          </w:tcPr>
          <w:p w:rsidR="00D51E87" w:rsidRPr="007D5804" w:rsidRDefault="00D51E87" w:rsidP="00D51E87">
            <w:pPr>
              <w:autoSpaceDE w:val="0"/>
              <w:autoSpaceDN w:val="0"/>
              <w:adjustRightInd w:val="0"/>
              <w:spacing w:after="0" w:line="240" w:lineRule="auto"/>
              <w:jc w:val="right"/>
              <w:rPr>
                <w:rFonts w:ascii="Times New Roman" w:hAnsi="Times New Roman" w:cs="Times New Roman"/>
                <w:sz w:val="28"/>
                <w:szCs w:val="28"/>
              </w:rPr>
            </w:pPr>
            <w:r w:rsidRPr="007D5804">
              <w:rPr>
                <w:rFonts w:ascii="Times New Roman" w:hAnsi="Times New Roman" w:cs="Times New Roman"/>
                <w:sz w:val="28"/>
                <w:szCs w:val="28"/>
              </w:rPr>
              <w:t>N</w:t>
            </w:r>
          </w:p>
        </w:tc>
        <w:tc>
          <w:tcPr>
            <w:tcW w:w="1530" w:type="dxa"/>
            <w:gridSpan w:val="2"/>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vAlign w:val="center"/>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СОГЛАСОВАНО</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top w:val="single" w:sz="4" w:space="0" w:color="auto"/>
            </w:tcBorders>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(наименование должности)</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top w:val="single" w:sz="4" w:space="0" w:color="auto"/>
            </w:tcBorders>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(ФИО)</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1303" w:type="dxa"/>
            <w:gridSpan w:val="2"/>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r w:rsidRPr="007D5804">
              <w:rPr>
                <w:rFonts w:ascii="Times New Roman" w:hAnsi="Times New Roman" w:cs="Times New Roman"/>
                <w:sz w:val="28"/>
                <w:szCs w:val="28"/>
              </w:rPr>
              <w:t>письмо от</w:t>
            </w:r>
          </w:p>
        </w:tc>
        <w:tc>
          <w:tcPr>
            <w:tcW w:w="1586" w:type="dxa"/>
            <w:gridSpan w:val="2"/>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53" w:type="dxa"/>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N</w:t>
            </w:r>
          </w:p>
        </w:tc>
        <w:tc>
          <w:tcPr>
            <w:tcW w:w="1077" w:type="dxa"/>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vAlign w:val="center"/>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vAlign w:val="center"/>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СОГЛАСОВАНО</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top w:val="single" w:sz="4" w:space="0" w:color="auto"/>
            </w:tcBorders>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(наименование должности)</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419" w:type="dxa"/>
            <w:gridSpan w:val="6"/>
            <w:tcBorders>
              <w:top w:val="single" w:sz="4" w:space="0" w:color="auto"/>
            </w:tcBorders>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(ФИО)</w:t>
            </w:r>
          </w:p>
        </w:tc>
      </w:tr>
      <w:tr w:rsidR="00D51E87" w:rsidRPr="007D5804" w:rsidTr="0090695F">
        <w:tc>
          <w:tcPr>
            <w:tcW w:w="4648" w:type="dxa"/>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1303" w:type="dxa"/>
            <w:gridSpan w:val="2"/>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r w:rsidRPr="007D5804">
              <w:rPr>
                <w:rFonts w:ascii="Times New Roman" w:hAnsi="Times New Roman" w:cs="Times New Roman"/>
                <w:sz w:val="28"/>
                <w:szCs w:val="28"/>
              </w:rPr>
              <w:t>письмо от</w:t>
            </w:r>
          </w:p>
        </w:tc>
        <w:tc>
          <w:tcPr>
            <w:tcW w:w="1586" w:type="dxa"/>
            <w:gridSpan w:val="2"/>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c>
          <w:tcPr>
            <w:tcW w:w="453" w:type="dxa"/>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N</w:t>
            </w:r>
          </w:p>
        </w:tc>
        <w:tc>
          <w:tcPr>
            <w:tcW w:w="1077" w:type="dxa"/>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bl>
    <w:p w:rsidR="00D51E87" w:rsidRPr="007D5804" w:rsidRDefault="00D51E87" w:rsidP="00D51E87">
      <w:pPr>
        <w:autoSpaceDE w:val="0"/>
        <w:autoSpaceDN w:val="0"/>
        <w:adjustRightInd w:val="0"/>
        <w:spacing w:after="0" w:line="240" w:lineRule="auto"/>
        <w:jc w:val="both"/>
        <w:rPr>
          <w:rFonts w:ascii="Times New Roman" w:hAnsi="Times New Roman" w:cs="Times New Roman"/>
          <w:sz w:val="28"/>
          <w:szCs w:val="28"/>
        </w:rPr>
      </w:pPr>
    </w:p>
    <w:tbl>
      <w:tblPr>
        <w:tblW w:w="0" w:type="auto"/>
        <w:tblLayout w:type="fixed"/>
        <w:tblCellMar>
          <w:top w:w="102" w:type="dxa"/>
          <w:left w:w="62" w:type="dxa"/>
          <w:bottom w:w="102" w:type="dxa"/>
          <w:right w:w="62" w:type="dxa"/>
        </w:tblCellMar>
        <w:tblLook w:val="0000"/>
      </w:tblPr>
      <w:tblGrid>
        <w:gridCol w:w="9070"/>
      </w:tblGrid>
      <w:tr w:rsidR="00D51E87" w:rsidRPr="007D5804" w:rsidTr="0090695F">
        <w:tc>
          <w:tcPr>
            <w:tcW w:w="9070" w:type="dxa"/>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t>УСТАВ</w:t>
            </w:r>
          </w:p>
        </w:tc>
      </w:tr>
      <w:tr w:rsidR="00D51E87" w:rsidRPr="007D5804" w:rsidTr="0090695F">
        <w:tc>
          <w:tcPr>
            <w:tcW w:w="9070" w:type="dxa"/>
            <w:tcBorders>
              <w:bottom w:val="single" w:sz="4" w:space="0" w:color="auto"/>
            </w:tcBorders>
          </w:tcPr>
          <w:p w:rsidR="00D51E87" w:rsidRPr="007D5804" w:rsidRDefault="00D51E87" w:rsidP="00D51E87">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9070" w:type="dxa"/>
            <w:tcBorders>
              <w:top w:val="single" w:sz="4" w:space="0" w:color="auto"/>
            </w:tcBorders>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sidRPr="007D5804">
              <w:rPr>
                <w:rFonts w:ascii="Times New Roman" w:hAnsi="Times New Roman" w:cs="Times New Roman"/>
                <w:sz w:val="28"/>
                <w:szCs w:val="28"/>
              </w:rPr>
              <w:lastRenderedPageBreak/>
              <w:t>(полное наименование казачьего общества)</w:t>
            </w:r>
          </w:p>
        </w:tc>
      </w:tr>
      <w:tr w:rsidR="00D51E87" w:rsidRPr="007D5804" w:rsidTr="0090695F">
        <w:tc>
          <w:tcPr>
            <w:tcW w:w="9070" w:type="dxa"/>
          </w:tcPr>
          <w:p w:rsidR="00D51E87" w:rsidRPr="007D5804" w:rsidRDefault="00D51E87" w:rsidP="0090695F">
            <w:pPr>
              <w:autoSpaceDE w:val="0"/>
              <w:autoSpaceDN w:val="0"/>
              <w:adjustRightInd w:val="0"/>
              <w:spacing w:after="0" w:line="240" w:lineRule="auto"/>
              <w:rPr>
                <w:rFonts w:ascii="Times New Roman" w:hAnsi="Times New Roman" w:cs="Times New Roman"/>
                <w:sz w:val="28"/>
                <w:szCs w:val="28"/>
              </w:rPr>
            </w:pPr>
          </w:p>
        </w:tc>
      </w:tr>
      <w:tr w:rsidR="00D51E87" w:rsidRPr="007D5804" w:rsidTr="0090695F">
        <w:tc>
          <w:tcPr>
            <w:tcW w:w="9070" w:type="dxa"/>
          </w:tcPr>
          <w:p w:rsidR="00D51E87" w:rsidRPr="007D5804" w:rsidRDefault="00D51E87" w:rsidP="00D51E8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20___год</w:t>
            </w:r>
          </w:p>
        </w:tc>
      </w:tr>
      <w:tr w:rsidR="00D51E87" w:rsidRPr="007D5804" w:rsidTr="0090695F">
        <w:tc>
          <w:tcPr>
            <w:tcW w:w="9070" w:type="dxa"/>
          </w:tcPr>
          <w:p w:rsidR="00D51E87" w:rsidRPr="007D5804" w:rsidRDefault="00D51E87" w:rsidP="0090695F">
            <w:pPr>
              <w:autoSpaceDE w:val="0"/>
              <w:autoSpaceDN w:val="0"/>
              <w:adjustRightInd w:val="0"/>
              <w:spacing w:after="0" w:line="240" w:lineRule="auto"/>
              <w:jc w:val="center"/>
              <w:rPr>
                <w:rFonts w:ascii="Times New Roman" w:hAnsi="Times New Roman" w:cs="Times New Roman"/>
                <w:sz w:val="28"/>
                <w:szCs w:val="28"/>
              </w:rPr>
            </w:pPr>
          </w:p>
        </w:tc>
      </w:tr>
    </w:tbl>
    <w:p w:rsidR="002F1312" w:rsidRPr="002F1312" w:rsidRDefault="002F1312" w:rsidP="002F1312">
      <w:pPr>
        <w:spacing w:after="0" w:line="240" w:lineRule="auto"/>
        <w:jc w:val="center"/>
        <w:rPr>
          <w:rFonts w:ascii="Times New Roman" w:hAnsi="Times New Roman" w:cs="Times New Roman"/>
          <w:b/>
          <w:sz w:val="28"/>
          <w:szCs w:val="28"/>
        </w:rPr>
      </w:pPr>
      <w:r w:rsidRPr="002F1312">
        <w:rPr>
          <w:rFonts w:ascii="Times New Roman" w:hAnsi="Times New Roman" w:cs="Times New Roman"/>
          <w:b/>
          <w:sz w:val="28"/>
          <w:szCs w:val="28"/>
        </w:rPr>
        <w:t xml:space="preserve">РОССИЙСКАЯ ФЕДЕРАЦИЯ </w:t>
      </w:r>
    </w:p>
    <w:p w:rsidR="002F1312" w:rsidRPr="002F1312" w:rsidRDefault="002F1312" w:rsidP="002F1312">
      <w:pPr>
        <w:spacing w:after="0" w:line="240" w:lineRule="auto"/>
        <w:jc w:val="center"/>
        <w:rPr>
          <w:rFonts w:ascii="Times New Roman" w:hAnsi="Times New Roman" w:cs="Times New Roman"/>
          <w:b/>
          <w:sz w:val="28"/>
          <w:szCs w:val="28"/>
        </w:rPr>
      </w:pPr>
      <w:r w:rsidRPr="002F1312">
        <w:rPr>
          <w:rFonts w:ascii="Times New Roman" w:hAnsi="Times New Roman" w:cs="Times New Roman"/>
          <w:b/>
          <w:sz w:val="28"/>
          <w:szCs w:val="28"/>
        </w:rPr>
        <w:t>РОСТОВСКАЯ ОБЛАСТЬ</w:t>
      </w:r>
    </w:p>
    <w:p w:rsidR="002F1312" w:rsidRPr="002F1312" w:rsidRDefault="002F1312" w:rsidP="002F1312">
      <w:pPr>
        <w:spacing w:after="0" w:line="240" w:lineRule="auto"/>
        <w:jc w:val="center"/>
        <w:rPr>
          <w:rFonts w:ascii="Times New Roman" w:hAnsi="Times New Roman" w:cs="Times New Roman"/>
          <w:b/>
          <w:sz w:val="28"/>
          <w:szCs w:val="28"/>
        </w:rPr>
      </w:pPr>
      <w:r w:rsidRPr="002F1312">
        <w:rPr>
          <w:rFonts w:ascii="Times New Roman" w:hAnsi="Times New Roman" w:cs="Times New Roman"/>
          <w:b/>
          <w:sz w:val="28"/>
          <w:szCs w:val="28"/>
        </w:rPr>
        <w:t>ДУБОВСКИЙ РАЙОН</w:t>
      </w:r>
    </w:p>
    <w:p w:rsidR="002F1312" w:rsidRPr="002F1312" w:rsidRDefault="002F1312" w:rsidP="002F1312">
      <w:pPr>
        <w:spacing w:after="0" w:line="240" w:lineRule="auto"/>
        <w:jc w:val="center"/>
        <w:rPr>
          <w:rFonts w:ascii="Times New Roman" w:hAnsi="Times New Roman" w:cs="Times New Roman"/>
          <w:b/>
          <w:sz w:val="28"/>
          <w:szCs w:val="28"/>
        </w:rPr>
      </w:pPr>
      <w:r w:rsidRPr="002F1312">
        <w:rPr>
          <w:rFonts w:ascii="Times New Roman" w:hAnsi="Times New Roman" w:cs="Times New Roman"/>
          <w:b/>
          <w:sz w:val="28"/>
          <w:szCs w:val="28"/>
        </w:rPr>
        <w:t xml:space="preserve">СОБРАНИЕ ДЕПУТАТОВ  </w:t>
      </w:r>
    </w:p>
    <w:p w:rsidR="002F1312" w:rsidRPr="002F1312" w:rsidRDefault="002F1312" w:rsidP="002F1312">
      <w:pPr>
        <w:spacing w:after="0" w:line="240" w:lineRule="auto"/>
        <w:jc w:val="center"/>
        <w:rPr>
          <w:rFonts w:ascii="Times New Roman" w:hAnsi="Times New Roman" w:cs="Times New Roman"/>
          <w:b/>
          <w:bCs/>
          <w:sz w:val="28"/>
          <w:szCs w:val="28"/>
        </w:rPr>
      </w:pPr>
      <w:r w:rsidRPr="002F1312">
        <w:rPr>
          <w:rFonts w:ascii="Times New Roman" w:hAnsi="Times New Roman" w:cs="Times New Roman"/>
          <w:b/>
          <w:sz w:val="28"/>
          <w:szCs w:val="28"/>
        </w:rPr>
        <w:t xml:space="preserve">ЖУКОВСКОГО СЕЛЬСКОГО ПОСЕЛЕНИЯ                                                                             </w:t>
      </w:r>
    </w:p>
    <w:p w:rsidR="002F1312" w:rsidRPr="002F1312" w:rsidRDefault="00D51E87" w:rsidP="002F1312">
      <w:pPr>
        <w:pStyle w:val="1"/>
        <w:jc w:val="center"/>
        <w:rPr>
          <w:rFonts w:ascii="Times New Roman" w:hAnsi="Times New Roman" w:cs="Times New Roman"/>
          <w:caps/>
          <w:smallCaps/>
          <w:color w:val="auto"/>
        </w:rPr>
      </w:pPr>
      <w:r>
        <w:rPr>
          <w:rFonts w:ascii="Times New Roman" w:hAnsi="Times New Roman" w:cs="Times New Roman"/>
          <w:caps/>
          <w:smallCaps/>
          <w:color w:val="auto"/>
        </w:rPr>
        <w:t xml:space="preserve">     </w:t>
      </w:r>
      <w:r w:rsidR="002F1312" w:rsidRPr="002F1312">
        <w:rPr>
          <w:rFonts w:ascii="Times New Roman" w:hAnsi="Times New Roman" w:cs="Times New Roman"/>
          <w:caps/>
          <w:smallCaps/>
          <w:color w:val="auto"/>
        </w:rPr>
        <w:t>РЕШЕНИЕ  № 104</w:t>
      </w:r>
    </w:p>
    <w:p w:rsidR="002F1312" w:rsidRPr="004B7A98" w:rsidRDefault="002F1312" w:rsidP="002F1312">
      <w:pPr>
        <w:rPr>
          <w:rFonts w:ascii="Times New Roman" w:hAnsi="Times New Roman" w:cs="Times New Roman"/>
          <w:b/>
          <w:bCs/>
          <w:sz w:val="28"/>
          <w:szCs w:val="28"/>
        </w:rPr>
      </w:pPr>
    </w:p>
    <w:p w:rsidR="002F1312" w:rsidRPr="004B7A98" w:rsidRDefault="002F1312" w:rsidP="002F1312">
      <w:pPr>
        <w:pStyle w:val="ConsPlusTitle"/>
        <w:rPr>
          <w:b w:val="0"/>
          <w:bCs w:val="0"/>
          <w:sz w:val="28"/>
          <w:szCs w:val="28"/>
        </w:rPr>
      </w:pPr>
      <w:r w:rsidRPr="004B7A98">
        <w:rPr>
          <w:b w:val="0"/>
          <w:bCs w:val="0"/>
          <w:sz w:val="28"/>
          <w:szCs w:val="28"/>
        </w:rPr>
        <w:t>14 декабря 2020 г.                                                                          ст. Жуковская</w:t>
      </w:r>
    </w:p>
    <w:p w:rsidR="002F1312" w:rsidRPr="004B7A98" w:rsidRDefault="002F1312" w:rsidP="002F1312">
      <w:pPr>
        <w:pStyle w:val="ConsPlusTitle"/>
        <w:rPr>
          <w:b w:val="0"/>
          <w:bCs w:val="0"/>
          <w:sz w:val="28"/>
          <w:szCs w:val="28"/>
        </w:rPr>
      </w:pPr>
    </w:p>
    <w:p w:rsidR="002F1312" w:rsidRPr="004B7A98" w:rsidRDefault="002F1312" w:rsidP="002F1312">
      <w:pPr>
        <w:pStyle w:val="ConsPlusTitle"/>
        <w:jc w:val="center"/>
        <w:rPr>
          <w:sz w:val="28"/>
          <w:szCs w:val="28"/>
        </w:rPr>
      </w:pPr>
      <w:r w:rsidRPr="004B7A98">
        <w:rPr>
          <w:sz w:val="28"/>
          <w:szCs w:val="28"/>
        </w:rPr>
        <w:t>О внесение изменений в решение Собрания депутатов Жуковского сельского поселения № 81 от 26.12.2019 года "О принятии положения</w:t>
      </w:r>
    </w:p>
    <w:p w:rsidR="002F1312" w:rsidRPr="004B7A98" w:rsidRDefault="002F1312" w:rsidP="002F1312">
      <w:pPr>
        <w:pStyle w:val="ConsPlusTitle"/>
        <w:jc w:val="center"/>
        <w:rPr>
          <w:sz w:val="28"/>
          <w:szCs w:val="28"/>
        </w:rPr>
      </w:pPr>
      <w:r w:rsidRPr="004B7A98">
        <w:rPr>
          <w:sz w:val="28"/>
          <w:szCs w:val="28"/>
        </w:rPr>
        <w:t>о публичных слушаниях</w:t>
      </w:r>
    </w:p>
    <w:p w:rsidR="002F1312" w:rsidRPr="004B7A98" w:rsidRDefault="002F1312" w:rsidP="002F1312">
      <w:pPr>
        <w:pStyle w:val="ConsPlusTitle"/>
        <w:jc w:val="center"/>
        <w:rPr>
          <w:sz w:val="28"/>
          <w:szCs w:val="28"/>
        </w:rPr>
      </w:pPr>
      <w:r w:rsidRPr="004B7A98">
        <w:rPr>
          <w:sz w:val="28"/>
          <w:szCs w:val="28"/>
        </w:rPr>
        <w:t>в Жуковском сельском поселении Дубовского района"</w:t>
      </w:r>
    </w:p>
    <w:p w:rsidR="002F1312" w:rsidRPr="004B7A98" w:rsidRDefault="002F1312" w:rsidP="002F1312">
      <w:pPr>
        <w:autoSpaceDE w:val="0"/>
        <w:autoSpaceDN w:val="0"/>
        <w:adjustRightInd w:val="0"/>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В соответствии со </w:t>
      </w:r>
      <w:hyperlink r:id="rId52" w:history="1">
        <w:r w:rsidRPr="004B7A98">
          <w:rPr>
            <w:rFonts w:ascii="Times New Roman" w:hAnsi="Times New Roman" w:cs="Times New Roman"/>
            <w:sz w:val="28"/>
            <w:szCs w:val="28"/>
          </w:rPr>
          <w:t>статьей 28</w:t>
        </w:r>
      </w:hyperlink>
      <w:r w:rsidRPr="004B7A98">
        <w:rPr>
          <w:rFonts w:ascii="Times New Roman" w:hAnsi="Times New Roman" w:cs="Times New Roman"/>
          <w:sz w:val="28"/>
          <w:szCs w:val="28"/>
        </w:rPr>
        <w:t xml:space="preserve"> Федерального закона от 06.10.2003 N 131-Ф3 "Об общих принципах организации местного самоуправления в Российской Федерации", руководствуясь </w:t>
      </w:r>
      <w:hyperlink r:id="rId53" w:history="1">
        <w:r w:rsidRPr="004B7A98">
          <w:rPr>
            <w:rFonts w:ascii="Times New Roman" w:hAnsi="Times New Roman" w:cs="Times New Roman"/>
            <w:sz w:val="28"/>
            <w:szCs w:val="28"/>
          </w:rPr>
          <w:t>статьями 14,</w:t>
        </w:r>
      </w:hyperlink>
      <w:r w:rsidRPr="004B7A98">
        <w:rPr>
          <w:rFonts w:ascii="Times New Roman" w:hAnsi="Times New Roman" w:cs="Times New Roman"/>
          <w:sz w:val="28"/>
          <w:szCs w:val="28"/>
        </w:rPr>
        <w:t xml:space="preserve"> 25 Устава муниципального образования «Жуковское сельское поселение», Решением Собрания депутатов Жуковского сельского поселения № 102 от 11.11.2020 года "О постоянных комиссиях Собрания депутатов Жуковского сельского поселения", Собрание депутатов Жуковского сельского поселения решило:</w:t>
      </w:r>
    </w:p>
    <w:p w:rsidR="002F1312" w:rsidRPr="004B7A98" w:rsidRDefault="002F1312" w:rsidP="002F1312">
      <w:pPr>
        <w:numPr>
          <w:ilvl w:val="0"/>
          <w:numId w:val="35"/>
        </w:numPr>
        <w:autoSpaceDE w:val="0"/>
        <w:autoSpaceDN w:val="0"/>
        <w:adjustRightInd w:val="0"/>
        <w:spacing w:after="0" w:line="240" w:lineRule="auto"/>
        <w:ind w:left="993" w:hanging="453"/>
        <w:jc w:val="both"/>
        <w:rPr>
          <w:rFonts w:ascii="Times New Roman" w:hAnsi="Times New Roman" w:cs="Times New Roman"/>
          <w:sz w:val="28"/>
          <w:szCs w:val="28"/>
        </w:rPr>
      </w:pPr>
      <w:r w:rsidRPr="004B7A98">
        <w:rPr>
          <w:rFonts w:ascii="Times New Roman" w:hAnsi="Times New Roman" w:cs="Times New Roman"/>
          <w:sz w:val="28"/>
          <w:szCs w:val="28"/>
        </w:rPr>
        <w:t>Внести в решение Собрания депутатов Жуковского сельского поселения от 26.12.2019 года № 81 «О принятии положения о публичных слушаниях в Жуковском сельском поселении Дубовского района" следующие изменения:</w:t>
      </w:r>
    </w:p>
    <w:p w:rsidR="002F1312" w:rsidRPr="004B7A98" w:rsidRDefault="002F1312" w:rsidP="002F1312">
      <w:pPr>
        <w:numPr>
          <w:ilvl w:val="1"/>
          <w:numId w:val="35"/>
        </w:numPr>
        <w:autoSpaceDE w:val="0"/>
        <w:autoSpaceDN w:val="0"/>
        <w:adjustRightInd w:val="0"/>
        <w:spacing w:after="0" w:line="240" w:lineRule="auto"/>
        <w:jc w:val="both"/>
        <w:rPr>
          <w:rFonts w:ascii="Times New Roman" w:hAnsi="Times New Roman" w:cs="Times New Roman"/>
          <w:sz w:val="28"/>
          <w:szCs w:val="28"/>
        </w:rPr>
      </w:pPr>
      <w:r w:rsidRPr="004B7A98">
        <w:rPr>
          <w:rFonts w:ascii="Times New Roman" w:hAnsi="Times New Roman" w:cs="Times New Roman"/>
          <w:sz w:val="28"/>
          <w:szCs w:val="28"/>
        </w:rPr>
        <w:t xml:space="preserve">Пункт 4 изложить в новой редакции: "Контроль за исполнением настоящего решения возложить на комиссию Собрания депутатов Жуковского сельского поселения по бюджету, налогам и собственности, по аграрным вопросам, благоустройству, строительству, жилищно-коммунальному хозяйству, транспорту и дорожной деятельности, комиссию Собрания депутатов Жуковского сельского поселения по местному самоуправлению, охране общественного порядка, по мандатным вопросам и депутатской этике. </w:t>
      </w:r>
    </w:p>
    <w:p w:rsidR="002F1312" w:rsidRDefault="002F1312" w:rsidP="002F1312">
      <w:pPr>
        <w:autoSpaceDE w:val="0"/>
        <w:autoSpaceDN w:val="0"/>
        <w:adjustRightInd w:val="0"/>
        <w:ind w:left="540"/>
        <w:jc w:val="both"/>
        <w:rPr>
          <w:rFonts w:ascii="Times New Roman" w:hAnsi="Times New Roman" w:cs="Times New Roman"/>
          <w:sz w:val="28"/>
          <w:szCs w:val="28"/>
        </w:rPr>
      </w:pPr>
      <w:r w:rsidRPr="004B7A98">
        <w:rPr>
          <w:rFonts w:ascii="Times New Roman" w:hAnsi="Times New Roman" w:cs="Times New Roman"/>
          <w:sz w:val="28"/>
          <w:szCs w:val="28"/>
        </w:rPr>
        <w:t>2. Контроль за исполнением данного решения оставляю за собой.</w:t>
      </w:r>
    </w:p>
    <w:p w:rsidR="002F1312" w:rsidRPr="004B7A98" w:rsidRDefault="002F1312" w:rsidP="002F1312">
      <w:pPr>
        <w:autoSpaceDE w:val="0"/>
        <w:autoSpaceDN w:val="0"/>
        <w:adjustRightInd w:val="0"/>
        <w:ind w:left="540"/>
        <w:jc w:val="both"/>
        <w:rPr>
          <w:rFonts w:ascii="Times New Roman" w:hAnsi="Times New Roman" w:cs="Times New Roman"/>
          <w:sz w:val="28"/>
          <w:szCs w:val="28"/>
        </w:rPr>
      </w:pPr>
      <w:r w:rsidRPr="004B7A98">
        <w:rPr>
          <w:rFonts w:ascii="Times New Roman" w:hAnsi="Times New Roman" w:cs="Times New Roman"/>
          <w:sz w:val="28"/>
          <w:szCs w:val="28"/>
        </w:rPr>
        <w:lastRenderedPageBreak/>
        <w:t>Председатель Собрания депутатов</w:t>
      </w:r>
    </w:p>
    <w:p w:rsidR="002F1312" w:rsidRPr="004B7A98" w:rsidRDefault="002F1312" w:rsidP="002F1312">
      <w:pPr>
        <w:autoSpaceDE w:val="0"/>
        <w:autoSpaceDN w:val="0"/>
        <w:adjustRightInd w:val="0"/>
        <w:rPr>
          <w:rFonts w:ascii="Times New Roman" w:hAnsi="Times New Roman" w:cs="Times New Roman"/>
          <w:sz w:val="28"/>
          <w:szCs w:val="28"/>
        </w:rPr>
      </w:pPr>
      <w:r w:rsidRPr="004B7A98">
        <w:rPr>
          <w:rFonts w:ascii="Times New Roman" w:hAnsi="Times New Roman" w:cs="Times New Roman"/>
          <w:sz w:val="28"/>
          <w:szCs w:val="28"/>
        </w:rPr>
        <w:t>- Глава Жуковского сельского поселения</w:t>
      </w:r>
      <w:r w:rsidRPr="004B7A98">
        <w:rPr>
          <w:rFonts w:ascii="Times New Roman" w:hAnsi="Times New Roman" w:cs="Times New Roman"/>
          <w:sz w:val="28"/>
          <w:szCs w:val="28"/>
        </w:rPr>
        <w:tab/>
      </w:r>
      <w:r w:rsidRPr="004B7A98">
        <w:rPr>
          <w:rFonts w:ascii="Times New Roman" w:hAnsi="Times New Roman" w:cs="Times New Roman"/>
          <w:sz w:val="28"/>
          <w:szCs w:val="28"/>
        </w:rPr>
        <w:tab/>
        <w:t xml:space="preserve">            </w:t>
      </w:r>
      <w:r w:rsidRPr="004B7A98">
        <w:rPr>
          <w:rFonts w:ascii="Times New Roman" w:hAnsi="Times New Roman" w:cs="Times New Roman"/>
          <w:sz w:val="28"/>
          <w:szCs w:val="28"/>
        </w:rPr>
        <w:tab/>
      </w:r>
      <w:r w:rsidRPr="004B7A98">
        <w:rPr>
          <w:rFonts w:ascii="Times New Roman" w:hAnsi="Times New Roman" w:cs="Times New Roman"/>
          <w:sz w:val="28"/>
          <w:szCs w:val="28"/>
        </w:rPr>
        <w:tab/>
        <w:t>В.А. Гущин</w:t>
      </w:r>
    </w:p>
    <w:p w:rsidR="002F1312" w:rsidRPr="004B7A98" w:rsidRDefault="002F1312" w:rsidP="002F1312">
      <w:pPr>
        <w:autoSpaceDE w:val="0"/>
        <w:autoSpaceDN w:val="0"/>
        <w:adjustRightInd w:val="0"/>
        <w:spacing w:after="0" w:line="240" w:lineRule="auto"/>
        <w:jc w:val="right"/>
        <w:outlineLvl w:val="0"/>
        <w:rPr>
          <w:rFonts w:ascii="Times New Roman" w:hAnsi="Times New Roman" w:cs="Times New Roman"/>
          <w:sz w:val="28"/>
          <w:szCs w:val="28"/>
        </w:rPr>
      </w:pPr>
      <w:r w:rsidRPr="004B7A98">
        <w:rPr>
          <w:rFonts w:ascii="Times New Roman" w:hAnsi="Times New Roman" w:cs="Times New Roman"/>
          <w:sz w:val="28"/>
          <w:szCs w:val="28"/>
        </w:rPr>
        <w:t>Приложение</w:t>
      </w:r>
    </w:p>
    <w:p w:rsidR="002F1312" w:rsidRPr="004B7A98" w:rsidRDefault="002F1312" w:rsidP="002F1312">
      <w:pPr>
        <w:autoSpaceDE w:val="0"/>
        <w:autoSpaceDN w:val="0"/>
        <w:adjustRightInd w:val="0"/>
        <w:spacing w:after="0" w:line="240" w:lineRule="auto"/>
        <w:ind w:left="5040" w:firstLine="720"/>
        <w:jc w:val="center"/>
        <w:rPr>
          <w:rFonts w:ascii="Times New Roman" w:hAnsi="Times New Roman" w:cs="Times New Roman"/>
          <w:sz w:val="28"/>
          <w:szCs w:val="28"/>
        </w:rPr>
      </w:pPr>
      <w:r w:rsidRPr="004B7A98">
        <w:rPr>
          <w:rFonts w:ascii="Times New Roman" w:hAnsi="Times New Roman" w:cs="Times New Roman"/>
          <w:sz w:val="28"/>
          <w:szCs w:val="28"/>
        </w:rPr>
        <w:t>к решению Собрания депутатов</w:t>
      </w:r>
    </w:p>
    <w:p w:rsidR="002F1312" w:rsidRPr="004B7A98" w:rsidRDefault="002F1312" w:rsidP="002F1312">
      <w:pPr>
        <w:autoSpaceDE w:val="0"/>
        <w:autoSpaceDN w:val="0"/>
        <w:adjustRightInd w:val="0"/>
        <w:spacing w:after="0" w:line="240" w:lineRule="auto"/>
        <w:jc w:val="right"/>
        <w:rPr>
          <w:rFonts w:ascii="Times New Roman" w:hAnsi="Times New Roman" w:cs="Times New Roman"/>
          <w:sz w:val="28"/>
          <w:szCs w:val="28"/>
        </w:rPr>
      </w:pPr>
      <w:r w:rsidRPr="004B7A98">
        <w:rPr>
          <w:rFonts w:ascii="Times New Roman" w:hAnsi="Times New Roman" w:cs="Times New Roman"/>
          <w:sz w:val="28"/>
          <w:szCs w:val="28"/>
        </w:rPr>
        <w:t>Жуковского сельского поселения</w:t>
      </w:r>
    </w:p>
    <w:p w:rsidR="002F1312" w:rsidRPr="004B7A98" w:rsidRDefault="002F1312" w:rsidP="002F1312">
      <w:pPr>
        <w:autoSpaceDE w:val="0"/>
        <w:autoSpaceDN w:val="0"/>
        <w:adjustRightInd w:val="0"/>
        <w:spacing w:after="0" w:line="240" w:lineRule="auto"/>
        <w:jc w:val="right"/>
        <w:rPr>
          <w:rFonts w:ascii="Times New Roman" w:hAnsi="Times New Roman" w:cs="Times New Roman"/>
          <w:sz w:val="28"/>
          <w:szCs w:val="28"/>
        </w:rPr>
      </w:pPr>
      <w:r w:rsidRPr="004B7A98">
        <w:rPr>
          <w:rFonts w:ascii="Times New Roman" w:hAnsi="Times New Roman" w:cs="Times New Roman"/>
          <w:sz w:val="28"/>
          <w:szCs w:val="28"/>
        </w:rPr>
        <w:t>от 14.12.2020 г. N 104</w:t>
      </w:r>
    </w:p>
    <w:p w:rsidR="002F1312" w:rsidRPr="004B7A98" w:rsidRDefault="002F1312" w:rsidP="002F1312">
      <w:pPr>
        <w:autoSpaceDE w:val="0"/>
        <w:autoSpaceDN w:val="0"/>
        <w:adjustRightInd w:val="0"/>
        <w:spacing w:after="0"/>
        <w:jc w:val="right"/>
        <w:rPr>
          <w:rFonts w:ascii="Times New Roman" w:hAnsi="Times New Roman" w:cs="Times New Roman"/>
          <w:sz w:val="28"/>
          <w:szCs w:val="28"/>
        </w:rPr>
      </w:pPr>
    </w:p>
    <w:p w:rsidR="002F1312" w:rsidRPr="004B7A98" w:rsidRDefault="002F1312" w:rsidP="002F1312">
      <w:pPr>
        <w:pStyle w:val="ConsPlusTitle"/>
        <w:jc w:val="center"/>
        <w:rPr>
          <w:sz w:val="28"/>
          <w:szCs w:val="28"/>
        </w:rPr>
      </w:pPr>
      <w:r w:rsidRPr="004B7A98">
        <w:rPr>
          <w:sz w:val="28"/>
          <w:szCs w:val="28"/>
        </w:rPr>
        <w:t>ПОЛОЖЕНИЕ</w:t>
      </w:r>
    </w:p>
    <w:p w:rsidR="002F1312" w:rsidRPr="004B7A98" w:rsidRDefault="002F1312" w:rsidP="002F1312">
      <w:pPr>
        <w:pStyle w:val="ConsPlusTitle"/>
        <w:jc w:val="center"/>
        <w:rPr>
          <w:sz w:val="28"/>
          <w:szCs w:val="28"/>
        </w:rPr>
      </w:pPr>
      <w:r w:rsidRPr="004B7A98">
        <w:rPr>
          <w:sz w:val="28"/>
          <w:szCs w:val="28"/>
        </w:rPr>
        <w:t>О ПУБЛИЧНЫХ СЛУШАНИЯХ В ЖУКОВСКОМ СЕЛЬСКОМ ПОСЕЛЕНИИ ДУБОВСКОГО РАЙОНА</w:t>
      </w: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rPr>
          <w:rFonts w:ascii="Times New Roman" w:hAnsi="Times New Roman" w:cs="Times New Roman"/>
          <w:sz w:val="28"/>
          <w:szCs w:val="28"/>
        </w:rPr>
      </w:pPr>
    </w:p>
    <w:p w:rsidR="002F1312" w:rsidRPr="004B7A98" w:rsidRDefault="002F1312" w:rsidP="002F1312">
      <w:pPr>
        <w:autoSpaceDE w:val="0"/>
        <w:autoSpaceDN w:val="0"/>
        <w:adjustRightInd w:val="0"/>
        <w:jc w:val="center"/>
        <w:outlineLvl w:val="1"/>
        <w:rPr>
          <w:rFonts w:ascii="Times New Roman" w:hAnsi="Times New Roman" w:cs="Times New Roman"/>
          <w:sz w:val="28"/>
          <w:szCs w:val="28"/>
        </w:rPr>
      </w:pPr>
      <w:r w:rsidRPr="004B7A98">
        <w:rPr>
          <w:rFonts w:ascii="Times New Roman" w:hAnsi="Times New Roman" w:cs="Times New Roman"/>
          <w:sz w:val="28"/>
          <w:szCs w:val="28"/>
        </w:rPr>
        <w:t>Глава 1. Общие положения</w:t>
      </w: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1. Публичные слушания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 Публичные слушания - это обсуждение проектов муниципальных правовых актов по вопросам местного значения с участием членов сообщества поселения.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2. Публичные слушания проводятся в соответствии с </w:t>
      </w:r>
      <w:hyperlink r:id="rId54" w:history="1">
        <w:r w:rsidRPr="004B7A98">
          <w:rPr>
            <w:rFonts w:ascii="Times New Roman" w:hAnsi="Times New Roman" w:cs="Times New Roman"/>
            <w:sz w:val="28"/>
            <w:szCs w:val="28"/>
          </w:rPr>
          <w:t>Конституцией</w:t>
        </w:r>
      </w:hyperlink>
      <w:r w:rsidRPr="004B7A98">
        <w:rPr>
          <w:rFonts w:ascii="Times New Roman" w:hAnsi="Times New Roman" w:cs="Times New Roman"/>
          <w:sz w:val="28"/>
          <w:szCs w:val="28"/>
        </w:rPr>
        <w:t xml:space="preserve"> Российской Федерации, действующим законодательством, </w:t>
      </w:r>
      <w:hyperlink r:id="rId55" w:history="1">
        <w:r w:rsidRPr="004B7A98">
          <w:rPr>
            <w:rFonts w:ascii="Times New Roman" w:hAnsi="Times New Roman" w:cs="Times New Roman"/>
            <w:sz w:val="28"/>
            <w:szCs w:val="28"/>
          </w:rPr>
          <w:t>Уставом</w:t>
        </w:r>
      </w:hyperlink>
      <w:r w:rsidRPr="004B7A98">
        <w:rPr>
          <w:rFonts w:ascii="Times New Roman" w:hAnsi="Times New Roman" w:cs="Times New Roman"/>
          <w:sz w:val="28"/>
          <w:szCs w:val="28"/>
        </w:rPr>
        <w:t xml:space="preserve"> муниципального образования «Жуковское сельское поселение» и настоящим Положением.</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3. Результаты публичных слушаний носят для Собрания депутатов Жуковского сельского поселения, Председателя Собрания депутатов - главы Жуковского сельского поселения  рекомендательный характер.</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2. Принципы проведения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 Публичные слушания проводятся на основе равного, свободного и добровольного волеизъявления.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lastRenderedPageBreak/>
        <w:t>2. Проведение публичных слушаний осуществляется гласно. Каждый член сообщества поселения вправе знать о дне, времени, месте проведения публичных слушаний, о вопросах, выносимых на публичные слушания.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3. Вопросы, выносимые на публичные слушания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 На публичные слушания в обязательном порядке выносятся:</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1) проект Устава поселения, а также проект решения Собрания депутатов Жуковского сельского поселения о внесении изменений и дополнений в </w:t>
      </w:r>
      <w:hyperlink r:id="rId56" w:history="1">
        <w:r w:rsidRPr="004B7A98">
          <w:rPr>
            <w:rFonts w:ascii="Times New Roman" w:hAnsi="Times New Roman" w:cs="Times New Roman"/>
            <w:sz w:val="28"/>
            <w:szCs w:val="28"/>
          </w:rPr>
          <w:t>Устав</w:t>
        </w:r>
      </w:hyperlink>
      <w:r w:rsidRPr="004B7A98">
        <w:rPr>
          <w:rFonts w:ascii="Times New Roman" w:hAnsi="Times New Roman" w:cs="Times New Roman"/>
          <w:sz w:val="28"/>
          <w:szCs w:val="28"/>
        </w:rPr>
        <w:t xml:space="preserve"> поселения, кроме случаев, когда изменения в </w:t>
      </w:r>
      <w:hyperlink r:id="rId57" w:history="1">
        <w:r w:rsidRPr="004B7A98">
          <w:rPr>
            <w:rFonts w:ascii="Times New Roman" w:hAnsi="Times New Roman" w:cs="Times New Roman"/>
            <w:sz w:val="28"/>
            <w:szCs w:val="28"/>
          </w:rPr>
          <w:t>Устав</w:t>
        </w:r>
      </w:hyperlink>
      <w:r w:rsidRPr="004B7A98">
        <w:rPr>
          <w:rFonts w:ascii="Times New Roman" w:hAnsi="Times New Roman" w:cs="Times New Roman"/>
          <w:sz w:val="28"/>
          <w:szCs w:val="28"/>
        </w:rPr>
        <w:t xml:space="preserve"> вносятся исключительно в целях приведения закрепляемых в </w:t>
      </w:r>
      <w:hyperlink r:id="rId58" w:history="1">
        <w:r w:rsidRPr="004B7A98">
          <w:rPr>
            <w:rFonts w:ascii="Times New Roman" w:hAnsi="Times New Roman" w:cs="Times New Roman"/>
            <w:sz w:val="28"/>
            <w:szCs w:val="28"/>
          </w:rPr>
          <w:t>Уставе</w:t>
        </w:r>
      </w:hyperlink>
      <w:r w:rsidRPr="004B7A98">
        <w:rPr>
          <w:rFonts w:ascii="Times New Roman" w:hAnsi="Times New Roman" w:cs="Times New Roman"/>
          <w:sz w:val="28"/>
          <w:szCs w:val="28"/>
        </w:rPr>
        <w:t xml:space="preserve"> вопросов местного значения и полномочий по их решению в соответствие с </w:t>
      </w:r>
      <w:hyperlink r:id="rId59" w:history="1">
        <w:r w:rsidRPr="004B7A98">
          <w:rPr>
            <w:rFonts w:ascii="Times New Roman" w:hAnsi="Times New Roman" w:cs="Times New Roman"/>
            <w:sz w:val="28"/>
            <w:szCs w:val="28"/>
          </w:rPr>
          <w:t>Конституцией</w:t>
        </w:r>
      </w:hyperlink>
      <w:r w:rsidRPr="004B7A98">
        <w:rPr>
          <w:rFonts w:ascii="Times New Roman" w:hAnsi="Times New Roman" w:cs="Times New Roman"/>
          <w:sz w:val="28"/>
          <w:szCs w:val="28"/>
        </w:rPr>
        <w:t xml:space="preserve"> Российской Федерации, федеральными законами;</w:t>
      </w:r>
    </w:p>
    <w:p w:rsidR="002F1312" w:rsidRPr="004B7A98" w:rsidRDefault="002F1312" w:rsidP="002F1312">
      <w:pPr>
        <w:autoSpaceDE w:val="0"/>
        <w:autoSpaceDN w:val="0"/>
        <w:adjustRightInd w:val="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проект бюджета поселения и отчет о его исполнении;</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3) проекты планов и программ развития поселения;</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4) вопросы о преобразовании муниципального образования – Жуковского сельского поселения.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На публичные слушания могут выноситься иные проекты муниципальных правовых актов.</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jc w:val="center"/>
        <w:outlineLvl w:val="1"/>
        <w:rPr>
          <w:rFonts w:ascii="Times New Roman" w:hAnsi="Times New Roman" w:cs="Times New Roman"/>
          <w:sz w:val="28"/>
          <w:szCs w:val="28"/>
        </w:rPr>
      </w:pPr>
      <w:r w:rsidRPr="004B7A98">
        <w:rPr>
          <w:rFonts w:ascii="Times New Roman" w:hAnsi="Times New Roman" w:cs="Times New Roman"/>
          <w:sz w:val="28"/>
          <w:szCs w:val="28"/>
        </w:rPr>
        <w:t>Глава 2. Назначение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4. Инициаторы проведения публичных слушаний. Комиссия по проведению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 xml:space="preserve"> 1. Публичные слушания могут проводиться по инициативе членов сообщества поселения, Собрания депутатов Жуковского сельского поселения либо Председателя Собрания депутатов - главы Жуковского сельского поселения.</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lastRenderedPageBreak/>
        <w:t xml:space="preserve">        По инициативе Собрания Депутатов Жуковского сельского поселения проводятся публичные слушания по проекту Устава поселения и по проекту решения о внесении изменений и дополнений в </w:t>
      </w:r>
      <w:hyperlink r:id="rId60" w:history="1">
        <w:r w:rsidRPr="004B7A98">
          <w:rPr>
            <w:rFonts w:ascii="Times New Roman" w:hAnsi="Times New Roman" w:cs="Times New Roman"/>
            <w:sz w:val="28"/>
            <w:szCs w:val="28"/>
          </w:rPr>
          <w:t>Устав</w:t>
        </w:r>
      </w:hyperlink>
      <w:r w:rsidRPr="004B7A98">
        <w:rPr>
          <w:rFonts w:ascii="Times New Roman" w:hAnsi="Times New Roman" w:cs="Times New Roman"/>
          <w:sz w:val="28"/>
          <w:szCs w:val="28"/>
        </w:rPr>
        <w:t xml:space="preserve"> поселения.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По инициативе Председателя Собрания депутатов - главы Жуковского сельского поселения на публичные слушания выносятся вопросы о проекте местного бюджета и отчета о его исполнении и о проекте планов и программ развития поселения.</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 xml:space="preserve"> 2. Собрание депутатов Жуковского сельского поселения назначает проведение публичных слушаний по собственной инициативе и по инициативе членов сообщества поселения.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Публичные слушания, проводимые по инициативе Председателя Собрания депутатов - главы Жуковского сельского поселения, назначаются им самостоятельно.</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  3. С инициативой о проведении публичных слушаний от имени членов сообщества поселения может выступить инициативная группа в составе не менее 10 жителей Жуковского сельского поселения, обладающих избирательным правом. </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В поддержку инициативы проведения публичных слушаний инициативная группа представляет в Собрание депутатов Жуковского сельского поселения подписи не менее 3-х процентов жителей поселения, обладающих избирательным правом.</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Инициативная группа представляет в Собрание депутатов Жуковского сельского поселения заявление о проведении публичных слушаний с указанием обсуждаемого проекта муниципального правового акта, фамилии, имени, отчества и адреса места жительства, телефона уполномоченного представителя, который от имени инициативной группы участвует в рассмотрении заявления.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К заявлению прикладывается список членов инициативной группы в соответствии с </w:t>
      </w:r>
      <w:hyperlink r:id="rId61" w:history="1">
        <w:r w:rsidRPr="004B7A98">
          <w:rPr>
            <w:rFonts w:ascii="Times New Roman" w:hAnsi="Times New Roman" w:cs="Times New Roman"/>
            <w:sz w:val="28"/>
            <w:szCs w:val="28"/>
          </w:rPr>
          <w:t>приложением 1</w:t>
        </w:r>
      </w:hyperlink>
      <w:r w:rsidRPr="004B7A98">
        <w:rPr>
          <w:rFonts w:ascii="Times New Roman" w:hAnsi="Times New Roman" w:cs="Times New Roman"/>
          <w:sz w:val="28"/>
          <w:szCs w:val="28"/>
        </w:rPr>
        <w:t xml:space="preserve"> к настоящему Положению, протокол собрания инициативной группы, на котором было принято решение о выдвижении инициативы о проведении публичных слушаний и назначении уполномоченного представителя инициативной группы. Заявление и протокол должны быть подписаны председательствующим и секретарем собрания инициативной группы.</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lastRenderedPageBreak/>
        <w:t xml:space="preserve"> </w:t>
      </w:r>
      <w:r w:rsidRPr="004B7A98">
        <w:rPr>
          <w:rFonts w:ascii="Times New Roman" w:hAnsi="Times New Roman" w:cs="Times New Roman"/>
          <w:sz w:val="28"/>
          <w:szCs w:val="28"/>
        </w:rPr>
        <w:tab/>
        <w:t xml:space="preserve">  4. Собрание депутатов Жуковского сельского поселения рассматривает поступившее заявление на ближайшем очередном заседании в соответствии с регламентом Собрания депутатов Жуковского сельского поселения. </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На заседании собрания депутатов Жуковского сельского поселения вправе выступить уполномоченный представитель инициативной группы для обоснования необходимости проведения публичных слушаний по указанному проекту муниципального правового акта.</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 xml:space="preserve"> 5. По результатам рассмотрения заявления Собрание депутатов Жуковского сельского поселения принимает решение о проведении публичных слушаний либо об отклонении заявления о назначении публичных слушаний с указанием причин отклонения. В случае отклонения заявления о назначении публичных слушаний копия решения направляется инициативной группе.</w:t>
      </w:r>
    </w:p>
    <w:p w:rsidR="002F1312" w:rsidRPr="004B7A98" w:rsidRDefault="002F1312" w:rsidP="002F1312">
      <w:pPr>
        <w:autoSpaceDE w:val="0"/>
        <w:autoSpaceDN w:val="0"/>
        <w:adjustRightInd w:val="0"/>
        <w:ind w:firstLine="720"/>
        <w:jc w:val="both"/>
        <w:rPr>
          <w:rFonts w:ascii="Times New Roman" w:hAnsi="Times New Roman" w:cs="Times New Roman"/>
          <w:sz w:val="28"/>
          <w:szCs w:val="28"/>
        </w:rPr>
      </w:pPr>
      <w:r w:rsidRPr="000025C3">
        <w:rPr>
          <w:rFonts w:ascii="Times New Roman" w:hAnsi="Times New Roman" w:cs="Times New Roman"/>
          <w:sz w:val="28"/>
          <w:szCs w:val="28"/>
        </w:rPr>
        <w:t>6. Орган местного самоуправления (Собрание депутатов Жуковского сельского поселения,  Председателя Собрания депутатов - главы Жуковского сельского поселения), назначивший публичные слушания, принимает соответствующий правовой акт о проведении слушаний (решение, постановление), содержащий информацию о теме, форме, дате, времени и месте проведения слушаний.</w:t>
      </w:r>
    </w:p>
    <w:p w:rsidR="002F1312" w:rsidRPr="004B7A98" w:rsidRDefault="002F1312" w:rsidP="002F1312">
      <w:pPr>
        <w:autoSpaceDE w:val="0"/>
        <w:autoSpaceDN w:val="0"/>
        <w:adjustRightInd w:val="0"/>
        <w:ind w:firstLine="720"/>
        <w:jc w:val="both"/>
        <w:rPr>
          <w:rFonts w:ascii="Times New Roman" w:hAnsi="Times New Roman" w:cs="Times New Roman"/>
          <w:sz w:val="28"/>
          <w:szCs w:val="28"/>
        </w:rPr>
      </w:pPr>
      <w:r w:rsidRPr="004B7A98">
        <w:rPr>
          <w:rFonts w:ascii="Times New Roman" w:hAnsi="Times New Roman" w:cs="Times New Roman"/>
          <w:sz w:val="28"/>
          <w:szCs w:val="28"/>
        </w:rPr>
        <w:t>7. Орган местного самоуправления, назначивший проведение публичных слушаний, формирует комиссию по проведению публичных слушаний (далее - комиссия).</w:t>
      </w: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 xml:space="preserve">  </w:t>
      </w:r>
      <w:r w:rsidRPr="004B7A98">
        <w:rPr>
          <w:rFonts w:ascii="Times New Roman" w:hAnsi="Times New Roman" w:cs="Times New Roman"/>
          <w:sz w:val="28"/>
          <w:szCs w:val="28"/>
        </w:rPr>
        <w:tab/>
        <w:t xml:space="preserve"> 8. В состав комиссии могут включаться: депутаты Собрания депутатов Жуковского сельского поселения, представители Председателя Собрания депутатов - главы Жуковского сельского поселения, представители членов сообщества поселения.</w:t>
      </w:r>
    </w:p>
    <w:p w:rsidR="002F1312" w:rsidRPr="004B7A98" w:rsidRDefault="002F1312" w:rsidP="002F1312">
      <w:pPr>
        <w:autoSpaceDE w:val="0"/>
        <w:autoSpaceDN w:val="0"/>
        <w:adjustRightInd w:val="0"/>
        <w:ind w:firstLine="720"/>
        <w:jc w:val="both"/>
        <w:rPr>
          <w:rFonts w:ascii="Times New Roman" w:hAnsi="Times New Roman" w:cs="Times New Roman"/>
          <w:sz w:val="28"/>
          <w:szCs w:val="28"/>
        </w:rPr>
      </w:pPr>
      <w:r w:rsidRPr="004B7A98">
        <w:rPr>
          <w:rFonts w:ascii="Times New Roman" w:hAnsi="Times New Roman" w:cs="Times New Roman"/>
          <w:sz w:val="28"/>
          <w:szCs w:val="28"/>
        </w:rPr>
        <w:t>В случае если инициатором проведения публичных слушаний являются члены сообщества поселения, в комиссию включаются представители соответствующей инициативной группы (но не более трех человек). На первом заседании комиссии члены комиссии избирают из своего состава председателя, который руководит деятельностью комиссии.</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9. Полномочия комиссии прекращаются после передачи заключения о результатах публичных слушаний органу местного самоуправления, принявшему решение о проведении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5. Участники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pStyle w:val="ab"/>
        <w:rPr>
          <w:rFonts w:ascii="Times New Roman" w:hAnsi="Times New Roman" w:cs="Times New Roman"/>
          <w:sz w:val="28"/>
          <w:szCs w:val="28"/>
        </w:rPr>
      </w:pPr>
      <w:r w:rsidRPr="004B7A98">
        <w:rPr>
          <w:rFonts w:ascii="Times New Roman" w:hAnsi="Times New Roman" w:cs="Times New Roman"/>
          <w:sz w:val="28"/>
          <w:szCs w:val="28"/>
        </w:rPr>
        <w:t>1. Участниками публичных слушаний с правом выступления могут быть: Председатель Собрания депутатов - глава Жуковского сельского поселения; депутаты Собрания депутатов Жуковского сельского поселения; глава Администрации Жуковского сельского поселения; члены комиссии; члены сообщества поселения, обладающие избирательным правом, внесшие в письменной форме свои предложения по теме публичных слушаний не позднее чем за три дня до даты проведения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Участниками публичных слушаний без права выступления могут быть все заинтересованные члены поселкового сообщества.</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jc w:val="center"/>
        <w:outlineLvl w:val="1"/>
        <w:rPr>
          <w:rFonts w:ascii="Times New Roman" w:hAnsi="Times New Roman" w:cs="Times New Roman"/>
          <w:sz w:val="28"/>
          <w:szCs w:val="28"/>
        </w:rPr>
      </w:pPr>
      <w:r w:rsidRPr="004B7A98">
        <w:rPr>
          <w:rFonts w:ascii="Times New Roman" w:hAnsi="Times New Roman" w:cs="Times New Roman"/>
          <w:sz w:val="28"/>
          <w:szCs w:val="28"/>
        </w:rPr>
        <w:t>Глава 3. Проведение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6. Подготовка к проведению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 Сообщение о проведении публичных слушаний по проекту муниципального правового акта публикуется в периодическом издании «Степные вести» и размещается на официальном сайте Администрации Жуковского сельского поселения не позднее чем за 7 календарных дней до дня их проведения.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Комиссия в процессе подготовки к публичным слушаниям:</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 составляет план работы по подготовке и проведению публичных слушаний, определяет ответственных за выполнение отдельных этапов подготовки и плана в целом;</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при необходимости определяет перечень организаций, должностных лиц, специалистов, представителей общественности и направляет им официальные обращения с просьбой дать свои предложения по теме публичного слушания;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3) проводит анализ материалов, представленных участниками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lastRenderedPageBreak/>
        <w:t>4) составляет список лиц, участвующих в публичных слушаниях, включая состав приглашенных лиц;</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5) информирует членов сообщества поселения и участников публичных слушаний о ходе подготовки к слушаниям, о времени и месте ознакомления с материалами, выносимыми на публичные слушания на официальном сайте Администрации Жуковского сельского поселения;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6) обеспечивает ознакомление заинтересованных лиц с материалами, выносимыми на публичные слушания;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7) назначает ведущего и секретаря публичных слушаний для ведения публичных слушаний и составления протокола;</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8) определяет докладчиков (содокладчиков);</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9) устанавливает порядок выступлений на публичных слушаниях;</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10) организует подготовку заключения о результатах публичных слушаний по образцу согласно </w:t>
      </w:r>
      <w:hyperlink r:id="rId62" w:history="1">
        <w:r w:rsidRPr="004B7A98">
          <w:rPr>
            <w:rFonts w:ascii="Times New Roman" w:hAnsi="Times New Roman" w:cs="Times New Roman"/>
            <w:sz w:val="28"/>
            <w:szCs w:val="28"/>
          </w:rPr>
          <w:t>приложению 2</w:t>
        </w:r>
      </w:hyperlink>
      <w:r w:rsidRPr="004B7A98">
        <w:rPr>
          <w:rFonts w:ascii="Times New Roman" w:hAnsi="Times New Roman" w:cs="Times New Roman"/>
          <w:sz w:val="28"/>
          <w:szCs w:val="28"/>
        </w:rPr>
        <w:t xml:space="preserve"> к настоящему Положению;</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11) осуществляет иные необходимые для проведения публичных слушаний действия.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7. Проведение публичных слушаний</w:t>
      </w: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1. Публичные слушания могут проводиться в следующих формах: заседания Собрания депутатов Жуковского сельского поселения и коллегии администрации поселения с участием представителей членов сообщества поселения и (или) общественности поселения, депутатские слушания с участием представителей членов сообщества поселения и (или) общественности поселения, собрание (конференция) по месту жительства, круглый стол, фокус-группа, пресс-конференция.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Комиссия организует регистрацию участников публичных слушаний с правом выступления.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3. Члены сообщества поселения, желающие присутствовать при проведении публичных слушаний без права выступления, допускаются в помещение, предназначенное для слушаний, при наличии письменного заявления, поданного </w:t>
      </w:r>
      <w:r w:rsidRPr="004B7A98">
        <w:rPr>
          <w:rFonts w:ascii="Times New Roman" w:hAnsi="Times New Roman" w:cs="Times New Roman"/>
          <w:sz w:val="28"/>
          <w:szCs w:val="28"/>
        </w:rPr>
        <w:lastRenderedPageBreak/>
        <w:t>в комиссию не позднее чем за три дня до даты проведения публичных слушаний и свободных мест в помещении.</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4. Ведущий публичных слушаний открывает слушания, оглашает тему, перечень вопросов, выносимых на публичные слушания, информирует по порядку выступлений на слушаниях, представляет секретаря публичных слушаний, ведущего протокол.</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5. Ведущий публичных слушаний определяет время выступления, исходя из количества выступающих и времени, отведенного для проведения публичных слушаний. При этом для доклада по обсуждаемому вопросу предоставляется (как правило) не более 20 минут, для выступления - не более 5 минут.</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6. Затем ведущий объявляет вопрос, по которому проводится обсуждение, и предоставляет слово докладчику (содокладчику). После выступления п докладчика (содокладчика) могут быть заданы вопросы как в устной, так и в письменной формах участниками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Затем участникам публичных слушаний с правом выступлений предоставляется слово для аргументации своих предложений об изменениях и дополнениях к проекту муниципального правового акта в порядке поступления их предложений.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7. Публичные слушания могут проводиться в выходные и будние дни.</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Проведение публичных слушаний в дни официальных праздников не допускается. Время проведения публичных слушаний в будние дни не может быть назначено ранее 17 часов местного времени, в нерабочие дни - с 9 часов местного времени. Продолжительность слушаний определяется характером обсуждаемого вопроса.</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8. Ход публичных слушаний и выступления протоколируются. К протоколу прилагаются письменные предложения.</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outlineLvl w:val="2"/>
        <w:rPr>
          <w:rFonts w:ascii="Times New Roman" w:hAnsi="Times New Roman" w:cs="Times New Roman"/>
          <w:sz w:val="28"/>
          <w:szCs w:val="28"/>
        </w:rPr>
      </w:pPr>
      <w:r w:rsidRPr="004B7A98">
        <w:rPr>
          <w:rFonts w:ascii="Times New Roman" w:hAnsi="Times New Roman" w:cs="Times New Roman"/>
          <w:sz w:val="28"/>
          <w:szCs w:val="28"/>
        </w:rPr>
        <w:t>Статья 8. Результаты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 xml:space="preserve">1. Предложения об изменениях и дополнениях к опубликованному проекту муниципального правового акта включаются в заключение о результатах </w:t>
      </w:r>
      <w:r w:rsidRPr="004B7A98">
        <w:rPr>
          <w:rFonts w:ascii="Times New Roman" w:hAnsi="Times New Roman" w:cs="Times New Roman"/>
          <w:sz w:val="28"/>
          <w:szCs w:val="28"/>
        </w:rPr>
        <w:lastRenderedPageBreak/>
        <w:t xml:space="preserve">публичных слушаний, составленное по форме согласно </w:t>
      </w:r>
      <w:hyperlink r:id="rId63" w:history="1">
        <w:r w:rsidRPr="004B7A98">
          <w:rPr>
            <w:rFonts w:ascii="Times New Roman" w:hAnsi="Times New Roman" w:cs="Times New Roman"/>
            <w:sz w:val="28"/>
            <w:szCs w:val="28"/>
          </w:rPr>
          <w:t>приложению 2</w:t>
        </w:r>
      </w:hyperlink>
      <w:r w:rsidRPr="004B7A98">
        <w:rPr>
          <w:rFonts w:ascii="Times New Roman" w:hAnsi="Times New Roman" w:cs="Times New Roman"/>
          <w:sz w:val="28"/>
          <w:szCs w:val="28"/>
        </w:rPr>
        <w:t xml:space="preserve"> к настоящему Положению.</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2. Заключение о результатах публичных слушаний принимается большинством голосов от числа принявших участие в публичных слушаниях лиц и подписывается ведущим и секретарем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3. Комиссия передает заключение о результатах публичных слушаний в орган, принявший решение о проведении публичных слушаний.</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4. Заключение о результатах публичных слушаний подлежит обязательному опубликованию в периодическом издании «Степные вести», а также может быть размещено на официальном сайте администрации Жуковского сельского поселения Дубовского  района.</w:t>
      </w:r>
    </w:p>
    <w:p w:rsidR="002F1312" w:rsidRPr="004B7A98" w:rsidRDefault="002F1312" w:rsidP="000025C3">
      <w:pPr>
        <w:autoSpaceDE w:val="0"/>
        <w:autoSpaceDN w:val="0"/>
        <w:adjustRightInd w:val="0"/>
        <w:ind w:firstLine="540"/>
        <w:jc w:val="both"/>
        <w:rPr>
          <w:rFonts w:ascii="Times New Roman" w:hAnsi="Times New Roman" w:cs="Times New Roman"/>
          <w:sz w:val="28"/>
          <w:szCs w:val="28"/>
        </w:rPr>
        <w:sectPr w:rsidR="002F1312" w:rsidRPr="004B7A98" w:rsidSect="00B57FB8">
          <w:pgSz w:w="11906" w:h="16838"/>
          <w:pgMar w:top="709" w:right="992" w:bottom="1440" w:left="1134" w:header="720" w:footer="720" w:gutter="0"/>
          <w:cols w:space="720"/>
        </w:sectPr>
      </w:pPr>
      <w:r w:rsidRPr="004B7A98">
        <w:rPr>
          <w:rFonts w:ascii="Times New Roman" w:hAnsi="Times New Roman" w:cs="Times New Roman"/>
          <w:sz w:val="28"/>
          <w:szCs w:val="28"/>
        </w:rPr>
        <w:t>5. Заключение о результатах публичных слушаний, протокол публичных слушаний и материалы, собранные в ходе подготовки и проведения публичных слушаний, хранятся в Собрании депутатов Жуковского сельского поселения, а если публичные слушания были проведены по инициативе Председателя Собрания депутатов - главы Жуковского сельского поселения - в администрации поселения.</w:t>
      </w:r>
    </w:p>
    <w:p w:rsidR="002F1312" w:rsidRPr="004B7A98" w:rsidRDefault="002F1312" w:rsidP="002F1312">
      <w:pPr>
        <w:autoSpaceDE w:val="0"/>
        <w:autoSpaceDN w:val="0"/>
        <w:adjustRightInd w:val="0"/>
        <w:jc w:val="right"/>
        <w:outlineLvl w:val="1"/>
        <w:rPr>
          <w:rFonts w:ascii="Times New Roman" w:hAnsi="Times New Roman" w:cs="Times New Roman"/>
          <w:sz w:val="28"/>
          <w:szCs w:val="28"/>
        </w:rPr>
      </w:pPr>
      <w:r w:rsidRPr="004B7A98">
        <w:rPr>
          <w:rFonts w:ascii="Times New Roman" w:hAnsi="Times New Roman" w:cs="Times New Roman"/>
          <w:sz w:val="28"/>
          <w:szCs w:val="28"/>
        </w:rPr>
        <w:lastRenderedPageBreak/>
        <w:t>Приложение 1</w:t>
      </w:r>
    </w:p>
    <w:p w:rsidR="002F1312" w:rsidRPr="004B7A98" w:rsidRDefault="002F1312" w:rsidP="002F1312">
      <w:pPr>
        <w:autoSpaceDE w:val="0"/>
        <w:autoSpaceDN w:val="0"/>
        <w:adjustRightInd w:val="0"/>
        <w:jc w:val="right"/>
        <w:rPr>
          <w:rFonts w:ascii="Times New Roman" w:hAnsi="Times New Roman" w:cs="Times New Roman"/>
          <w:sz w:val="28"/>
          <w:szCs w:val="28"/>
        </w:rPr>
      </w:pPr>
      <w:r w:rsidRPr="004B7A98">
        <w:rPr>
          <w:rFonts w:ascii="Times New Roman" w:hAnsi="Times New Roman" w:cs="Times New Roman"/>
          <w:sz w:val="28"/>
          <w:szCs w:val="28"/>
        </w:rPr>
        <w:t>к Положению</w:t>
      </w:r>
    </w:p>
    <w:p w:rsidR="002F1312" w:rsidRPr="004B7A98" w:rsidRDefault="002F1312" w:rsidP="002F1312">
      <w:pPr>
        <w:autoSpaceDE w:val="0"/>
        <w:autoSpaceDN w:val="0"/>
        <w:adjustRightInd w:val="0"/>
        <w:jc w:val="right"/>
        <w:rPr>
          <w:rFonts w:ascii="Times New Roman" w:hAnsi="Times New Roman" w:cs="Times New Roman"/>
          <w:sz w:val="28"/>
          <w:szCs w:val="28"/>
        </w:rPr>
      </w:pPr>
      <w:r w:rsidRPr="004B7A98">
        <w:rPr>
          <w:rFonts w:ascii="Times New Roman" w:hAnsi="Times New Roman" w:cs="Times New Roman"/>
          <w:sz w:val="28"/>
          <w:szCs w:val="28"/>
        </w:rPr>
        <w:t>о публичных слушаниях</w:t>
      </w:r>
    </w:p>
    <w:p w:rsidR="002F1312" w:rsidRPr="004B7A98" w:rsidRDefault="002F1312" w:rsidP="002F1312">
      <w:pPr>
        <w:autoSpaceDE w:val="0"/>
        <w:autoSpaceDN w:val="0"/>
        <w:adjustRightInd w:val="0"/>
        <w:jc w:val="right"/>
        <w:rPr>
          <w:rFonts w:ascii="Times New Roman" w:hAnsi="Times New Roman" w:cs="Times New Roman"/>
          <w:sz w:val="28"/>
          <w:szCs w:val="28"/>
        </w:rPr>
      </w:pPr>
      <w:r w:rsidRPr="004B7A98">
        <w:rPr>
          <w:rFonts w:ascii="Times New Roman" w:hAnsi="Times New Roman" w:cs="Times New Roman"/>
          <w:sz w:val="28"/>
          <w:szCs w:val="28"/>
        </w:rPr>
        <w:t>в Жуковском сельском</w:t>
      </w:r>
    </w:p>
    <w:p w:rsidR="002F1312" w:rsidRPr="004B7A98" w:rsidRDefault="002F1312" w:rsidP="002F1312">
      <w:pPr>
        <w:autoSpaceDE w:val="0"/>
        <w:autoSpaceDN w:val="0"/>
        <w:adjustRightInd w:val="0"/>
        <w:jc w:val="right"/>
        <w:rPr>
          <w:rFonts w:ascii="Times New Roman" w:hAnsi="Times New Roman" w:cs="Times New Roman"/>
          <w:sz w:val="28"/>
          <w:szCs w:val="28"/>
        </w:rPr>
      </w:pPr>
      <w:r w:rsidRPr="004B7A98">
        <w:rPr>
          <w:rFonts w:ascii="Times New Roman" w:hAnsi="Times New Roman" w:cs="Times New Roman"/>
          <w:sz w:val="28"/>
          <w:szCs w:val="28"/>
        </w:rPr>
        <w:t>поселении Дубовского района</w:t>
      </w:r>
    </w:p>
    <w:p w:rsidR="002F1312" w:rsidRPr="004B7A98" w:rsidRDefault="002F1312" w:rsidP="002F1312">
      <w:pPr>
        <w:autoSpaceDE w:val="0"/>
        <w:autoSpaceDN w:val="0"/>
        <w:adjustRightInd w:val="0"/>
        <w:jc w:val="right"/>
        <w:rPr>
          <w:rFonts w:ascii="Times New Roman" w:hAnsi="Times New Roman" w:cs="Times New Roman"/>
          <w:sz w:val="28"/>
          <w:szCs w:val="28"/>
        </w:rPr>
      </w:pPr>
    </w:p>
    <w:p w:rsidR="002F1312" w:rsidRPr="004B7A98" w:rsidRDefault="002F1312" w:rsidP="002F1312">
      <w:pPr>
        <w:pStyle w:val="ConsPlusTitle"/>
        <w:jc w:val="center"/>
        <w:rPr>
          <w:sz w:val="28"/>
          <w:szCs w:val="28"/>
        </w:rPr>
      </w:pPr>
    </w:p>
    <w:p w:rsidR="002F1312" w:rsidRPr="004B7A98" w:rsidRDefault="002F1312" w:rsidP="002F1312">
      <w:pPr>
        <w:pStyle w:val="ConsPlusTitle"/>
        <w:jc w:val="center"/>
        <w:rPr>
          <w:sz w:val="28"/>
          <w:szCs w:val="28"/>
        </w:rPr>
      </w:pPr>
    </w:p>
    <w:p w:rsidR="002F1312" w:rsidRPr="004B7A98" w:rsidRDefault="002F1312" w:rsidP="002F1312">
      <w:pPr>
        <w:pStyle w:val="ConsPlusTitle"/>
        <w:jc w:val="center"/>
        <w:rPr>
          <w:sz w:val="28"/>
          <w:szCs w:val="28"/>
        </w:rPr>
      </w:pPr>
      <w:r w:rsidRPr="004B7A98">
        <w:rPr>
          <w:sz w:val="28"/>
          <w:szCs w:val="28"/>
        </w:rPr>
        <w:t>СПИСОК ЧЛЕНОВ ИНИЦИАТИВНОЙ ГРУППЫ</w:t>
      </w:r>
    </w:p>
    <w:p w:rsidR="002F1312" w:rsidRPr="004B7A98" w:rsidRDefault="002F1312" w:rsidP="002F1312">
      <w:pPr>
        <w:pStyle w:val="ConsPlusTitle"/>
        <w:jc w:val="center"/>
        <w:rPr>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tbl>
      <w:tblPr>
        <w:tblW w:w="0" w:type="auto"/>
        <w:tblInd w:w="70" w:type="dxa"/>
        <w:tblLayout w:type="fixed"/>
        <w:tblCellMar>
          <w:left w:w="70" w:type="dxa"/>
          <w:right w:w="70" w:type="dxa"/>
        </w:tblCellMar>
        <w:tblLook w:val="0000"/>
      </w:tblPr>
      <w:tblGrid>
        <w:gridCol w:w="540"/>
        <w:gridCol w:w="2430"/>
        <w:gridCol w:w="1890"/>
        <w:gridCol w:w="3645"/>
        <w:gridCol w:w="2025"/>
      </w:tblGrid>
      <w:tr w:rsidR="002F1312" w:rsidRPr="004B7A98" w:rsidTr="0090695F">
        <w:trPr>
          <w:cantSplit/>
          <w:trHeight w:val="600"/>
        </w:trPr>
        <w:tc>
          <w:tcPr>
            <w:tcW w:w="54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N </w:t>
            </w:r>
            <w:r w:rsidRPr="004B7A98">
              <w:rPr>
                <w:rFonts w:ascii="Times New Roman" w:hAnsi="Times New Roman" w:cs="Times New Roman"/>
                <w:sz w:val="28"/>
                <w:szCs w:val="28"/>
              </w:rPr>
              <w:br/>
              <w:t>п/п</w:t>
            </w:r>
          </w:p>
        </w:tc>
        <w:tc>
          <w:tcPr>
            <w:tcW w:w="243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Фамилия, имя,  </w:t>
            </w:r>
            <w:r w:rsidRPr="004B7A98">
              <w:rPr>
                <w:rFonts w:ascii="Times New Roman" w:hAnsi="Times New Roman" w:cs="Times New Roman"/>
                <w:sz w:val="28"/>
                <w:szCs w:val="28"/>
              </w:rPr>
              <w:br/>
              <w:t xml:space="preserve">отчество и дата </w:t>
            </w:r>
            <w:r w:rsidRPr="004B7A98">
              <w:rPr>
                <w:rFonts w:ascii="Times New Roman" w:hAnsi="Times New Roman" w:cs="Times New Roman"/>
                <w:sz w:val="28"/>
                <w:szCs w:val="28"/>
              </w:rPr>
              <w:br/>
              <w:t xml:space="preserve">рождения     </w:t>
            </w:r>
          </w:p>
        </w:tc>
        <w:tc>
          <w:tcPr>
            <w:tcW w:w="189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Адрес     </w:t>
            </w:r>
            <w:r w:rsidRPr="004B7A98">
              <w:rPr>
                <w:rFonts w:ascii="Times New Roman" w:hAnsi="Times New Roman" w:cs="Times New Roman"/>
                <w:sz w:val="28"/>
                <w:szCs w:val="28"/>
              </w:rPr>
              <w:br/>
              <w:t xml:space="preserve">места     </w:t>
            </w:r>
            <w:r w:rsidRPr="004B7A98">
              <w:rPr>
                <w:rFonts w:ascii="Times New Roman" w:hAnsi="Times New Roman" w:cs="Times New Roman"/>
                <w:sz w:val="28"/>
                <w:szCs w:val="28"/>
              </w:rPr>
              <w:br/>
              <w:t xml:space="preserve">жительства  </w:t>
            </w:r>
          </w:p>
        </w:tc>
        <w:tc>
          <w:tcPr>
            <w:tcW w:w="364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Паспортные данные     </w:t>
            </w:r>
            <w:r w:rsidRPr="004B7A98">
              <w:rPr>
                <w:rFonts w:ascii="Times New Roman" w:hAnsi="Times New Roman" w:cs="Times New Roman"/>
                <w:sz w:val="28"/>
                <w:szCs w:val="28"/>
              </w:rPr>
              <w:br/>
              <w:t xml:space="preserve">(серия, номер документа, </w:t>
            </w:r>
            <w:r w:rsidRPr="004B7A98">
              <w:rPr>
                <w:rFonts w:ascii="Times New Roman" w:hAnsi="Times New Roman" w:cs="Times New Roman"/>
                <w:sz w:val="28"/>
                <w:szCs w:val="28"/>
              </w:rPr>
              <w:br/>
              <w:t xml:space="preserve">удостоверяющего личность, </w:t>
            </w:r>
            <w:r w:rsidRPr="004B7A98">
              <w:rPr>
                <w:rFonts w:ascii="Times New Roman" w:hAnsi="Times New Roman" w:cs="Times New Roman"/>
                <w:sz w:val="28"/>
                <w:szCs w:val="28"/>
              </w:rPr>
              <w:br/>
              <w:t xml:space="preserve">кем и когда выдан)    </w:t>
            </w:r>
          </w:p>
        </w:tc>
        <w:tc>
          <w:tcPr>
            <w:tcW w:w="202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Личная     </w:t>
            </w:r>
            <w:r w:rsidRPr="004B7A98">
              <w:rPr>
                <w:rFonts w:ascii="Times New Roman" w:hAnsi="Times New Roman" w:cs="Times New Roman"/>
                <w:sz w:val="28"/>
                <w:szCs w:val="28"/>
              </w:rPr>
              <w:br/>
              <w:t xml:space="preserve">подпись    </w:t>
            </w:r>
          </w:p>
        </w:tc>
      </w:tr>
      <w:tr w:rsidR="002F1312" w:rsidRPr="004B7A98" w:rsidTr="0090695F">
        <w:trPr>
          <w:cantSplit/>
          <w:trHeight w:val="120"/>
        </w:trPr>
        <w:tc>
          <w:tcPr>
            <w:tcW w:w="54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243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189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364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202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r>
      <w:tr w:rsidR="002F1312" w:rsidRPr="004B7A98" w:rsidTr="0090695F">
        <w:trPr>
          <w:cantSplit/>
          <w:trHeight w:val="120"/>
        </w:trPr>
        <w:tc>
          <w:tcPr>
            <w:tcW w:w="54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243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189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364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202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r>
    </w:tbl>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Pr="004B7A98" w:rsidRDefault="002F1312" w:rsidP="002F1312">
      <w:pPr>
        <w:autoSpaceDE w:val="0"/>
        <w:autoSpaceDN w:val="0"/>
        <w:adjustRightInd w:val="0"/>
        <w:jc w:val="center"/>
        <w:rPr>
          <w:rFonts w:ascii="Times New Roman" w:hAnsi="Times New Roman" w:cs="Times New Roman"/>
          <w:sz w:val="28"/>
          <w:szCs w:val="28"/>
        </w:rPr>
      </w:pPr>
    </w:p>
    <w:p w:rsidR="002F1312" w:rsidRDefault="002F1312" w:rsidP="002F1312">
      <w:pPr>
        <w:autoSpaceDE w:val="0"/>
        <w:autoSpaceDN w:val="0"/>
        <w:adjustRightInd w:val="0"/>
        <w:spacing w:after="0" w:line="240" w:lineRule="auto"/>
        <w:jc w:val="right"/>
        <w:outlineLvl w:val="1"/>
        <w:rPr>
          <w:rFonts w:ascii="Times New Roman" w:hAnsi="Times New Roman" w:cs="Times New Roman"/>
          <w:sz w:val="28"/>
          <w:szCs w:val="28"/>
        </w:rPr>
      </w:pPr>
    </w:p>
    <w:p w:rsidR="000025C3" w:rsidRDefault="000025C3" w:rsidP="002F1312">
      <w:pPr>
        <w:autoSpaceDE w:val="0"/>
        <w:autoSpaceDN w:val="0"/>
        <w:adjustRightInd w:val="0"/>
        <w:spacing w:after="0" w:line="240" w:lineRule="auto"/>
        <w:jc w:val="right"/>
        <w:outlineLvl w:val="1"/>
        <w:rPr>
          <w:rFonts w:ascii="Times New Roman" w:hAnsi="Times New Roman" w:cs="Times New Roman"/>
          <w:sz w:val="28"/>
          <w:szCs w:val="28"/>
        </w:rPr>
      </w:pPr>
    </w:p>
    <w:p w:rsidR="000025C3" w:rsidRDefault="000025C3" w:rsidP="002F1312">
      <w:pPr>
        <w:autoSpaceDE w:val="0"/>
        <w:autoSpaceDN w:val="0"/>
        <w:adjustRightInd w:val="0"/>
        <w:spacing w:after="0" w:line="240" w:lineRule="auto"/>
        <w:jc w:val="right"/>
        <w:outlineLvl w:val="1"/>
        <w:rPr>
          <w:rFonts w:ascii="Times New Roman" w:hAnsi="Times New Roman" w:cs="Times New Roman"/>
          <w:sz w:val="28"/>
          <w:szCs w:val="28"/>
        </w:rPr>
      </w:pPr>
    </w:p>
    <w:p w:rsidR="002F1312" w:rsidRPr="004B7A98" w:rsidRDefault="002F1312" w:rsidP="002F1312">
      <w:pPr>
        <w:autoSpaceDE w:val="0"/>
        <w:autoSpaceDN w:val="0"/>
        <w:adjustRightInd w:val="0"/>
        <w:spacing w:after="0" w:line="240" w:lineRule="auto"/>
        <w:jc w:val="right"/>
        <w:outlineLvl w:val="1"/>
        <w:rPr>
          <w:rFonts w:ascii="Times New Roman" w:hAnsi="Times New Roman" w:cs="Times New Roman"/>
          <w:sz w:val="28"/>
          <w:szCs w:val="28"/>
        </w:rPr>
      </w:pPr>
      <w:r w:rsidRPr="004B7A98">
        <w:rPr>
          <w:rFonts w:ascii="Times New Roman" w:hAnsi="Times New Roman" w:cs="Times New Roman"/>
          <w:sz w:val="28"/>
          <w:szCs w:val="28"/>
        </w:rPr>
        <w:lastRenderedPageBreak/>
        <w:t>Приложение 2</w:t>
      </w:r>
    </w:p>
    <w:p w:rsidR="002F1312" w:rsidRPr="004B7A98" w:rsidRDefault="002F1312" w:rsidP="002F1312">
      <w:pPr>
        <w:autoSpaceDE w:val="0"/>
        <w:autoSpaceDN w:val="0"/>
        <w:adjustRightInd w:val="0"/>
        <w:spacing w:after="0" w:line="240" w:lineRule="auto"/>
        <w:jc w:val="right"/>
        <w:rPr>
          <w:rFonts w:ascii="Times New Roman" w:hAnsi="Times New Roman" w:cs="Times New Roman"/>
          <w:sz w:val="28"/>
          <w:szCs w:val="28"/>
        </w:rPr>
      </w:pPr>
      <w:r w:rsidRPr="004B7A98">
        <w:rPr>
          <w:rFonts w:ascii="Times New Roman" w:hAnsi="Times New Roman" w:cs="Times New Roman"/>
          <w:sz w:val="28"/>
          <w:szCs w:val="28"/>
        </w:rPr>
        <w:t>к Положению</w:t>
      </w:r>
    </w:p>
    <w:p w:rsidR="002F1312" w:rsidRPr="004B7A98" w:rsidRDefault="002F1312" w:rsidP="002F1312">
      <w:pPr>
        <w:autoSpaceDE w:val="0"/>
        <w:autoSpaceDN w:val="0"/>
        <w:adjustRightInd w:val="0"/>
        <w:spacing w:after="0" w:line="240" w:lineRule="auto"/>
        <w:jc w:val="right"/>
        <w:rPr>
          <w:rFonts w:ascii="Times New Roman" w:hAnsi="Times New Roman" w:cs="Times New Roman"/>
          <w:sz w:val="28"/>
          <w:szCs w:val="28"/>
        </w:rPr>
      </w:pPr>
      <w:r w:rsidRPr="004B7A98">
        <w:rPr>
          <w:rFonts w:ascii="Times New Roman" w:hAnsi="Times New Roman" w:cs="Times New Roman"/>
          <w:sz w:val="28"/>
          <w:szCs w:val="28"/>
        </w:rPr>
        <w:t>о публичных слушаниях</w:t>
      </w:r>
    </w:p>
    <w:p w:rsidR="002F1312" w:rsidRPr="004B7A98" w:rsidRDefault="002F1312" w:rsidP="002F1312">
      <w:pPr>
        <w:autoSpaceDE w:val="0"/>
        <w:autoSpaceDN w:val="0"/>
        <w:adjustRightInd w:val="0"/>
        <w:spacing w:after="0" w:line="240" w:lineRule="auto"/>
        <w:jc w:val="right"/>
        <w:rPr>
          <w:rFonts w:ascii="Times New Roman" w:hAnsi="Times New Roman" w:cs="Times New Roman"/>
          <w:sz w:val="28"/>
          <w:szCs w:val="28"/>
        </w:rPr>
      </w:pPr>
      <w:r w:rsidRPr="004B7A98">
        <w:rPr>
          <w:rFonts w:ascii="Times New Roman" w:hAnsi="Times New Roman" w:cs="Times New Roman"/>
          <w:sz w:val="28"/>
          <w:szCs w:val="28"/>
        </w:rPr>
        <w:t>в Жуковском сельском</w:t>
      </w:r>
    </w:p>
    <w:p w:rsidR="002F1312" w:rsidRPr="004B7A98" w:rsidRDefault="002F1312" w:rsidP="002F1312">
      <w:pPr>
        <w:autoSpaceDE w:val="0"/>
        <w:autoSpaceDN w:val="0"/>
        <w:adjustRightInd w:val="0"/>
        <w:spacing w:after="0" w:line="240" w:lineRule="auto"/>
        <w:ind w:left="5040" w:firstLine="720"/>
        <w:jc w:val="center"/>
        <w:rPr>
          <w:rFonts w:ascii="Times New Roman" w:hAnsi="Times New Roman" w:cs="Times New Roman"/>
          <w:sz w:val="28"/>
          <w:szCs w:val="28"/>
        </w:rPr>
      </w:pPr>
      <w:r w:rsidRPr="004B7A98">
        <w:rPr>
          <w:rFonts w:ascii="Times New Roman" w:hAnsi="Times New Roman" w:cs="Times New Roman"/>
          <w:sz w:val="28"/>
          <w:szCs w:val="28"/>
        </w:rPr>
        <w:t xml:space="preserve">  поселении Дубовского района</w:t>
      </w:r>
    </w:p>
    <w:p w:rsidR="002F1312" w:rsidRPr="004B7A98" w:rsidRDefault="002F1312" w:rsidP="002F1312">
      <w:pPr>
        <w:autoSpaceDE w:val="0"/>
        <w:autoSpaceDN w:val="0"/>
        <w:adjustRightInd w:val="0"/>
        <w:spacing w:after="0"/>
        <w:jc w:val="right"/>
        <w:rPr>
          <w:rFonts w:ascii="Times New Roman" w:hAnsi="Times New Roman" w:cs="Times New Roman"/>
          <w:sz w:val="28"/>
          <w:szCs w:val="28"/>
        </w:rPr>
      </w:pPr>
    </w:p>
    <w:p w:rsidR="002F1312" w:rsidRPr="004B7A98" w:rsidRDefault="002F1312" w:rsidP="002F1312">
      <w:pPr>
        <w:pStyle w:val="ConsPlusTitle"/>
        <w:jc w:val="center"/>
        <w:rPr>
          <w:sz w:val="28"/>
          <w:szCs w:val="28"/>
        </w:rPr>
      </w:pPr>
      <w:r w:rsidRPr="004B7A98">
        <w:rPr>
          <w:sz w:val="28"/>
          <w:szCs w:val="28"/>
        </w:rPr>
        <w:t>ЗАКЛЮЧЕНИЕ О РЕЗУЛЬТАТАХ ПУБЛИЧНЫХ СЛУШАНИЙ</w:t>
      </w:r>
    </w:p>
    <w:p w:rsidR="002F1312" w:rsidRPr="004B7A98" w:rsidRDefault="002F1312" w:rsidP="002F1312">
      <w:pPr>
        <w:pStyle w:val="ConsPlusTitle"/>
        <w:jc w:val="center"/>
        <w:rPr>
          <w:sz w:val="28"/>
          <w:szCs w:val="28"/>
        </w:rPr>
      </w:pPr>
    </w:p>
    <w:p w:rsidR="002F1312" w:rsidRPr="004B7A98" w:rsidRDefault="002F1312" w:rsidP="002F1312">
      <w:pPr>
        <w:pStyle w:val="ConsPlusTitle"/>
        <w:jc w:val="center"/>
        <w:rPr>
          <w:sz w:val="28"/>
          <w:szCs w:val="28"/>
        </w:rPr>
      </w:pPr>
    </w:p>
    <w:p w:rsidR="002F1312" w:rsidRPr="004B7A98" w:rsidRDefault="002F1312" w:rsidP="002F1312">
      <w:pPr>
        <w:autoSpaceDE w:val="0"/>
        <w:autoSpaceDN w:val="0"/>
        <w:adjustRightInd w:val="0"/>
        <w:jc w:val="both"/>
        <w:rPr>
          <w:rFonts w:ascii="Times New Roman" w:hAnsi="Times New Roman" w:cs="Times New Roman"/>
          <w:sz w:val="28"/>
          <w:szCs w:val="28"/>
        </w:rPr>
      </w:pPr>
      <w:r w:rsidRPr="004B7A98">
        <w:rPr>
          <w:rFonts w:ascii="Times New Roman" w:hAnsi="Times New Roman" w:cs="Times New Roman"/>
          <w:sz w:val="28"/>
          <w:szCs w:val="28"/>
        </w:rPr>
        <w:t>Публичные слушания назначены решением Собрания депутатов Жуковского сельского поселения (постановлением Администрации поселения) от "_____"__________ 20____года  №_____.</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Тема публичных слушаний:</w:t>
      </w:r>
    </w:p>
    <w:p w:rsidR="002F1312" w:rsidRPr="004B7A98" w:rsidRDefault="002F1312" w:rsidP="002F1312">
      <w:pPr>
        <w:pStyle w:val="ConsPlusNonformat"/>
        <w:widowControl/>
        <w:rPr>
          <w:rFonts w:ascii="Times New Roman" w:hAnsi="Times New Roman" w:cs="Times New Roman"/>
          <w:sz w:val="28"/>
          <w:szCs w:val="28"/>
        </w:rPr>
      </w:pPr>
      <w:r w:rsidRPr="004B7A98">
        <w:rPr>
          <w:rFonts w:ascii="Times New Roman" w:hAnsi="Times New Roman" w:cs="Times New Roman"/>
          <w:sz w:val="28"/>
          <w:szCs w:val="28"/>
        </w:rPr>
        <w:t>__________________________________________________________</w:t>
      </w:r>
    </w:p>
    <w:p w:rsidR="002F1312" w:rsidRPr="004B7A98" w:rsidRDefault="002F1312" w:rsidP="002F1312">
      <w:pPr>
        <w:pStyle w:val="ConsPlusNonformat"/>
        <w:widowControl/>
        <w:rPr>
          <w:rFonts w:ascii="Times New Roman" w:hAnsi="Times New Roman" w:cs="Times New Roman"/>
          <w:sz w:val="28"/>
          <w:szCs w:val="28"/>
        </w:rPr>
      </w:pPr>
      <w:r w:rsidRPr="004B7A98">
        <w:rPr>
          <w:rFonts w:ascii="Times New Roman" w:hAnsi="Times New Roman" w:cs="Times New Roman"/>
          <w:sz w:val="28"/>
          <w:szCs w:val="28"/>
        </w:rPr>
        <w:t>__________________________________________________________</w:t>
      </w:r>
    </w:p>
    <w:p w:rsidR="002F1312" w:rsidRPr="004B7A98" w:rsidRDefault="002F1312" w:rsidP="002F1312">
      <w:pPr>
        <w:pStyle w:val="ConsPlusNonformat"/>
        <w:widowControl/>
        <w:rPr>
          <w:rFonts w:ascii="Times New Roman" w:hAnsi="Times New Roman" w:cs="Times New Roman"/>
          <w:sz w:val="28"/>
          <w:szCs w:val="28"/>
        </w:rPr>
      </w:pPr>
      <w:r w:rsidRPr="004B7A98">
        <w:rPr>
          <w:rFonts w:ascii="Times New Roman" w:hAnsi="Times New Roman" w:cs="Times New Roman"/>
          <w:sz w:val="28"/>
          <w:szCs w:val="28"/>
        </w:rPr>
        <w:t>__________________________________________________________</w:t>
      </w:r>
    </w:p>
    <w:p w:rsidR="002F1312" w:rsidRPr="004B7A98" w:rsidRDefault="002F1312" w:rsidP="002F1312">
      <w:pPr>
        <w:autoSpaceDE w:val="0"/>
        <w:autoSpaceDN w:val="0"/>
        <w:adjustRightInd w:val="0"/>
        <w:jc w:val="both"/>
        <w:rPr>
          <w:rFonts w:ascii="Times New Roman" w:hAnsi="Times New Roman" w:cs="Times New Roman"/>
          <w:sz w:val="28"/>
          <w:szCs w:val="28"/>
        </w:rPr>
      </w:pP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r w:rsidRPr="004B7A98">
        <w:rPr>
          <w:rFonts w:ascii="Times New Roman" w:hAnsi="Times New Roman" w:cs="Times New Roman"/>
          <w:sz w:val="28"/>
          <w:szCs w:val="28"/>
        </w:rPr>
        <w:t>Дата проведения публичных слушаний "_____" ______________ 20___ г.</w:t>
      </w:r>
    </w:p>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tbl>
      <w:tblPr>
        <w:tblW w:w="10395" w:type="dxa"/>
        <w:tblInd w:w="70" w:type="dxa"/>
        <w:tblLayout w:type="fixed"/>
        <w:tblCellMar>
          <w:left w:w="70" w:type="dxa"/>
          <w:right w:w="70" w:type="dxa"/>
        </w:tblCellMar>
        <w:tblLook w:val="0000"/>
      </w:tblPr>
      <w:tblGrid>
        <w:gridCol w:w="540"/>
        <w:gridCol w:w="2835"/>
        <w:gridCol w:w="2565"/>
        <w:gridCol w:w="2424"/>
        <w:gridCol w:w="2031"/>
      </w:tblGrid>
      <w:tr w:rsidR="002F1312" w:rsidRPr="004B7A98" w:rsidTr="0090695F">
        <w:trPr>
          <w:cantSplit/>
          <w:trHeight w:val="480"/>
        </w:trPr>
        <w:tc>
          <w:tcPr>
            <w:tcW w:w="54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N </w:t>
            </w:r>
            <w:r w:rsidRPr="004B7A98">
              <w:rPr>
                <w:rFonts w:ascii="Times New Roman" w:hAnsi="Times New Roman" w:cs="Times New Roman"/>
                <w:sz w:val="28"/>
                <w:szCs w:val="28"/>
              </w:rPr>
              <w:br/>
              <w:t>п/п</w:t>
            </w:r>
          </w:p>
        </w:tc>
        <w:tc>
          <w:tcPr>
            <w:tcW w:w="283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Вопросы, вынесенные </w:t>
            </w:r>
            <w:r w:rsidRPr="004B7A98">
              <w:rPr>
                <w:rFonts w:ascii="Times New Roman" w:hAnsi="Times New Roman" w:cs="Times New Roman"/>
                <w:sz w:val="28"/>
                <w:szCs w:val="28"/>
              </w:rPr>
              <w:br/>
              <w:t xml:space="preserve">на обсуждение    </w:t>
            </w:r>
          </w:p>
        </w:tc>
        <w:tc>
          <w:tcPr>
            <w:tcW w:w="256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Предложения и дата</w:t>
            </w:r>
            <w:r w:rsidRPr="004B7A98">
              <w:rPr>
                <w:rFonts w:ascii="Times New Roman" w:hAnsi="Times New Roman" w:cs="Times New Roman"/>
                <w:sz w:val="28"/>
                <w:szCs w:val="28"/>
              </w:rPr>
              <w:br/>
              <w:t xml:space="preserve">их внесения   </w:t>
            </w:r>
          </w:p>
        </w:tc>
        <w:tc>
          <w:tcPr>
            <w:tcW w:w="2424"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Предложение внесено</w:t>
            </w:r>
            <w:r w:rsidRPr="004B7A98">
              <w:rPr>
                <w:rFonts w:ascii="Times New Roman" w:hAnsi="Times New Roman" w:cs="Times New Roman"/>
                <w:sz w:val="28"/>
                <w:szCs w:val="28"/>
              </w:rPr>
              <w:br/>
              <w:t xml:space="preserve">(поддержано)   </w:t>
            </w:r>
          </w:p>
        </w:tc>
        <w:tc>
          <w:tcPr>
            <w:tcW w:w="2031"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Итоги    </w:t>
            </w:r>
            <w:r w:rsidRPr="004B7A98">
              <w:rPr>
                <w:rFonts w:ascii="Times New Roman" w:hAnsi="Times New Roman" w:cs="Times New Roman"/>
                <w:sz w:val="28"/>
                <w:szCs w:val="28"/>
              </w:rPr>
              <w:br/>
              <w:t>рассмотрения</w:t>
            </w:r>
            <w:r w:rsidRPr="004B7A98">
              <w:rPr>
                <w:rFonts w:ascii="Times New Roman" w:hAnsi="Times New Roman" w:cs="Times New Roman"/>
                <w:sz w:val="28"/>
                <w:szCs w:val="28"/>
              </w:rPr>
              <w:br/>
              <w:t xml:space="preserve">вопроса  </w:t>
            </w:r>
          </w:p>
        </w:tc>
      </w:tr>
      <w:tr w:rsidR="002F1312" w:rsidRPr="004B7A98" w:rsidTr="0090695F">
        <w:trPr>
          <w:cantSplit/>
          <w:trHeight w:val="600"/>
        </w:trPr>
        <w:tc>
          <w:tcPr>
            <w:tcW w:w="54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283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Формулировка вопроса</w:t>
            </w:r>
          </w:p>
        </w:tc>
        <w:tc>
          <w:tcPr>
            <w:tcW w:w="256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Текст предложения </w:t>
            </w:r>
            <w:r w:rsidRPr="004B7A98">
              <w:rPr>
                <w:rFonts w:ascii="Times New Roman" w:hAnsi="Times New Roman" w:cs="Times New Roman"/>
                <w:sz w:val="28"/>
                <w:szCs w:val="28"/>
              </w:rPr>
              <w:br/>
            </w:r>
            <w:r w:rsidRPr="004B7A98">
              <w:rPr>
                <w:rFonts w:ascii="Times New Roman" w:hAnsi="Times New Roman" w:cs="Times New Roman"/>
                <w:sz w:val="28"/>
                <w:szCs w:val="28"/>
              </w:rPr>
              <w:br/>
              <w:t xml:space="preserve">Текст предложения </w:t>
            </w:r>
          </w:p>
        </w:tc>
        <w:tc>
          <w:tcPr>
            <w:tcW w:w="2424"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ФИО участника      </w:t>
            </w:r>
            <w:r w:rsidRPr="004B7A98">
              <w:rPr>
                <w:rFonts w:ascii="Times New Roman" w:hAnsi="Times New Roman" w:cs="Times New Roman"/>
                <w:sz w:val="28"/>
                <w:szCs w:val="28"/>
              </w:rPr>
              <w:br/>
              <w:t xml:space="preserve">публичных слушаний </w:t>
            </w:r>
            <w:r w:rsidRPr="004B7A98">
              <w:rPr>
                <w:rFonts w:ascii="Times New Roman" w:hAnsi="Times New Roman" w:cs="Times New Roman"/>
                <w:sz w:val="28"/>
                <w:szCs w:val="28"/>
              </w:rPr>
              <w:br/>
              <w:t xml:space="preserve">ФИО участника      </w:t>
            </w:r>
            <w:r w:rsidRPr="004B7A98">
              <w:rPr>
                <w:rFonts w:ascii="Times New Roman" w:hAnsi="Times New Roman" w:cs="Times New Roman"/>
                <w:sz w:val="28"/>
                <w:szCs w:val="28"/>
              </w:rPr>
              <w:br/>
              <w:t xml:space="preserve">публичных слушаний </w:t>
            </w:r>
          </w:p>
        </w:tc>
        <w:tc>
          <w:tcPr>
            <w:tcW w:w="2031"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r>
      <w:tr w:rsidR="002F1312" w:rsidRPr="004B7A98" w:rsidTr="0090695F">
        <w:trPr>
          <w:cantSplit/>
          <w:trHeight w:val="600"/>
        </w:trPr>
        <w:tc>
          <w:tcPr>
            <w:tcW w:w="540"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c>
          <w:tcPr>
            <w:tcW w:w="283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Формулировка вопроса</w:t>
            </w:r>
          </w:p>
        </w:tc>
        <w:tc>
          <w:tcPr>
            <w:tcW w:w="2565"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Текст предложения </w:t>
            </w:r>
            <w:r w:rsidRPr="004B7A98">
              <w:rPr>
                <w:rFonts w:ascii="Times New Roman" w:hAnsi="Times New Roman" w:cs="Times New Roman"/>
                <w:sz w:val="28"/>
                <w:szCs w:val="28"/>
              </w:rPr>
              <w:br/>
            </w:r>
            <w:r w:rsidRPr="004B7A98">
              <w:rPr>
                <w:rFonts w:ascii="Times New Roman" w:hAnsi="Times New Roman" w:cs="Times New Roman"/>
                <w:sz w:val="28"/>
                <w:szCs w:val="28"/>
              </w:rPr>
              <w:br/>
              <w:t xml:space="preserve">Текст предложения </w:t>
            </w:r>
          </w:p>
        </w:tc>
        <w:tc>
          <w:tcPr>
            <w:tcW w:w="2424"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r w:rsidRPr="004B7A98">
              <w:rPr>
                <w:rFonts w:ascii="Times New Roman" w:hAnsi="Times New Roman" w:cs="Times New Roman"/>
                <w:sz w:val="28"/>
                <w:szCs w:val="28"/>
              </w:rPr>
              <w:t xml:space="preserve">ФИО участника      </w:t>
            </w:r>
            <w:r w:rsidRPr="004B7A98">
              <w:rPr>
                <w:rFonts w:ascii="Times New Roman" w:hAnsi="Times New Roman" w:cs="Times New Roman"/>
                <w:sz w:val="28"/>
                <w:szCs w:val="28"/>
              </w:rPr>
              <w:br/>
              <w:t xml:space="preserve">публичных слушаний </w:t>
            </w:r>
            <w:r w:rsidRPr="004B7A98">
              <w:rPr>
                <w:rFonts w:ascii="Times New Roman" w:hAnsi="Times New Roman" w:cs="Times New Roman"/>
                <w:sz w:val="28"/>
                <w:szCs w:val="28"/>
              </w:rPr>
              <w:br/>
              <w:t xml:space="preserve">ФИО участника      </w:t>
            </w:r>
            <w:r w:rsidRPr="004B7A98">
              <w:rPr>
                <w:rFonts w:ascii="Times New Roman" w:hAnsi="Times New Roman" w:cs="Times New Roman"/>
                <w:sz w:val="28"/>
                <w:szCs w:val="28"/>
              </w:rPr>
              <w:br/>
              <w:t xml:space="preserve">публичных слушаний </w:t>
            </w:r>
          </w:p>
        </w:tc>
        <w:tc>
          <w:tcPr>
            <w:tcW w:w="2031" w:type="dxa"/>
            <w:tcBorders>
              <w:top w:val="single" w:sz="6" w:space="0" w:color="auto"/>
              <w:left w:val="single" w:sz="6" w:space="0" w:color="auto"/>
              <w:bottom w:val="single" w:sz="6" w:space="0" w:color="auto"/>
              <w:right w:val="single" w:sz="6" w:space="0" w:color="auto"/>
            </w:tcBorders>
          </w:tcPr>
          <w:p w:rsidR="002F1312" w:rsidRPr="004B7A98" w:rsidRDefault="002F1312" w:rsidP="0090695F">
            <w:pPr>
              <w:pStyle w:val="ConsPlusCell"/>
              <w:widowControl/>
              <w:rPr>
                <w:rFonts w:ascii="Times New Roman" w:hAnsi="Times New Roman" w:cs="Times New Roman"/>
                <w:sz w:val="28"/>
                <w:szCs w:val="28"/>
              </w:rPr>
            </w:pPr>
          </w:p>
        </w:tc>
      </w:tr>
    </w:tbl>
    <w:p w:rsidR="002F1312" w:rsidRPr="004B7A98" w:rsidRDefault="002F1312" w:rsidP="002F1312">
      <w:pPr>
        <w:autoSpaceDE w:val="0"/>
        <w:autoSpaceDN w:val="0"/>
        <w:adjustRightInd w:val="0"/>
        <w:ind w:firstLine="540"/>
        <w:jc w:val="both"/>
        <w:rPr>
          <w:rFonts w:ascii="Times New Roman" w:hAnsi="Times New Roman" w:cs="Times New Roman"/>
          <w:sz w:val="28"/>
          <w:szCs w:val="28"/>
        </w:rPr>
      </w:pPr>
    </w:p>
    <w:p w:rsidR="002F1312" w:rsidRPr="004B7A98" w:rsidRDefault="002F1312" w:rsidP="002F1312">
      <w:pPr>
        <w:pStyle w:val="ConsPlusNonformat"/>
        <w:widowControl/>
        <w:rPr>
          <w:rFonts w:ascii="Times New Roman" w:hAnsi="Times New Roman" w:cs="Times New Roman"/>
          <w:sz w:val="28"/>
          <w:szCs w:val="28"/>
        </w:rPr>
      </w:pPr>
    </w:p>
    <w:p w:rsidR="002F1312" w:rsidRPr="004B7A98" w:rsidRDefault="002F1312" w:rsidP="002F1312">
      <w:pPr>
        <w:pStyle w:val="ConsPlusNonformat"/>
        <w:widowControl/>
        <w:rPr>
          <w:rFonts w:ascii="Times New Roman" w:hAnsi="Times New Roman" w:cs="Times New Roman"/>
          <w:sz w:val="28"/>
          <w:szCs w:val="28"/>
        </w:rPr>
      </w:pPr>
      <w:r w:rsidRPr="004B7A98">
        <w:rPr>
          <w:rFonts w:ascii="Times New Roman" w:hAnsi="Times New Roman" w:cs="Times New Roman"/>
          <w:sz w:val="28"/>
          <w:szCs w:val="28"/>
        </w:rPr>
        <w:t>Ведущий публичных слушаний                __________________     Ф.И.О.                                                                                                                                                                (подпись)</w:t>
      </w:r>
    </w:p>
    <w:p w:rsidR="002F1312" w:rsidRPr="002F1312" w:rsidRDefault="002F1312" w:rsidP="002F1312">
      <w:pPr>
        <w:pStyle w:val="ConsPlusNonformat"/>
        <w:widowControl/>
        <w:rPr>
          <w:rFonts w:ascii="Times New Roman" w:hAnsi="Times New Roman" w:cs="Times New Roman"/>
          <w:sz w:val="28"/>
          <w:szCs w:val="28"/>
        </w:rPr>
      </w:pPr>
      <w:r w:rsidRPr="004B7A98">
        <w:rPr>
          <w:rFonts w:ascii="Times New Roman" w:hAnsi="Times New Roman" w:cs="Times New Roman"/>
          <w:sz w:val="28"/>
          <w:szCs w:val="28"/>
        </w:rPr>
        <w:t>Секретарь публичных слушаний              __________________     Ф.И.О.                                                                             (подпись)</w:t>
      </w:r>
    </w:p>
    <w:p w:rsidR="002F1312" w:rsidRPr="00DE2C07" w:rsidRDefault="002F1312" w:rsidP="002F1312">
      <w:pPr>
        <w:pStyle w:val="affd"/>
        <w:rPr>
          <w:b/>
          <w:szCs w:val="28"/>
        </w:rPr>
      </w:pPr>
      <w:r w:rsidRPr="00DE2C07">
        <w:rPr>
          <w:b/>
          <w:szCs w:val="28"/>
        </w:rPr>
        <w:lastRenderedPageBreak/>
        <w:t>РОССИЙСКАЯ ФЕДЕРАЦИЯ</w:t>
      </w:r>
    </w:p>
    <w:p w:rsidR="002F1312" w:rsidRPr="00DE2C07" w:rsidRDefault="002F1312" w:rsidP="002F1312">
      <w:pPr>
        <w:pStyle w:val="affd"/>
        <w:rPr>
          <w:b/>
          <w:szCs w:val="28"/>
        </w:rPr>
      </w:pPr>
      <w:r w:rsidRPr="00DE2C07">
        <w:rPr>
          <w:b/>
          <w:szCs w:val="28"/>
        </w:rPr>
        <w:t>РОСТОВСКАЯ ОБЛАСТЬ</w:t>
      </w:r>
    </w:p>
    <w:p w:rsidR="002F1312" w:rsidRPr="00DE2C07" w:rsidRDefault="002F1312" w:rsidP="002F1312">
      <w:pPr>
        <w:pStyle w:val="affd"/>
        <w:rPr>
          <w:b/>
          <w:szCs w:val="28"/>
        </w:rPr>
      </w:pPr>
      <w:r w:rsidRPr="00DE2C07">
        <w:rPr>
          <w:b/>
          <w:szCs w:val="28"/>
        </w:rPr>
        <w:t>ДУБОВСКИЙ  РАЙОН</w:t>
      </w:r>
    </w:p>
    <w:p w:rsidR="002F1312" w:rsidRPr="00DE2C07" w:rsidRDefault="002F1312" w:rsidP="002F1312">
      <w:pPr>
        <w:pStyle w:val="affd"/>
        <w:rPr>
          <w:b/>
          <w:szCs w:val="28"/>
        </w:rPr>
      </w:pPr>
      <w:r w:rsidRPr="00DE2C07">
        <w:rPr>
          <w:b/>
          <w:szCs w:val="28"/>
        </w:rPr>
        <w:t>СОБРАНИЕ ДЕПУТАТОВ                                                                                                   ЖУКОВСКОГО СЕЛЬСКОГО ПОСЕЛЕНИЯ</w:t>
      </w:r>
    </w:p>
    <w:p w:rsidR="002F1312" w:rsidRPr="00DE2C07" w:rsidRDefault="002F1312" w:rsidP="002F1312">
      <w:pPr>
        <w:rPr>
          <w:rFonts w:ascii="Times New Roman" w:hAnsi="Times New Roman" w:cs="Times New Roman"/>
          <w:b/>
          <w:sz w:val="28"/>
          <w:szCs w:val="28"/>
        </w:rPr>
      </w:pPr>
    </w:p>
    <w:p w:rsidR="002F1312" w:rsidRPr="00DE2C07" w:rsidRDefault="002F1312" w:rsidP="002F1312">
      <w:pPr>
        <w:shd w:val="clear" w:color="auto" w:fill="FFFFFF"/>
        <w:tabs>
          <w:tab w:val="left" w:pos="4962"/>
          <w:tab w:val="left" w:leader="underscore" w:pos="8117"/>
        </w:tabs>
        <w:jc w:val="center"/>
        <w:rPr>
          <w:rFonts w:ascii="Times New Roman" w:hAnsi="Times New Roman" w:cs="Times New Roman"/>
          <w:b/>
          <w:bCs/>
          <w:color w:val="000000"/>
          <w:spacing w:val="-3"/>
          <w:sz w:val="28"/>
          <w:szCs w:val="28"/>
        </w:rPr>
      </w:pPr>
      <w:r w:rsidRPr="00DE2C07">
        <w:rPr>
          <w:rFonts w:ascii="Times New Roman" w:hAnsi="Times New Roman" w:cs="Times New Roman"/>
          <w:b/>
          <w:bCs/>
          <w:color w:val="000000"/>
          <w:spacing w:val="-2"/>
          <w:sz w:val="28"/>
          <w:szCs w:val="28"/>
        </w:rPr>
        <w:t xml:space="preserve">РЕШЕНИЕ </w:t>
      </w:r>
      <w:r w:rsidRPr="00DE2C07">
        <w:rPr>
          <w:rFonts w:ascii="Times New Roman" w:hAnsi="Times New Roman" w:cs="Times New Roman"/>
          <w:b/>
          <w:bCs/>
          <w:color w:val="000000"/>
          <w:spacing w:val="-3"/>
          <w:sz w:val="28"/>
          <w:szCs w:val="28"/>
        </w:rPr>
        <w:t>№ 103</w:t>
      </w:r>
    </w:p>
    <w:p w:rsidR="002F1312" w:rsidRPr="00DE2C07" w:rsidRDefault="002F1312" w:rsidP="002F1312">
      <w:pPr>
        <w:pStyle w:val="a4"/>
        <w:jc w:val="center"/>
        <w:rPr>
          <w:rFonts w:ascii="Times New Roman" w:hAnsi="Times New Roman"/>
          <w:sz w:val="28"/>
          <w:szCs w:val="28"/>
        </w:rPr>
      </w:pPr>
    </w:p>
    <w:p w:rsidR="002F1312" w:rsidRPr="00DE2C07" w:rsidRDefault="002F1312" w:rsidP="002F1312">
      <w:pPr>
        <w:pStyle w:val="a4"/>
        <w:jc w:val="center"/>
        <w:rPr>
          <w:rFonts w:ascii="Times New Roman" w:hAnsi="Times New Roman"/>
          <w:sz w:val="28"/>
          <w:szCs w:val="28"/>
        </w:rPr>
      </w:pPr>
      <w:r w:rsidRPr="00DE2C07">
        <w:rPr>
          <w:rFonts w:ascii="Times New Roman" w:hAnsi="Times New Roman"/>
          <w:sz w:val="28"/>
          <w:szCs w:val="28"/>
        </w:rPr>
        <w:t>14.12.2020 г.                                                                            ст. Жуковская</w:t>
      </w:r>
    </w:p>
    <w:p w:rsidR="002F1312" w:rsidRPr="00DE2C07" w:rsidRDefault="002F1312" w:rsidP="002F1312">
      <w:pPr>
        <w:jc w:val="center"/>
        <w:rPr>
          <w:rFonts w:ascii="Times New Roman" w:hAnsi="Times New Roman" w:cs="Times New Roman"/>
          <w:b/>
          <w:sz w:val="28"/>
          <w:szCs w:val="28"/>
        </w:rPr>
      </w:pP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О внесении изменений в решение Собрания депутатов Жуковского сельского поселения </w:t>
      </w:r>
      <w:r w:rsidRPr="00DE2C07">
        <w:rPr>
          <w:rFonts w:ascii="Times New Roman" w:hAnsi="Times New Roman" w:cs="Times New Roman"/>
          <w:b/>
          <w:bCs/>
          <w:sz w:val="28"/>
          <w:szCs w:val="28"/>
        </w:rPr>
        <w:t>от 11 октября 2016 года № 2</w:t>
      </w: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 «О Регламенте Собрания депутатов </w:t>
      </w:r>
    </w:p>
    <w:p w:rsidR="002F1312" w:rsidRPr="002F1312"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Жуковского сельского поселения»</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В соответствии с Федеральным законом от 06.10.2003 № 131-ФЗ «Об общих принципах организации местного самоуправления в Российской Федерации», Уставом муниципального образования «Жуковское сельское поселение», Собрание депутатов Жуковского сельского поселения  решило:</w:t>
      </w:r>
    </w:p>
    <w:p w:rsidR="002F1312" w:rsidRPr="00DE2C07" w:rsidRDefault="002F1312" w:rsidP="002F1312">
      <w:pPr>
        <w:pStyle w:val="a8"/>
        <w:numPr>
          <w:ilvl w:val="0"/>
          <w:numId w:val="34"/>
        </w:numPr>
        <w:ind w:left="0" w:firstLine="709"/>
        <w:jc w:val="both"/>
        <w:rPr>
          <w:sz w:val="28"/>
          <w:szCs w:val="28"/>
        </w:rPr>
      </w:pPr>
      <w:r w:rsidRPr="00DE2C07">
        <w:rPr>
          <w:sz w:val="28"/>
          <w:szCs w:val="28"/>
        </w:rPr>
        <w:t>Внести изменения в решение Собрания депутатов Жуковского сельского поселения от 11.10.2016 года № 2 «О  Регламенте Собрания депутатов Жуковского сельского поселения» следующие изменения:</w:t>
      </w:r>
    </w:p>
    <w:p w:rsidR="002F1312" w:rsidRPr="00DE2C07" w:rsidRDefault="002F1312" w:rsidP="002F1312">
      <w:pPr>
        <w:pStyle w:val="a8"/>
        <w:numPr>
          <w:ilvl w:val="1"/>
          <w:numId w:val="34"/>
        </w:numPr>
        <w:ind w:left="0" w:firstLine="709"/>
        <w:jc w:val="both"/>
        <w:rPr>
          <w:sz w:val="28"/>
          <w:szCs w:val="28"/>
        </w:rPr>
      </w:pPr>
      <w:r w:rsidRPr="00DE2C07">
        <w:rPr>
          <w:sz w:val="28"/>
          <w:szCs w:val="28"/>
        </w:rPr>
        <w:t>часть 3 статьи 3 дополнить предложением следующего содержания: «Депутат  считается присутствующим на заседании Собрания депутатов также в случае, если он в соответствии с настоящим Регламентом участвует в соответствующем заседании Собрания депутатов в дистанционном режиме с использованием системы видео-конференц-связи (далее – дистанционный режим).»;</w:t>
      </w:r>
    </w:p>
    <w:p w:rsidR="002F1312" w:rsidRPr="00DE2C07" w:rsidRDefault="002F1312" w:rsidP="002F1312">
      <w:pPr>
        <w:pStyle w:val="a8"/>
        <w:numPr>
          <w:ilvl w:val="1"/>
          <w:numId w:val="34"/>
        </w:numPr>
        <w:ind w:left="0" w:firstLine="709"/>
        <w:jc w:val="both"/>
        <w:rPr>
          <w:sz w:val="28"/>
          <w:szCs w:val="28"/>
        </w:rPr>
      </w:pPr>
      <w:r w:rsidRPr="00DE2C07">
        <w:rPr>
          <w:sz w:val="28"/>
          <w:szCs w:val="28"/>
        </w:rPr>
        <w:t xml:space="preserve">статью 6 дополнить пунктом 3 следующего содержания: « Глава Жуковского сельского поселения </w:t>
      </w:r>
      <w:r w:rsidRPr="00DE2C07">
        <w:rPr>
          <w:color w:val="000000"/>
          <w:sz w:val="28"/>
          <w:szCs w:val="28"/>
        </w:rPr>
        <w:t>вправе требовать созыва внеочередного заседания Собрания депутатов</w:t>
      </w:r>
      <w:r w:rsidRPr="00DE2C07">
        <w:rPr>
          <w:spacing w:val="2"/>
          <w:sz w:val="28"/>
          <w:szCs w:val="28"/>
          <w:shd w:val="clear" w:color="auto" w:fill="FFFFFF"/>
        </w:rPr>
        <w:t xml:space="preserve"> в период действия на территории Ростовской области режима повышенной готовности, чрезвычайной ситуации, ограничительных мероприятий (карантина), а также при возникновении угрозы распространения заболевания, представляющего опасность для окружающих, либо иных исключительных обстоятельств принимает решение о возможности участия депутатов, представителей иных субъектов права законодательной инициативы в Собрании депутатов, других лиц в заседании Собрания депутатов в дистанционном режиме;»;</w:t>
      </w:r>
    </w:p>
    <w:p w:rsidR="002F1312" w:rsidRPr="00DE2C07" w:rsidRDefault="002F1312" w:rsidP="002F1312">
      <w:pPr>
        <w:pStyle w:val="a8"/>
        <w:numPr>
          <w:ilvl w:val="1"/>
          <w:numId w:val="34"/>
        </w:numPr>
        <w:ind w:left="0" w:firstLine="709"/>
        <w:jc w:val="both"/>
        <w:rPr>
          <w:sz w:val="28"/>
          <w:szCs w:val="28"/>
        </w:rPr>
      </w:pPr>
      <w:r w:rsidRPr="00DE2C07">
        <w:rPr>
          <w:spacing w:val="2"/>
          <w:sz w:val="28"/>
          <w:szCs w:val="28"/>
          <w:shd w:val="clear" w:color="auto" w:fill="FFFFFF"/>
        </w:rPr>
        <w:t>часть 1 статьи 29 дополнить абзацем следующего содержания: «В случае участия депутата в соответствии с настоящим Регламентом в  заседании Собрания  депутатов в дистанционном режиме, его регистрация осуществляется до начала заседания путем подключения к системе видео-конференц-связи.»;</w:t>
      </w:r>
    </w:p>
    <w:p w:rsidR="002F1312" w:rsidRPr="00DE2C07" w:rsidRDefault="002F1312" w:rsidP="002F1312">
      <w:pPr>
        <w:pStyle w:val="a8"/>
        <w:numPr>
          <w:ilvl w:val="1"/>
          <w:numId w:val="34"/>
        </w:numPr>
        <w:ind w:left="0" w:firstLine="709"/>
        <w:jc w:val="both"/>
        <w:rPr>
          <w:sz w:val="28"/>
          <w:szCs w:val="28"/>
        </w:rPr>
      </w:pPr>
      <w:r w:rsidRPr="00DE2C07">
        <w:rPr>
          <w:spacing w:val="2"/>
          <w:sz w:val="28"/>
          <w:szCs w:val="28"/>
          <w:shd w:val="clear" w:color="auto" w:fill="FFFFFF"/>
        </w:rPr>
        <w:lastRenderedPageBreak/>
        <w:t xml:space="preserve">часть 2 статьи 31 дополнить словами: «а в случае участия в соответствии с настоящим Регламентом депутата в заседании Собрания депутатов  в дистанционном режиме - с разрешения председательствующего путем направления материалов на адрес электронной почты </w:t>
      </w:r>
      <w:r w:rsidRPr="00DE2C07">
        <w:rPr>
          <w:sz w:val="28"/>
          <w:szCs w:val="28"/>
        </w:rPr>
        <w:t xml:space="preserve">лица, </w:t>
      </w:r>
      <w:r w:rsidRPr="00DE2C07">
        <w:rPr>
          <w:spacing w:val="2"/>
          <w:sz w:val="28"/>
          <w:szCs w:val="28"/>
          <w:shd w:val="clear" w:color="auto" w:fill="FFFFFF"/>
        </w:rPr>
        <w:t xml:space="preserve">исполняющего обязанности </w:t>
      </w:r>
      <w:r w:rsidRPr="00DE2C07">
        <w:rPr>
          <w:sz w:val="28"/>
          <w:szCs w:val="28"/>
        </w:rPr>
        <w:t>по делопроизводству   и организационному обеспечению работы Собрания депутатов.».</w:t>
      </w:r>
    </w:p>
    <w:p w:rsidR="002F1312" w:rsidRPr="00DE2C07" w:rsidRDefault="002F1312" w:rsidP="002F1312">
      <w:pPr>
        <w:pStyle w:val="a8"/>
        <w:numPr>
          <w:ilvl w:val="1"/>
          <w:numId w:val="34"/>
        </w:numPr>
        <w:ind w:left="0" w:firstLine="709"/>
        <w:jc w:val="both"/>
        <w:rPr>
          <w:sz w:val="28"/>
          <w:szCs w:val="28"/>
        </w:rPr>
      </w:pPr>
      <w:r w:rsidRPr="00DE2C07">
        <w:rPr>
          <w:sz w:val="28"/>
          <w:szCs w:val="28"/>
        </w:rPr>
        <w:t>в статье 36:</w:t>
      </w:r>
    </w:p>
    <w:p w:rsidR="002F1312" w:rsidRPr="00DE2C07" w:rsidRDefault="002F1312" w:rsidP="002F1312">
      <w:pPr>
        <w:pStyle w:val="a8"/>
        <w:ind w:left="0" w:firstLine="709"/>
        <w:jc w:val="both"/>
        <w:rPr>
          <w:spacing w:val="2"/>
          <w:sz w:val="28"/>
          <w:szCs w:val="28"/>
          <w:shd w:val="clear" w:color="auto" w:fill="FFFFFF"/>
        </w:rPr>
      </w:pPr>
      <w:r w:rsidRPr="00DE2C07">
        <w:rPr>
          <w:sz w:val="28"/>
          <w:szCs w:val="28"/>
        </w:rPr>
        <w:t>часть 4 после слов «вносятся председательствующему в письменном виде» дополнить словами «(</w:t>
      </w:r>
      <w:r w:rsidRPr="00DE2C07">
        <w:rPr>
          <w:spacing w:val="2"/>
          <w:sz w:val="28"/>
          <w:szCs w:val="28"/>
          <w:shd w:val="clear" w:color="auto" w:fill="FFFFFF"/>
        </w:rPr>
        <w:t xml:space="preserve">направляются на адрес электронной почты </w:t>
      </w:r>
      <w:r w:rsidRPr="00DE2C07">
        <w:rPr>
          <w:sz w:val="28"/>
          <w:szCs w:val="28"/>
        </w:rPr>
        <w:t xml:space="preserve">лица, </w:t>
      </w:r>
      <w:r w:rsidRPr="00DE2C07">
        <w:rPr>
          <w:spacing w:val="2"/>
          <w:sz w:val="28"/>
          <w:szCs w:val="28"/>
          <w:shd w:val="clear" w:color="auto" w:fill="FFFFFF"/>
        </w:rPr>
        <w:t xml:space="preserve">исполняющего обязанности </w:t>
      </w:r>
      <w:r w:rsidRPr="00DE2C07">
        <w:rPr>
          <w:sz w:val="28"/>
          <w:szCs w:val="28"/>
        </w:rPr>
        <w:t xml:space="preserve">по делопроизводству   и организационному обеспечению работы Собрания депутатов </w:t>
      </w:r>
      <w:r w:rsidRPr="00DE2C07">
        <w:rPr>
          <w:spacing w:val="2"/>
          <w:sz w:val="28"/>
          <w:szCs w:val="28"/>
          <w:shd w:val="clear" w:color="auto" w:fill="FFFFFF"/>
        </w:rPr>
        <w:t>в случае участия в соответствии с настоящим Регламентом депутата в заседании Собрания депутатов в дистанционном режиме)»;</w:t>
      </w:r>
    </w:p>
    <w:p w:rsidR="002F1312" w:rsidRPr="00DE2C07" w:rsidRDefault="002F1312" w:rsidP="002F1312">
      <w:pPr>
        <w:pStyle w:val="a8"/>
        <w:ind w:left="0" w:firstLine="709"/>
        <w:jc w:val="both"/>
        <w:rPr>
          <w:spacing w:val="2"/>
          <w:sz w:val="28"/>
          <w:szCs w:val="28"/>
          <w:shd w:val="clear" w:color="auto" w:fill="FFFFFF"/>
        </w:rPr>
      </w:pPr>
      <w:r w:rsidRPr="00DE2C07">
        <w:rPr>
          <w:sz w:val="28"/>
          <w:szCs w:val="28"/>
        </w:rPr>
        <w:t>часть 7 после слов «вносятся в письменном виде председательствующему» дополнить словами «(</w:t>
      </w:r>
      <w:r w:rsidRPr="00DE2C07">
        <w:rPr>
          <w:spacing w:val="2"/>
          <w:sz w:val="28"/>
          <w:szCs w:val="28"/>
          <w:shd w:val="clear" w:color="auto" w:fill="FFFFFF"/>
        </w:rPr>
        <w:t xml:space="preserve">направляются на адрес электронной почты </w:t>
      </w:r>
      <w:r w:rsidRPr="00DE2C07">
        <w:rPr>
          <w:sz w:val="28"/>
          <w:szCs w:val="28"/>
        </w:rPr>
        <w:t xml:space="preserve">лица, </w:t>
      </w:r>
      <w:r w:rsidRPr="00DE2C07">
        <w:rPr>
          <w:spacing w:val="2"/>
          <w:sz w:val="28"/>
          <w:szCs w:val="28"/>
          <w:shd w:val="clear" w:color="auto" w:fill="FFFFFF"/>
        </w:rPr>
        <w:t xml:space="preserve">исполняющего обязанности </w:t>
      </w:r>
      <w:r w:rsidRPr="00DE2C07">
        <w:rPr>
          <w:sz w:val="28"/>
          <w:szCs w:val="28"/>
        </w:rPr>
        <w:t xml:space="preserve">по делопроизводству   и организационному обеспечению работы Собрания депутатов </w:t>
      </w:r>
      <w:r w:rsidRPr="00DE2C07">
        <w:rPr>
          <w:spacing w:val="2"/>
          <w:sz w:val="28"/>
          <w:szCs w:val="28"/>
          <w:shd w:val="clear" w:color="auto" w:fill="FFFFFF"/>
        </w:rPr>
        <w:t>в случае участия в соответствии с настоящим Регламентом депутата в заседании Собрания депутатов в дистанционном режиме)»;</w:t>
      </w:r>
    </w:p>
    <w:p w:rsidR="002F1312" w:rsidRPr="00DE2C07" w:rsidRDefault="002F1312" w:rsidP="002F1312">
      <w:pPr>
        <w:pStyle w:val="a8"/>
        <w:numPr>
          <w:ilvl w:val="1"/>
          <w:numId w:val="34"/>
        </w:numPr>
        <w:ind w:left="0" w:firstLine="709"/>
        <w:jc w:val="both"/>
        <w:rPr>
          <w:spacing w:val="2"/>
          <w:sz w:val="28"/>
          <w:szCs w:val="28"/>
          <w:shd w:val="clear" w:color="auto" w:fill="FFFFFF"/>
        </w:rPr>
      </w:pPr>
      <w:r w:rsidRPr="00DE2C07">
        <w:rPr>
          <w:sz w:val="28"/>
          <w:szCs w:val="28"/>
        </w:rPr>
        <w:t xml:space="preserve">часть 1 статьи 37 дополнить </w:t>
      </w:r>
      <w:r w:rsidRPr="00DE2C07">
        <w:rPr>
          <w:spacing w:val="2"/>
          <w:sz w:val="28"/>
          <w:szCs w:val="28"/>
          <w:shd w:val="clear" w:color="auto" w:fill="FFFFFF"/>
        </w:rPr>
        <w:t>абзацем следующего содержания: «Лица, участвующие в соответствии с настоящим Регламентом в заседаниях Собрания депутатов в дистанционном режиме, вправе выступать с использованием системы видео-конференц-связи с разрешения председательствующего.»;</w:t>
      </w:r>
    </w:p>
    <w:p w:rsidR="002F1312" w:rsidRPr="00DE2C07" w:rsidRDefault="002F1312" w:rsidP="002F1312">
      <w:pPr>
        <w:pStyle w:val="a8"/>
        <w:numPr>
          <w:ilvl w:val="1"/>
          <w:numId w:val="34"/>
        </w:numPr>
        <w:ind w:left="0" w:firstLine="709"/>
        <w:jc w:val="both"/>
        <w:rPr>
          <w:spacing w:val="2"/>
          <w:sz w:val="28"/>
          <w:szCs w:val="28"/>
          <w:shd w:val="clear" w:color="auto" w:fill="FFFFFF"/>
        </w:rPr>
      </w:pPr>
      <w:r w:rsidRPr="00DE2C07">
        <w:rPr>
          <w:sz w:val="28"/>
          <w:szCs w:val="28"/>
        </w:rPr>
        <w:t xml:space="preserve">часть 2 статьи 38 после слов «вправе приобщить» дополнить словами «(направить на адрес электронной почты лица, </w:t>
      </w:r>
      <w:r w:rsidRPr="00DE2C07">
        <w:rPr>
          <w:spacing w:val="2"/>
          <w:sz w:val="28"/>
          <w:szCs w:val="28"/>
          <w:shd w:val="clear" w:color="auto" w:fill="FFFFFF"/>
        </w:rPr>
        <w:t xml:space="preserve">исполняющего обязанности </w:t>
      </w:r>
      <w:r w:rsidRPr="00DE2C07">
        <w:rPr>
          <w:sz w:val="28"/>
          <w:szCs w:val="28"/>
        </w:rPr>
        <w:t>по делопроизводству и организационному обеспечению работы Собрания депутатов)»;</w:t>
      </w:r>
    </w:p>
    <w:p w:rsidR="002F1312" w:rsidRPr="00DE2C07" w:rsidRDefault="002F1312" w:rsidP="002F1312">
      <w:pPr>
        <w:pStyle w:val="a8"/>
        <w:numPr>
          <w:ilvl w:val="1"/>
          <w:numId w:val="34"/>
        </w:numPr>
        <w:ind w:left="0" w:firstLine="709"/>
        <w:jc w:val="both"/>
        <w:rPr>
          <w:spacing w:val="2"/>
          <w:sz w:val="28"/>
          <w:szCs w:val="28"/>
          <w:shd w:val="clear" w:color="auto" w:fill="FFFFFF"/>
        </w:rPr>
      </w:pPr>
      <w:r w:rsidRPr="00DE2C07">
        <w:rPr>
          <w:sz w:val="28"/>
          <w:szCs w:val="28"/>
        </w:rPr>
        <w:t xml:space="preserve">пункт 9 части 4 статьи 40 дополнить словами «, </w:t>
      </w:r>
      <w:r w:rsidRPr="00DE2C07">
        <w:rPr>
          <w:spacing w:val="2"/>
          <w:sz w:val="28"/>
          <w:szCs w:val="28"/>
          <w:shd w:val="clear" w:color="auto" w:fill="FFFFFF"/>
        </w:rPr>
        <w:t>а также о способах такого голосования в случае, указанном в части 2 статьи 44 настоящего Регламента;»;</w:t>
      </w:r>
    </w:p>
    <w:p w:rsidR="002F1312" w:rsidRPr="00DE2C07" w:rsidRDefault="002F1312" w:rsidP="002F1312">
      <w:pPr>
        <w:pStyle w:val="a8"/>
        <w:numPr>
          <w:ilvl w:val="1"/>
          <w:numId w:val="34"/>
        </w:numPr>
        <w:ind w:left="0" w:firstLine="709"/>
        <w:jc w:val="both"/>
        <w:rPr>
          <w:spacing w:val="2"/>
          <w:sz w:val="28"/>
          <w:szCs w:val="28"/>
          <w:shd w:val="clear" w:color="auto" w:fill="FFFFFF"/>
        </w:rPr>
      </w:pPr>
      <w:r w:rsidRPr="00DE2C07">
        <w:rPr>
          <w:sz w:val="28"/>
          <w:szCs w:val="28"/>
        </w:rPr>
        <w:t>статью 43 дополнить абзацем следующего содержания:</w:t>
      </w:r>
    </w:p>
    <w:p w:rsidR="002F1312" w:rsidRPr="00DE2C07" w:rsidRDefault="002F1312" w:rsidP="002F1312">
      <w:pPr>
        <w:pStyle w:val="a8"/>
        <w:ind w:left="0" w:firstLine="709"/>
        <w:jc w:val="both"/>
        <w:rPr>
          <w:spacing w:val="2"/>
          <w:sz w:val="28"/>
          <w:szCs w:val="28"/>
          <w:shd w:val="clear" w:color="auto" w:fill="FFFFFF"/>
        </w:rPr>
      </w:pPr>
      <w:r w:rsidRPr="00DE2C07">
        <w:rPr>
          <w:sz w:val="28"/>
          <w:szCs w:val="28"/>
        </w:rPr>
        <w:t>«</w:t>
      </w:r>
      <w:r w:rsidRPr="00DE2C07">
        <w:rPr>
          <w:spacing w:val="2"/>
          <w:sz w:val="28"/>
          <w:szCs w:val="28"/>
          <w:shd w:val="clear" w:color="auto" w:fill="FFFFFF"/>
        </w:rPr>
        <w:t>В случае если депутат в соответствии с настоящим Регламентом участвует в заседании Собрания депутатов в дистанционном режиме, поименное голосование может осуществляться путем опроса участвующих в таком заседании депутатов, поднятия рук либо иными способами, определенными по решению Законодательного Собрания.».</w:t>
      </w:r>
    </w:p>
    <w:p w:rsidR="002F1312" w:rsidRPr="00DE2C07" w:rsidRDefault="002F1312" w:rsidP="002F1312">
      <w:pPr>
        <w:pStyle w:val="a8"/>
        <w:numPr>
          <w:ilvl w:val="0"/>
          <w:numId w:val="34"/>
        </w:numPr>
        <w:ind w:left="0" w:firstLine="709"/>
        <w:jc w:val="both"/>
        <w:rPr>
          <w:sz w:val="28"/>
          <w:szCs w:val="28"/>
          <w:u w:val="single"/>
        </w:rPr>
      </w:pPr>
      <w:r w:rsidRPr="00DE2C07">
        <w:rPr>
          <w:sz w:val="28"/>
          <w:szCs w:val="28"/>
        </w:rPr>
        <w:t>Настоящее решение вступает в силу со дня его подписания.</w:t>
      </w:r>
    </w:p>
    <w:p w:rsidR="002F1312" w:rsidRPr="00DE2C07" w:rsidRDefault="002F1312" w:rsidP="002F1312">
      <w:pPr>
        <w:pStyle w:val="a8"/>
        <w:numPr>
          <w:ilvl w:val="0"/>
          <w:numId w:val="34"/>
        </w:numPr>
        <w:ind w:left="0" w:firstLine="709"/>
        <w:jc w:val="both"/>
        <w:rPr>
          <w:sz w:val="28"/>
          <w:szCs w:val="28"/>
        </w:rPr>
      </w:pPr>
      <w:r w:rsidRPr="00DE2C07">
        <w:rPr>
          <w:sz w:val="28"/>
          <w:szCs w:val="28"/>
        </w:rPr>
        <w:t xml:space="preserve">Контроль за исполнением решения возложить на постоянную комиссию </w:t>
      </w:r>
      <w:r w:rsidRPr="00DE2C07">
        <w:rPr>
          <w:bCs/>
          <w:sz w:val="28"/>
          <w:szCs w:val="28"/>
        </w:rPr>
        <w:t>по местному самоуправлению, охране общественного порядка, по  мандатным вопросам и депутатской этике</w:t>
      </w:r>
      <w:r w:rsidRPr="00DE2C07">
        <w:rPr>
          <w:sz w:val="28"/>
          <w:szCs w:val="28"/>
        </w:rPr>
        <w:t xml:space="preserve"> Мелешкина М.А.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r>
      <w:r w:rsidRPr="00DE2C07">
        <w:rPr>
          <w:rFonts w:ascii="Times New Roman" w:hAnsi="Times New Roman" w:cs="Times New Roman"/>
          <w:sz w:val="28"/>
          <w:szCs w:val="28"/>
        </w:rPr>
        <w:tab/>
      </w:r>
      <w:r w:rsidRPr="00DE2C07">
        <w:rPr>
          <w:rFonts w:ascii="Times New Roman" w:hAnsi="Times New Roman" w:cs="Times New Roman"/>
          <w:sz w:val="28"/>
          <w:szCs w:val="28"/>
        </w:rPr>
        <w:tab/>
      </w:r>
      <w:r w:rsidRPr="00DE2C07">
        <w:rPr>
          <w:rFonts w:ascii="Times New Roman" w:hAnsi="Times New Roman" w:cs="Times New Roman"/>
          <w:sz w:val="28"/>
          <w:szCs w:val="28"/>
        </w:rPr>
        <w:tab/>
      </w:r>
    </w:p>
    <w:p w:rsidR="002F1312" w:rsidRPr="00DE2C07" w:rsidRDefault="002F1312" w:rsidP="002F1312">
      <w:pPr>
        <w:shd w:val="clear" w:color="auto" w:fill="FFFFFF"/>
        <w:jc w:val="both"/>
        <w:rPr>
          <w:rFonts w:ascii="Times New Roman" w:hAnsi="Times New Roman" w:cs="Times New Roman"/>
          <w:color w:val="222222"/>
          <w:sz w:val="28"/>
          <w:szCs w:val="28"/>
        </w:rPr>
      </w:pPr>
      <w:r w:rsidRPr="00DE2C07">
        <w:rPr>
          <w:rFonts w:ascii="Times New Roman" w:hAnsi="Times New Roman" w:cs="Times New Roman"/>
          <w:sz w:val="28"/>
          <w:szCs w:val="28"/>
        </w:rPr>
        <w:t>Председатель Собрания депутатов –</w:t>
      </w:r>
    </w:p>
    <w:p w:rsidR="002F1312" w:rsidRPr="00DE2C07" w:rsidRDefault="002F1312" w:rsidP="002F1312">
      <w:pPr>
        <w:shd w:val="clear" w:color="auto" w:fill="FFFFFF"/>
        <w:jc w:val="both"/>
        <w:rPr>
          <w:rFonts w:ascii="Times New Roman" w:hAnsi="Times New Roman" w:cs="Times New Roman"/>
          <w:color w:val="222222"/>
          <w:sz w:val="28"/>
          <w:szCs w:val="28"/>
        </w:rPr>
      </w:pPr>
      <w:r w:rsidRPr="00DE2C07">
        <w:rPr>
          <w:rFonts w:ascii="Times New Roman" w:hAnsi="Times New Roman" w:cs="Times New Roman"/>
          <w:sz w:val="28"/>
          <w:szCs w:val="28"/>
        </w:rPr>
        <w:t>Глава Жуковского сельского поселения                                           В.А. Гущин</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right"/>
        <w:rPr>
          <w:rFonts w:ascii="Times New Roman" w:hAnsi="Times New Roman" w:cs="Times New Roman"/>
          <w:bCs/>
          <w:sz w:val="28"/>
          <w:szCs w:val="28"/>
        </w:rPr>
      </w:pPr>
      <w:r w:rsidRPr="00DE2C07">
        <w:rPr>
          <w:rFonts w:ascii="Times New Roman" w:hAnsi="Times New Roman" w:cs="Times New Roman"/>
          <w:bCs/>
          <w:sz w:val="28"/>
          <w:szCs w:val="28"/>
        </w:rPr>
        <w:t xml:space="preserve">                                                                Приложение</w:t>
      </w:r>
    </w:p>
    <w:p w:rsidR="002F1312" w:rsidRPr="00DE2C07" w:rsidRDefault="002F1312" w:rsidP="002F1312">
      <w:pPr>
        <w:jc w:val="right"/>
        <w:rPr>
          <w:rFonts w:ascii="Times New Roman" w:hAnsi="Times New Roman" w:cs="Times New Roman"/>
          <w:bCs/>
          <w:sz w:val="28"/>
          <w:szCs w:val="28"/>
        </w:rPr>
      </w:pPr>
      <w:r w:rsidRPr="00DE2C07">
        <w:rPr>
          <w:rFonts w:ascii="Times New Roman" w:hAnsi="Times New Roman" w:cs="Times New Roman"/>
          <w:bCs/>
          <w:sz w:val="28"/>
          <w:szCs w:val="28"/>
        </w:rPr>
        <w:t xml:space="preserve">                                                                 к решению Собрания депутатов               </w:t>
      </w:r>
    </w:p>
    <w:p w:rsidR="002F1312" w:rsidRPr="00DE2C07" w:rsidRDefault="002F1312" w:rsidP="002F1312">
      <w:pPr>
        <w:jc w:val="right"/>
        <w:rPr>
          <w:rFonts w:ascii="Times New Roman" w:hAnsi="Times New Roman" w:cs="Times New Roman"/>
          <w:bCs/>
          <w:sz w:val="28"/>
          <w:szCs w:val="28"/>
        </w:rPr>
      </w:pPr>
      <w:r w:rsidRPr="00DE2C07">
        <w:rPr>
          <w:rFonts w:ascii="Times New Roman" w:hAnsi="Times New Roman" w:cs="Times New Roman"/>
          <w:bCs/>
          <w:sz w:val="28"/>
          <w:szCs w:val="28"/>
        </w:rPr>
        <w:t xml:space="preserve">                                                                   Жуковского сельского поселения</w:t>
      </w:r>
    </w:p>
    <w:p w:rsidR="002F1312" w:rsidRPr="00DE2C07" w:rsidRDefault="002F1312" w:rsidP="002F1312">
      <w:pPr>
        <w:jc w:val="right"/>
        <w:rPr>
          <w:rFonts w:ascii="Times New Roman" w:hAnsi="Times New Roman" w:cs="Times New Roman"/>
          <w:bCs/>
          <w:sz w:val="28"/>
          <w:szCs w:val="28"/>
        </w:rPr>
      </w:pPr>
      <w:r w:rsidRPr="00DE2C07">
        <w:rPr>
          <w:rFonts w:ascii="Times New Roman" w:hAnsi="Times New Roman" w:cs="Times New Roman"/>
          <w:bCs/>
          <w:sz w:val="28"/>
          <w:szCs w:val="28"/>
        </w:rPr>
        <w:t xml:space="preserve">                                                                                   от 27.11.2020г. № 103</w:t>
      </w:r>
    </w:p>
    <w:p w:rsidR="002F1312" w:rsidRPr="00DE2C07" w:rsidRDefault="002F1312" w:rsidP="002F1312">
      <w:pPr>
        <w:rPr>
          <w:rFonts w:ascii="Times New Roman" w:hAnsi="Times New Roman" w:cs="Times New Roman"/>
          <w:sz w:val="28"/>
          <w:szCs w:val="28"/>
        </w:rPr>
      </w:pP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РАЗДЕЛ </w:t>
      </w:r>
      <w:r w:rsidRPr="00DE2C07">
        <w:rPr>
          <w:rFonts w:ascii="Times New Roman" w:hAnsi="Times New Roman" w:cs="Times New Roman"/>
          <w:b/>
          <w:sz w:val="28"/>
          <w:szCs w:val="28"/>
          <w:lang w:val="en-US"/>
        </w:rPr>
        <w:t>I</w:t>
      </w:r>
      <w:r w:rsidRPr="00DE2C07">
        <w:rPr>
          <w:rFonts w:ascii="Times New Roman" w:hAnsi="Times New Roman" w:cs="Times New Roman"/>
          <w:b/>
          <w:sz w:val="28"/>
          <w:szCs w:val="28"/>
        </w:rPr>
        <w:t xml:space="preserve"> </w:t>
      </w: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ОБЩИЕ ПОЛОЖЕНИЯ</w:t>
      </w:r>
    </w:p>
    <w:p w:rsidR="002F1312" w:rsidRPr="00DE2C07" w:rsidRDefault="002F1312" w:rsidP="002F1312">
      <w:pPr>
        <w:jc w:val="center"/>
        <w:rPr>
          <w:rFonts w:ascii="Times New Roman" w:hAnsi="Times New Roman" w:cs="Times New Roman"/>
          <w:b/>
          <w:sz w:val="28"/>
          <w:szCs w:val="28"/>
        </w:rPr>
      </w:pPr>
    </w:p>
    <w:p w:rsidR="002F1312" w:rsidRPr="00DE2C07" w:rsidRDefault="002F1312" w:rsidP="002F1312">
      <w:pPr>
        <w:tabs>
          <w:tab w:val="left" w:pos="0"/>
        </w:tabs>
        <w:ind w:hanging="426"/>
        <w:jc w:val="center"/>
        <w:rPr>
          <w:rFonts w:ascii="Times New Roman" w:hAnsi="Times New Roman" w:cs="Times New Roman"/>
          <w:b/>
          <w:sz w:val="28"/>
          <w:szCs w:val="28"/>
        </w:rPr>
      </w:pPr>
      <w:r w:rsidRPr="00DE2C07">
        <w:rPr>
          <w:rFonts w:ascii="Times New Roman" w:hAnsi="Times New Roman" w:cs="Times New Roman"/>
          <w:sz w:val="28"/>
          <w:szCs w:val="28"/>
        </w:rPr>
        <w:t xml:space="preserve">Глава 1. </w:t>
      </w:r>
      <w:r w:rsidRPr="00DE2C07">
        <w:rPr>
          <w:rFonts w:ascii="Times New Roman" w:hAnsi="Times New Roman" w:cs="Times New Roman"/>
          <w:b/>
          <w:sz w:val="28"/>
          <w:szCs w:val="28"/>
        </w:rPr>
        <w:t>Общие положения</w:t>
      </w:r>
    </w:p>
    <w:p w:rsidR="002F1312" w:rsidRPr="00DE2C07" w:rsidRDefault="002F1312" w:rsidP="002F1312">
      <w:pPr>
        <w:jc w:val="center"/>
        <w:rPr>
          <w:rFonts w:ascii="Times New Roman" w:hAnsi="Times New Roman" w:cs="Times New Roman"/>
          <w:b/>
          <w:bCs/>
          <w:sz w:val="28"/>
          <w:szCs w:val="28"/>
        </w:rPr>
      </w:pPr>
    </w:p>
    <w:p w:rsidR="002F1312" w:rsidRPr="00DE2C07" w:rsidRDefault="002F1312" w:rsidP="002F1312">
      <w:pPr>
        <w:pStyle w:val="7"/>
        <w:rPr>
          <w:rFonts w:ascii="Times New Roman" w:hAnsi="Times New Roman" w:cs="Times New Roman"/>
          <w:sz w:val="28"/>
          <w:szCs w:val="28"/>
        </w:rPr>
      </w:pPr>
      <w:r w:rsidRPr="00DE2C07">
        <w:rPr>
          <w:rFonts w:ascii="Times New Roman" w:hAnsi="Times New Roman" w:cs="Times New Roman"/>
          <w:b/>
          <w:sz w:val="28"/>
          <w:szCs w:val="28"/>
        </w:rPr>
        <w:t xml:space="preserve">          Статья 1. </w:t>
      </w:r>
      <w:r w:rsidRPr="00DE2C07">
        <w:rPr>
          <w:rFonts w:ascii="Times New Roman" w:hAnsi="Times New Roman" w:cs="Times New Roman"/>
          <w:sz w:val="28"/>
          <w:szCs w:val="28"/>
        </w:rPr>
        <w:t>Собрание депутатов Жуковского сельского поселения</w:t>
      </w:r>
    </w:p>
    <w:p w:rsidR="002F1312" w:rsidRPr="00DE2C07" w:rsidRDefault="002F1312" w:rsidP="002F1312">
      <w:pPr>
        <w:jc w:val="center"/>
        <w:rPr>
          <w:rFonts w:ascii="Times New Roman" w:hAnsi="Times New Roman" w:cs="Times New Roman"/>
          <w:sz w:val="28"/>
          <w:szCs w:val="28"/>
        </w:rPr>
      </w:pPr>
    </w:p>
    <w:p w:rsidR="002F1312" w:rsidRPr="00DE2C07" w:rsidRDefault="002F1312" w:rsidP="002F1312">
      <w:pPr>
        <w:autoSpaceDE w:val="0"/>
        <w:autoSpaceDN w:val="0"/>
        <w:adjustRightInd w:val="0"/>
        <w:ind w:firstLine="700"/>
        <w:jc w:val="both"/>
        <w:outlineLvl w:val="1"/>
        <w:rPr>
          <w:rFonts w:ascii="Times New Roman" w:hAnsi="Times New Roman" w:cs="Times New Roman"/>
          <w:sz w:val="28"/>
          <w:szCs w:val="28"/>
        </w:rPr>
      </w:pPr>
      <w:r w:rsidRPr="00DE2C07">
        <w:rPr>
          <w:rFonts w:ascii="Times New Roman" w:hAnsi="Times New Roman" w:cs="Times New Roman"/>
          <w:sz w:val="28"/>
          <w:szCs w:val="28"/>
        </w:rPr>
        <w:t>1. Собрание депутатов Жуковского сельского поселения (далее – Собрание депутатов) является представительным органом муниципального образования «Жуковское сельское поселение». Собрание депутатов состоит из 10 депутатов Собрания депутатов (далее - депутаты) и Главы Жуковского сельского поселения. Установленная численность депутатов составляет 10 человек.</w:t>
      </w:r>
    </w:p>
    <w:p w:rsidR="002F1312" w:rsidRPr="00DE2C07" w:rsidRDefault="002F1312" w:rsidP="002F1312">
      <w:pPr>
        <w:pStyle w:val="7"/>
        <w:ind w:firstLine="700"/>
        <w:rPr>
          <w:rFonts w:ascii="Times New Roman" w:hAnsi="Times New Roman" w:cs="Times New Roman"/>
          <w:b/>
          <w:sz w:val="28"/>
          <w:szCs w:val="28"/>
        </w:rPr>
      </w:pPr>
      <w:r w:rsidRPr="00DE2C07">
        <w:rPr>
          <w:rFonts w:ascii="Times New Roman" w:hAnsi="Times New Roman" w:cs="Times New Roman"/>
          <w:b/>
          <w:sz w:val="28"/>
          <w:szCs w:val="28"/>
        </w:rPr>
        <w:t>2.Собрание депутатов может осуществлять свои полномочия в случае избрания не менее двух третей от установленной численности депутатов.</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xml:space="preserve">3. Собрание депутатов осуществляет свои полномочия в соответствии с Конституцией Российской Федерации, Федеральным законом от 6 октября 2003 год № 131-ФЗ «Об общих принципах организации местного самоуправления в Российской Федерации» (далее – Федеральный закон «Об общих принципах организации местного самоуправления в Российской Федерации»), иными федеральными законами, Уставом Ростовской области, Областным законом от 28 декабря 2005 года № 436-ЗС «О местном самоуправлении в Ростовской области», иными областными законами и Уставом муниципального образования </w:t>
      </w:r>
      <w:r w:rsidRPr="00DE2C07">
        <w:rPr>
          <w:rFonts w:ascii="Times New Roman" w:hAnsi="Times New Roman" w:cs="Times New Roman"/>
          <w:b/>
          <w:sz w:val="28"/>
          <w:szCs w:val="28"/>
        </w:rPr>
        <w:t>«</w:t>
      </w:r>
      <w:r w:rsidRPr="00DE2C07">
        <w:rPr>
          <w:rFonts w:ascii="Times New Roman" w:hAnsi="Times New Roman" w:cs="Times New Roman"/>
          <w:sz w:val="28"/>
          <w:szCs w:val="28"/>
        </w:rPr>
        <w:t>Жуковское сельское поселение» (далее - Устав Жуковского сельского поселения).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00"/>
        <w:rPr>
          <w:rFonts w:ascii="Times New Roman" w:hAnsi="Times New Roman" w:cs="Times New Roman"/>
          <w:sz w:val="28"/>
          <w:szCs w:val="28"/>
        </w:rPr>
      </w:pPr>
      <w:r w:rsidRPr="00DE2C07">
        <w:rPr>
          <w:rFonts w:ascii="Times New Roman" w:hAnsi="Times New Roman" w:cs="Times New Roman"/>
          <w:b/>
          <w:sz w:val="28"/>
          <w:szCs w:val="28"/>
        </w:rPr>
        <w:lastRenderedPageBreak/>
        <w:t>Статья 2.</w:t>
      </w:r>
      <w:r w:rsidRPr="00DE2C07">
        <w:rPr>
          <w:rFonts w:ascii="Times New Roman" w:hAnsi="Times New Roman" w:cs="Times New Roman"/>
          <w:sz w:val="28"/>
          <w:szCs w:val="28"/>
        </w:rPr>
        <w:t xml:space="preserve"> Принципы и порядок деятельности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1. Деятельность Собрания депутатов и его органов основывается на принципах равноправного свободного обсуждения и коллективного решения вопросов.</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2. Порядок деятельности Собрания депутатов определяется Уставом</w:t>
      </w:r>
      <w:r w:rsidRPr="00DE2C07">
        <w:rPr>
          <w:rFonts w:ascii="Times New Roman" w:hAnsi="Times New Roman" w:cs="Times New Roman"/>
          <w:b/>
          <w:sz w:val="28"/>
          <w:szCs w:val="28"/>
        </w:rPr>
        <w:t xml:space="preserve"> </w:t>
      </w:r>
      <w:r w:rsidRPr="00DE2C07">
        <w:rPr>
          <w:rFonts w:ascii="Times New Roman" w:hAnsi="Times New Roman" w:cs="Times New Roman"/>
          <w:sz w:val="28"/>
          <w:szCs w:val="28"/>
        </w:rPr>
        <w:t>Жуковского сельского поселения, настоящим Регламентом, иными решениями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00"/>
        <w:rPr>
          <w:rFonts w:ascii="Times New Roman" w:hAnsi="Times New Roman" w:cs="Times New Roman"/>
          <w:sz w:val="28"/>
          <w:szCs w:val="28"/>
        </w:rPr>
      </w:pPr>
      <w:r w:rsidRPr="00DE2C07">
        <w:rPr>
          <w:rFonts w:ascii="Times New Roman" w:hAnsi="Times New Roman" w:cs="Times New Roman"/>
          <w:b/>
          <w:sz w:val="28"/>
          <w:szCs w:val="28"/>
        </w:rPr>
        <w:t xml:space="preserve">Статья 3. </w:t>
      </w:r>
      <w:r w:rsidRPr="00DE2C07">
        <w:rPr>
          <w:rFonts w:ascii="Times New Roman" w:hAnsi="Times New Roman" w:cs="Times New Roman"/>
          <w:sz w:val="28"/>
          <w:szCs w:val="28"/>
        </w:rPr>
        <w:t>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1. Собрание депутатов осуществляет свои полномочия на заседаниях в соответствии с настоящим Регламентом.</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2. Заседания Собрания депутатов проводятся открыто и гласно. В случаях, предусмотренных настоящим Регламентом в соответствии с федеральными и областными законами, Собрание депутатов вправе проводить закрытые заседания.</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3. Правомочность заседания Собрания депутатов определяется Уставом Жуковского сельского поселения. Депутат  считается присутствующим на заседании Собрания депутатов также в случае, если он в соответствии с настоящим Регламентом участвует в соответствующем заседании Собрания депутатов в дистанционном режиме с использованием системы видео -   конференц - связи (далее – дистанционный режим).</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4. Заседания Собрания депутатов проводятся не реже одного раза в три месяца.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00"/>
        <w:rPr>
          <w:rFonts w:ascii="Times New Roman" w:hAnsi="Times New Roman" w:cs="Times New Roman"/>
          <w:sz w:val="28"/>
          <w:szCs w:val="28"/>
        </w:rPr>
      </w:pPr>
      <w:r w:rsidRPr="00DE2C07">
        <w:rPr>
          <w:rFonts w:ascii="Times New Roman" w:hAnsi="Times New Roman" w:cs="Times New Roman"/>
          <w:b/>
          <w:sz w:val="28"/>
          <w:szCs w:val="28"/>
        </w:rPr>
        <w:t>Статья 4.</w:t>
      </w:r>
      <w:r w:rsidRPr="00DE2C07">
        <w:rPr>
          <w:rFonts w:ascii="Times New Roman" w:hAnsi="Times New Roman" w:cs="Times New Roman"/>
          <w:sz w:val="28"/>
          <w:szCs w:val="28"/>
        </w:rPr>
        <w:t xml:space="preserve"> Осуществление полномочий депутатами</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ind w:firstLine="700"/>
        <w:jc w:val="both"/>
        <w:rPr>
          <w:rFonts w:ascii="Times New Roman" w:hAnsi="Times New Roman" w:cs="Times New Roman"/>
          <w:i/>
          <w:iCs/>
          <w:sz w:val="28"/>
          <w:szCs w:val="28"/>
        </w:rPr>
      </w:pPr>
      <w:r w:rsidRPr="00DE2C07">
        <w:rPr>
          <w:rFonts w:ascii="Times New Roman" w:hAnsi="Times New Roman" w:cs="Times New Roman"/>
          <w:sz w:val="28"/>
          <w:szCs w:val="28"/>
        </w:rPr>
        <w:t>Порядок осуществления депутатами полномочий на постоянной или непостоянной основе определяется в соответствии с Уставом Жуковского сельского поселения.</w:t>
      </w:r>
    </w:p>
    <w:p w:rsidR="002F1312" w:rsidRPr="00DE2C07" w:rsidRDefault="002F1312" w:rsidP="002F1312">
      <w:pPr>
        <w:pStyle w:val="7"/>
        <w:ind w:firstLine="700"/>
        <w:jc w:val="center"/>
        <w:rPr>
          <w:rFonts w:ascii="Times New Roman" w:hAnsi="Times New Roman" w:cs="Times New Roman"/>
          <w:b/>
          <w:sz w:val="28"/>
          <w:szCs w:val="28"/>
        </w:rPr>
      </w:pPr>
    </w:p>
    <w:p w:rsidR="002F1312" w:rsidRPr="00DE2C07" w:rsidRDefault="002F1312" w:rsidP="002F1312">
      <w:pPr>
        <w:pStyle w:val="7"/>
        <w:ind w:firstLine="700"/>
        <w:rPr>
          <w:rFonts w:ascii="Times New Roman" w:hAnsi="Times New Roman" w:cs="Times New Roman"/>
          <w:sz w:val="28"/>
          <w:szCs w:val="28"/>
        </w:rPr>
      </w:pPr>
      <w:r w:rsidRPr="00DE2C07">
        <w:rPr>
          <w:rFonts w:ascii="Times New Roman" w:hAnsi="Times New Roman" w:cs="Times New Roman"/>
          <w:b/>
          <w:sz w:val="28"/>
          <w:szCs w:val="28"/>
        </w:rPr>
        <w:t>Статья 5.</w:t>
      </w:r>
      <w:r w:rsidRPr="00DE2C07">
        <w:rPr>
          <w:rFonts w:ascii="Times New Roman" w:hAnsi="Times New Roman" w:cs="Times New Roman"/>
          <w:sz w:val="28"/>
          <w:szCs w:val="28"/>
        </w:rPr>
        <w:t xml:space="preserve"> Гарантии осуществления полномочий депутата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autoSpaceDE w:val="0"/>
        <w:autoSpaceDN w:val="0"/>
        <w:adjustRightInd w:val="0"/>
        <w:ind w:firstLine="540"/>
        <w:jc w:val="both"/>
        <w:rPr>
          <w:rFonts w:ascii="Times New Roman" w:hAnsi="Times New Roman" w:cs="Times New Roman"/>
          <w:iCs/>
          <w:color w:val="000000"/>
          <w:sz w:val="28"/>
          <w:szCs w:val="28"/>
        </w:rPr>
      </w:pPr>
      <w:r w:rsidRPr="00DE2C07">
        <w:rPr>
          <w:rFonts w:ascii="Times New Roman" w:hAnsi="Times New Roman" w:cs="Times New Roman"/>
          <w:color w:val="000000"/>
          <w:sz w:val="28"/>
          <w:szCs w:val="28"/>
        </w:rPr>
        <w:lastRenderedPageBreak/>
        <w:t xml:space="preserve">Гарантии осуществления полномочий депутата устанавливаются Уставом Жуковского </w:t>
      </w:r>
      <w:r w:rsidRPr="00DE2C07">
        <w:rPr>
          <w:rFonts w:ascii="Times New Roman" w:hAnsi="Times New Roman" w:cs="Times New Roman"/>
          <w:sz w:val="28"/>
          <w:szCs w:val="28"/>
        </w:rPr>
        <w:t>сельского</w:t>
      </w:r>
      <w:r w:rsidRPr="00DE2C07">
        <w:rPr>
          <w:rFonts w:ascii="Times New Roman" w:hAnsi="Times New Roman" w:cs="Times New Roman"/>
          <w:color w:val="000000"/>
          <w:sz w:val="28"/>
          <w:szCs w:val="28"/>
        </w:rPr>
        <w:t xml:space="preserve"> поселения в соответствии с федеральными и областными законами</w:t>
      </w:r>
      <w:r w:rsidRPr="00DE2C07">
        <w:rPr>
          <w:rFonts w:ascii="Times New Roman" w:hAnsi="Times New Roman" w:cs="Times New Roman"/>
          <w:iCs/>
          <w:color w:val="000000"/>
          <w:sz w:val="28"/>
          <w:szCs w:val="28"/>
        </w:rPr>
        <w:t>.</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РАЗДЕЛ </w:t>
      </w:r>
      <w:r w:rsidRPr="00DE2C07">
        <w:rPr>
          <w:rFonts w:ascii="Times New Roman" w:hAnsi="Times New Roman" w:cs="Times New Roman"/>
          <w:b/>
          <w:sz w:val="28"/>
          <w:szCs w:val="28"/>
          <w:lang w:val="en-US"/>
        </w:rPr>
        <w:t>II</w:t>
      </w:r>
    </w:p>
    <w:p w:rsidR="002F1312" w:rsidRPr="00DE2C07" w:rsidRDefault="002F1312" w:rsidP="002F1312">
      <w:pPr>
        <w:pStyle w:val="5"/>
        <w:rPr>
          <w:szCs w:val="28"/>
        </w:rPr>
      </w:pPr>
      <w:r w:rsidRPr="00DE2C07">
        <w:rPr>
          <w:szCs w:val="28"/>
        </w:rPr>
        <w:t>ВНУТРЕННЕЕ УСТРОЙСТВО И ОРГАНЫ</w:t>
      </w:r>
    </w:p>
    <w:p w:rsidR="002F1312" w:rsidRPr="00DE2C07" w:rsidRDefault="002F1312" w:rsidP="002F1312">
      <w:pPr>
        <w:pStyle w:val="5"/>
        <w:rPr>
          <w:szCs w:val="28"/>
        </w:rPr>
      </w:pPr>
      <w:r w:rsidRPr="00DE2C07">
        <w:rPr>
          <w:szCs w:val="28"/>
        </w:rPr>
        <w:t>СОБРАНИЯ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ind w:firstLine="840"/>
        <w:jc w:val="both"/>
        <w:rPr>
          <w:rFonts w:ascii="Times New Roman" w:hAnsi="Times New Roman" w:cs="Times New Roman"/>
          <w:b/>
          <w:bCs/>
          <w:sz w:val="28"/>
          <w:szCs w:val="28"/>
        </w:rPr>
      </w:pPr>
      <w:r w:rsidRPr="00DE2C07">
        <w:rPr>
          <w:rFonts w:ascii="Times New Roman" w:hAnsi="Times New Roman" w:cs="Times New Roman"/>
          <w:bCs/>
          <w:sz w:val="28"/>
          <w:szCs w:val="28"/>
        </w:rPr>
        <w:t>Глава 2.</w:t>
      </w:r>
      <w:r w:rsidRPr="00DE2C07">
        <w:rPr>
          <w:rFonts w:ascii="Times New Roman" w:hAnsi="Times New Roman" w:cs="Times New Roman"/>
          <w:b/>
          <w:bCs/>
          <w:sz w:val="28"/>
          <w:szCs w:val="28"/>
        </w:rPr>
        <w:t xml:space="preserve"> Глава Жуковского сельского поселения, заместитель председателя Собрания депутатов</w:t>
      </w:r>
    </w:p>
    <w:p w:rsidR="002F1312" w:rsidRPr="00DE2C07" w:rsidRDefault="002F1312" w:rsidP="002F1312">
      <w:pPr>
        <w:ind w:firstLine="840"/>
        <w:jc w:val="center"/>
        <w:rPr>
          <w:rFonts w:ascii="Times New Roman" w:hAnsi="Times New Roman" w:cs="Times New Roman"/>
          <w:b/>
          <w:bCs/>
          <w:sz w:val="28"/>
          <w:szCs w:val="28"/>
        </w:rPr>
      </w:pP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bCs/>
          <w:sz w:val="28"/>
          <w:szCs w:val="28"/>
        </w:rPr>
        <w:t>Статья 6.</w:t>
      </w:r>
      <w:r w:rsidRPr="00DE2C07">
        <w:rPr>
          <w:rFonts w:ascii="Times New Roman" w:hAnsi="Times New Roman" w:cs="Times New Roman"/>
          <w:b/>
          <w:bCs/>
          <w:sz w:val="28"/>
          <w:szCs w:val="28"/>
        </w:rPr>
        <w:t xml:space="preserve"> </w:t>
      </w:r>
      <w:r w:rsidRPr="00DE2C07">
        <w:rPr>
          <w:rFonts w:ascii="Times New Roman" w:hAnsi="Times New Roman" w:cs="Times New Roman"/>
          <w:b/>
          <w:sz w:val="28"/>
          <w:szCs w:val="28"/>
        </w:rPr>
        <w:t>Исполнение Главой Жуковского сельского поселения полномочий председателя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1. Глава Жуковского сельского поселения исполняет следующие полномочия председателя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представляет Собрание депутатов в отношениях </w:t>
      </w:r>
      <w:r w:rsidRPr="00DE2C07">
        <w:rPr>
          <w:rFonts w:ascii="Times New Roman" w:hAnsi="Times New Roman" w:cs="Times New Roman"/>
          <w:spacing w:val="-2"/>
          <w:sz w:val="28"/>
          <w:szCs w:val="28"/>
        </w:rPr>
        <w:t xml:space="preserve">с органами местного самоуправления, органами государственной власти, организациями, общественными объединениями и гражданами, без доверенности действует от имени </w:t>
      </w:r>
      <w:r w:rsidRPr="00DE2C07">
        <w:rPr>
          <w:rFonts w:ascii="Times New Roman" w:hAnsi="Times New Roman" w:cs="Times New Roman"/>
          <w:sz w:val="28"/>
          <w:szCs w:val="28"/>
        </w:rPr>
        <w:t>Собрания депутатов, выдает доверенности на представление интересов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созывает заседания Собрания депутатов, доводит до сведения депутатов и населения информацию о времени и месте их проведения, а также о проекте повестки дня;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обеспечивает соблюдение настоящего Регламента;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осуществляет руководство подготовкой заседаний Собрания депутатов;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формирует и утверждает проект повестки дня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председательствует на заседаниях Собрания депутатов, организует деятельность Собрания депутатов в соответствии с настоящим Регламентом;</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 подписывает принятые Собранием депутатов решения, не имеющие нормативного характера, в том числе по вопросам организации деятельности </w:t>
      </w:r>
      <w:r w:rsidRPr="00DE2C07">
        <w:rPr>
          <w:rFonts w:ascii="Times New Roman" w:hAnsi="Times New Roman" w:cs="Times New Roman"/>
          <w:sz w:val="28"/>
          <w:szCs w:val="28"/>
        </w:rPr>
        <w:lastRenderedPageBreak/>
        <w:t>Собрания депутатов, протоколы заседаний Собрания депутатов, обращения и иные документы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оказывает содействие депутатам в осуществлении ими своих полномочий;</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координирует деятельность постоянных комиссий Собрания депутатов, депутатских объединений в Собрании депутатов (далее – депутатские объединения);</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 дает поручения постоянным комиссиям Собрания депутатов;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содействует обеспечению гласности и учету общественного мнения в работе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обеспечивает в соответствии с Федеральным законом «Об общих принципах организации местного самоуправления в Российской Федерации» обсуждение населением проектов решений Собрания депутатов, внесенных на рассмотрение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организует в Собрании депутатов прием граждан и рассмотрение  обращений граждан;</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осуществляет иные полномочия, связанные с организацией деятельности Собрания депутатов, в соответствии с федеральными и областными законами, Уставом Жуковского сельского поселения, настоящим Регламентом и иными решениями Собрания депутатов.</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2. В связи с осуществлением полномочий председателя Собрания депутатов в пределах своей компетенции Глава Жуковского сельского поселения издает постановления (локальные нормативные правовые акты) и распоряжения (индивидуальные правовые акты) по вопросам организации деятельности Собрания депутатов.</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3. Глава Жуковского сельского поселения </w:t>
      </w:r>
      <w:r w:rsidRPr="00DE2C07">
        <w:rPr>
          <w:rFonts w:ascii="Times New Roman" w:hAnsi="Times New Roman" w:cs="Times New Roman"/>
          <w:color w:val="000000"/>
          <w:sz w:val="28"/>
          <w:szCs w:val="28"/>
        </w:rPr>
        <w:t>вправе требовать созыва внеочередного заседания Собрания депутатов</w:t>
      </w:r>
      <w:r w:rsidRPr="00DE2C07">
        <w:rPr>
          <w:rFonts w:ascii="Times New Roman" w:hAnsi="Times New Roman" w:cs="Times New Roman"/>
          <w:spacing w:val="2"/>
          <w:sz w:val="28"/>
          <w:szCs w:val="28"/>
          <w:shd w:val="clear" w:color="auto" w:fill="FFFFFF"/>
        </w:rPr>
        <w:t xml:space="preserve"> в период действия на территории Ростовской области режима повышенной готовности, чрезвычайной ситуации, ограничительных мероприятий (карантина), а также при возникновении угрозы распространения заболевания, представляющего опасность для окружающих, либо иных исключительных обстоятельств принимает решение о возможности участия депутатов, представителей иных субъектов права законодательной инициативы в Собрании депутатов, других лиц в заседании Собрания депутатов в дистанционном режиме.</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09"/>
        <w:rPr>
          <w:rFonts w:ascii="Times New Roman" w:hAnsi="Times New Roman" w:cs="Times New Roman"/>
          <w:sz w:val="28"/>
          <w:szCs w:val="28"/>
        </w:rPr>
      </w:pPr>
      <w:r w:rsidRPr="00DE2C07">
        <w:rPr>
          <w:rFonts w:ascii="Times New Roman" w:hAnsi="Times New Roman" w:cs="Times New Roman"/>
          <w:b/>
          <w:sz w:val="28"/>
          <w:szCs w:val="28"/>
        </w:rPr>
        <w:lastRenderedPageBreak/>
        <w:t>Статья 7.</w:t>
      </w:r>
      <w:r w:rsidRPr="00DE2C07">
        <w:rPr>
          <w:rFonts w:ascii="Times New Roman" w:hAnsi="Times New Roman" w:cs="Times New Roman"/>
          <w:sz w:val="28"/>
          <w:szCs w:val="28"/>
        </w:rPr>
        <w:t xml:space="preserve"> Порядок избрания заместителя председателя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1. Заместитель председателя Собрания депутатов избирается из числа депутатов открытым голосованием на срок полномочий Собрания депутатов. </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2. Кандидатура заместителя председателя Собрания депутатов вносится на рассмотрение Собрания депутатов Главой Жуковского сельского поселения.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3. В ходе обсуждения кандидат выступает на заседании Собрания депутатов и отвечает на вопросы депутатов. Самоотводы принимаются без обсуждения и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4. Решение об избрании депутата на должность заместителя председателя Собрания депутатов считается принятым, если за него проголосовало большинство от установленной численности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firstLine="709"/>
        <w:rPr>
          <w:rFonts w:ascii="Times New Roman" w:hAnsi="Times New Roman" w:cs="Times New Roman"/>
          <w:sz w:val="28"/>
          <w:szCs w:val="28"/>
        </w:rPr>
      </w:pPr>
      <w:r w:rsidRPr="00DE2C07">
        <w:rPr>
          <w:rFonts w:ascii="Times New Roman" w:hAnsi="Times New Roman" w:cs="Times New Roman"/>
          <w:b/>
          <w:sz w:val="28"/>
          <w:szCs w:val="28"/>
        </w:rPr>
        <w:t xml:space="preserve">Статья 8. </w:t>
      </w:r>
      <w:r w:rsidRPr="00DE2C07">
        <w:rPr>
          <w:rFonts w:ascii="Times New Roman" w:hAnsi="Times New Roman" w:cs="Times New Roman"/>
          <w:sz w:val="28"/>
          <w:szCs w:val="28"/>
        </w:rPr>
        <w:t>Полномочия заместителя председателя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sz w:val="28"/>
          <w:szCs w:val="28"/>
        </w:rPr>
        <w:t xml:space="preserve">1. </w:t>
      </w:r>
      <w:r w:rsidRPr="00DE2C07">
        <w:rPr>
          <w:rFonts w:ascii="Times New Roman" w:hAnsi="Times New Roman" w:cs="Times New Roman"/>
          <w:color w:val="000000"/>
          <w:sz w:val="28"/>
          <w:szCs w:val="28"/>
        </w:rPr>
        <w:t xml:space="preserve">Заместитель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w:t>
      </w: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исполняет обязанности Главы Жуковского сельского поселения, указанные в статье 6 настоящего Регламента, в случае его временного отсутствия или досрочного прекращения его полномочий;</w:t>
      </w: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 координирует деятельность постоянных комиссий и рабочих групп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color w:val="000000"/>
          <w:sz w:val="28"/>
          <w:szCs w:val="28"/>
        </w:rPr>
        <w:t xml:space="preserve">- по поручению Главы Жуковского сельского поселения решает иные вопросы </w:t>
      </w:r>
      <w:r w:rsidRPr="00DE2C07">
        <w:rPr>
          <w:rFonts w:ascii="Times New Roman" w:hAnsi="Times New Roman" w:cs="Times New Roman"/>
          <w:sz w:val="28"/>
          <w:szCs w:val="28"/>
        </w:rPr>
        <w:t>деятельности Собрания депутатов в соответствии с настоящим Регламентом.</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2. В пределах своей компетенции заместитель председателя Собрания депутатов вправе давать поручения постоянным комиссиям</w:t>
      </w:r>
      <w:r w:rsidRPr="00DE2C07">
        <w:rPr>
          <w:rFonts w:ascii="Times New Roman" w:hAnsi="Times New Roman" w:cs="Times New Roman"/>
          <w:color w:val="000000"/>
          <w:sz w:val="28"/>
          <w:szCs w:val="28"/>
        </w:rPr>
        <w:t xml:space="preserve"> </w:t>
      </w:r>
      <w:r w:rsidRPr="00DE2C07">
        <w:rPr>
          <w:rFonts w:ascii="Times New Roman" w:hAnsi="Times New Roman" w:cs="Times New Roman"/>
          <w:sz w:val="28"/>
          <w:szCs w:val="28"/>
        </w:rPr>
        <w:t>Собрания депутатов.</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3. В случае отсутствия или досрочного прекращения полномочий </w:t>
      </w:r>
      <w:r w:rsidRPr="00DE2C07">
        <w:rPr>
          <w:rFonts w:ascii="Times New Roman" w:hAnsi="Times New Roman" w:cs="Times New Roman"/>
          <w:color w:val="000000"/>
          <w:sz w:val="28"/>
          <w:szCs w:val="28"/>
        </w:rPr>
        <w:t>Главы Жуковского сельского поселения</w:t>
      </w:r>
      <w:r w:rsidRPr="00DE2C07">
        <w:rPr>
          <w:rFonts w:ascii="Times New Roman" w:hAnsi="Times New Roman" w:cs="Times New Roman"/>
          <w:sz w:val="28"/>
          <w:szCs w:val="28"/>
        </w:rPr>
        <w:t xml:space="preserve"> и одновременно отсутствия или досрочного прекращения полномочий заместителя председателя Собрания депутатов полномочия заместителя председателя Собрания депутатов исполняет старейший по возрасту или иной депутат, определенный решением Собрания депутатов, принятым большинством от установленной численности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09"/>
        <w:rPr>
          <w:rFonts w:ascii="Times New Roman" w:hAnsi="Times New Roman" w:cs="Times New Roman"/>
          <w:sz w:val="28"/>
          <w:szCs w:val="28"/>
        </w:rPr>
      </w:pPr>
      <w:r w:rsidRPr="00DE2C07">
        <w:rPr>
          <w:rFonts w:ascii="Times New Roman" w:hAnsi="Times New Roman" w:cs="Times New Roman"/>
          <w:b/>
          <w:sz w:val="28"/>
          <w:szCs w:val="28"/>
        </w:rPr>
        <w:lastRenderedPageBreak/>
        <w:t xml:space="preserve">Статья 9. </w:t>
      </w:r>
      <w:r w:rsidRPr="00DE2C07">
        <w:rPr>
          <w:rFonts w:ascii="Times New Roman" w:hAnsi="Times New Roman" w:cs="Times New Roman"/>
          <w:sz w:val="28"/>
          <w:szCs w:val="28"/>
        </w:rPr>
        <w:t>Освобождение от должности заместителя председателя Собрания депутатов</w:t>
      </w:r>
    </w:p>
    <w:p w:rsidR="002F1312" w:rsidRPr="00DE2C07" w:rsidRDefault="002F1312" w:rsidP="002F1312">
      <w:pPr>
        <w:autoSpaceDE w:val="0"/>
        <w:autoSpaceDN w:val="0"/>
        <w:adjustRightInd w:val="0"/>
        <w:jc w:val="both"/>
        <w:outlineLvl w:val="3"/>
        <w:rPr>
          <w:rFonts w:ascii="Times New Roman" w:hAnsi="Times New Roman" w:cs="Times New Roman"/>
          <w:sz w:val="28"/>
          <w:szCs w:val="28"/>
        </w:rPr>
      </w:pP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1. Заместитель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досрочно освобождается от занимаемой должности в случае:</w:t>
      </w: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досрочного прекращения полномочий как депутата;</w:t>
      </w: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 </w:t>
      </w:r>
      <w:r w:rsidRPr="00DE2C07">
        <w:rPr>
          <w:rFonts w:ascii="Times New Roman" w:hAnsi="Times New Roman" w:cs="Times New Roman"/>
          <w:bCs/>
          <w:color w:val="000000"/>
          <w:sz w:val="28"/>
          <w:szCs w:val="28"/>
        </w:rPr>
        <w:t>отставки по собственному желанию</w:t>
      </w:r>
      <w:r w:rsidRPr="00DE2C07">
        <w:rPr>
          <w:rFonts w:ascii="Times New Roman" w:hAnsi="Times New Roman" w:cs="Times New Roman"/>
          <w:color w:val="000000"/>
          <w:sz w:val="28"/>
          <w:szCs w:val="28"/>
        </w:rPr>
        <w:t>;</w:t>
      </w:r>
    </w:p>
    <w:p w:rsidR="002F1312" w:rsidRPr="00DE2C07" w:rsidRDefault="002F1312" w:rsidP="002F1312">
      <w:pPr>
        <w:widowControl w:val="0"/>
        <w:autoSpaceDE w:val="0"/>
        <w:autoSpaceDN w:val="0"/>
        <w:adjustRightInd w:val="0"/>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         - выражения недоверия </w:t>
      </w:r>
      <w:r w:rsidRPr="00DE2C07">
        <w:rPr>
          <w:rFonts w:ascii="Times New Roman" w:hAnsi="Times New Roman" w:cs="Times New Roman"/>
          <w:sz w:val="28"/>
          <w:szCs w:val="28"/>
        </w:rPr>
        <w:t>Собранием депутатов</w:t>
      </w:r>
      <w:r w:rsidRPr="00DE2C07">
        <w:rPr>
          <w:rFonts w:ascii="Times New Roman" w:hAnsi="Times New Roman" w:cs="Times New Roman"/>
          <w:color w:val="000000"/>
          <w:sz w:val="28"/>
          <w:szCs w:val="28"/>
        </w:rPr>
        <w:t xml:space="preserve"> в связи с ненадлежащим исполнением полномочий заместителя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в иных случаях, установленных федеральными законами.</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2. Глава Жуковского сельского поселения, группа депутатов в количестве не менее одной трети от установленной численности депутатов вправе внести на рассмотрение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письменное обоснование ненадлежащего исполнения заместителем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своих полномочий.</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3.  Заместитель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вправе представить в </w:t>
      </w:r>
      <w:r w:rsidRPr="00DE2C07">
        <w:rPr>
          <w:rFonts w:ascii="Times New Roman" w:hAnsi="Times New Roman" w:cs="Times New Roman"/>
          <w:sz w:val="28"/>
          <w:szCs w:val="28"/>
        </w:rPr>
        <w:t>Собрание депутатов</w:t>
      </w:r>
      <w:r w:rsidRPr="00DE2C07">
        <w:rPr>
          <w:rFonts w:ascii="Times New Roman" w:hAnsi="Times New Roman" w:cs="Times New Roman"/>
          <w:color w:val="000000"/>
          <w:sz w:val="28"/>
          <w:szCs w:val="28"/>
        </w:rPr>
        <w:t xml:space="preserve"> письменные возражения в течение 5 дней со дня получения обоснования, указанного в части 2 настоящей статьи.</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4. Вопрос о ненадлежащем исполнении заместителем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своих полномочий подлежит рассмотрению на заседаниях всех постоянных комиссий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5. Слово для выступления на заседаниях постоянных комиссий и заседании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по вопросу о ненадлежащем исполнении заместителем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своих полномочий предоставляется заместителю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по его требованию в обязательном порядке.</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6. Решение о досрочном освобождении заместителя председателя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xml:space="preserve"> от занимаемой должности считается принятым, если за него проголосует большинство от установленной численности депутатов. </w:t>
      </w:r>
    </w:p>
    <w:p w:rsidR="002F1312" w:rsidRPr="00DE2C07" w:rsidRDefault="002F1312" w:rsidP="002F1312">
      <w:pPr>
        <w:autoSpaceDE w:val="0"/>
        <w:autoSpaceDN w:val="0"/>
        <w:adjustRightInd w:val="0"/>
        <w:ind w:firstLine="700"/>
        <w:jc w:val="both"/>
        <w:rPr>
          <w:rFonts w:ascii="Times New Roman" w:hAnsi="Times New Roman" w:cs="Times New Roman"/>
          <w:sz w:val="28"/>
          <w:szCs w:val="28"/>
        </w:rPr>
      </w:pPr>
    </w:p>
    <w:p w:rsidR="002F1312" w:rsidRPr="00DE2C07" w:rsidRDefault="002F1312" w:rsidP="002F1312">
      <w:pPr>
        <w:pStyle w:val="4"/>
        <w:ind w:firstLine="700"/>
        <w:rPr>
          <w:szCs w:val="28"/>
        </w:rPr>
      </w:pPr>
      <w:r w:rsidRPr="00DE2C07">
        <w:rPr>
          <w:b/>
          <w:szCs w:val="28"/>
        </w:rPr>
        <w:t>Глава 3.</w:t>
      </w:r>
      <w:r w:rsidRPr="00DE2C07">
        <w:rPr>
          <w:szCs w:val="28"/>
        </w:rPr>
        <w:t xml:space="preserve"> Комиссии, рабочие группы Собрания депутатов</w:t>
      </w:r>
    </w:p>
    <w:p w:rsidR="002F1312" w:rsidRPr="00DE2C07" w:rsidRDefault="002F1312" w:rsidP="002F1312">
      <w:pPr>
        <w:jc w:val="center"/>
        <w:rPr>
          <w:rFonts w:ascii="Times New Roman" w:hAnsi="Times New Roman" w:cs="Times New Roman"/>
          <w:b/>
          <w:bCs/>
          <w:sz w:val="28"/>
          <w:szCs w:val="28"/>
        </w:rPr>
      </w:pPr>
    </w:p>
    <w:p w:rsidR="002F1312" w:rsidRPr="00DE2C07" w:rsidRDefault="002F1312" w:rsidP="002F1312">
      <w:pPr>
        <w:pStyle w:val="7"/>
        <w:ind w:firstLine="700"/>
        <w:rPr>
          <w:rFonts w:ascii="Times New Roman" w:hAnsi="Times New Roman" w:cs="Times New Roman"/>
          <w:sz w:val="28"/>
          <w:szCs w:val="28"/>
        </w:rPr>
      </w:pPr>
      <w:r w:rsidRPr="00DE2C07">
        <w:rPr>
          <w:rFonts w:ascii="Times New Roman" w:hAnsi="Times New Roman" w:cs="Times New Roman"/>
          <w:b/>
          <w:sz w:val="28"/>
          <w:szCs w:val="28"/>
        </w:rPr>
        <w:lastRenderedPageBreak/>
        <w:t xml:space="preserve">Статья 10. </w:t>
      </w:r>
      <w:r w:rsidRPr="00DE2C07">
        <w:rPr>
          <w:rFonts w:ascii="Times New Roman" w:hAnsi="Times New Roman" w:cs="Times New Roman"/>
          <w:sz w:val="28"/>
          <w:szCs w:val="28"/>
        </w:rPr>
        <w:t>Постоянные комиссии Собрания депутатов и                         вопросы их ведения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1. Собрание депутатов на срок своих полномочий образует из числа депутатов постоянные комиссии Собрания депутатов (далее – постоянные комиссии).</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2. Постоянные комиссии по вопросам, отнесенным к их ведению:</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осуществляют предварительное рассмотрение и подготовку проектов решений Собрания депутатов по вопросам, отнесенным к компетенции Собрания депутатов;</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осуществляют функции контроля за исполнением решений, принятых Собранием депутатов;</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осуществляют подготовку заключений по проектам решений, поступившим на рассмотрение Собрания депутатов;</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дают заключения и предложения по соответствующим разделам проекта местного бюджета;</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решают вопросы организации своей деятельности;</w:t>
      </w: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 решают иные вопросы в соответствии с Уставом Жуковского сельского поселения, настоящим Регламентом, иными решениями Собрания депутатов, постановлениями и распоряжениями Главы Жуковского сельского поселения по вопросам организации деятельности Собрания депутатов.</w:t>
      </w:r>
    </w:p>
    <w:p w:rsidR="002F1312" w:rsidRPr="00DE2C07" w:rsidRDefault="002F1312" w:rsidP="002F1312">
      <w:pPr>
        <w:ind w:firstLine="700"/>
        <w:jc w:val="both"/>
        <w:rPr>
          <w:rFonts w:ascii="Times New Roman" w:hAnsi="Times New Roman" w:cs="Times New Roman"/>
          <w:bCs/>
          <w:sz w:val="28"/>
          <w:szCs w:val="28"/>
        </w:rPr>
      </w:pPr>
      <w:r w:rsidRPr="00DE2C07">
        <w:rPr>
          <w:rFonts w:ascii="Times New Roman" w:hAnsi="Times New Roman" w:cs="Times New Roman"/>
          <w:bCs/>
          <w:sz w:val="28"/>
          <w:szCs w:val="28"/>
        </w:rPr>
        <w:t xml:space="preserve">3. Вопросы ведения постоянных комиссий определяются решением </w:t>
      </w:r>
      <w:r w:rsidRPr="00DE2C07">
        <w:rPr>
          <w:rFonts w:ascii="Times New Roman" w:hAnsi="Times New Roman" w:cs="Times New Roman"/>
          <w:sz w:val="28"/>
          <w:szCs w:val="28"/>
        </w:rPr>
        <w:t>Собрания депутатов</w:t>
      </w:r>
      <w:r w:rsidRPr="00DE2C07">
        <w:rPr>
          <w:rFonts w:ascii="Times New Roman" w:hAnsi="Times New Roman" w:cs="Times New Roman"/>
          <w:bCs/>
          <w:sz w:val="28"/>
          <w:szCs w:val="28"/>
        </w:rPr>
        <w:t>.</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firstLine="700"/>
        <w:rPr>
          <w:rFonts w:ascii="Times New Roman" w:hAnsi="Times New Roman" w:cs="Times New Roman"/>
          <w:sz w:val="28"/>
          <w:szCs w:val="28"/>
        </w:rPr>
      </w:pPr>
      <w:r w:rsidRPr="00DE2C07">
        <w:rPr>
          <w:rFonts w:ascii="Times New Roman" w:hAnsi="Times New Roman" w:cs="Times New Roman"/>
          <w:b/>
          <w:sz w:val="28"/>
          <w:szCs w:val="28"/>
        </w:rPr>
        <w:t xml:space="preserve">Статья 11. </w:t>
      </w:r>
      <w:r w:rsidRPr="00DE2C07">
        <w:rPr>
          <w:rFonts w:ascii="Times New Roman" w:hAnsi="Times New Roman" w:cs="Times New Roman"/>
          <w:sz w:val="28"/>
          <w:szCs w:val="28"/>
        </w:rPr>
        <w:t>Наименования и порядок образования                            постоянных комиссий</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1. Количество и наименование постоянных комиссий определяются настоящим Регламентом. В случае необходимости образования новых постоянных комиссий или изменения их наименований вносятся изменения в настоящую статью.</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2. Собрание депутатов может образовать следующие постоянные комиссии:</w:t>
      </w:r>
    </w:p>
    <w:p w:rsidR="002F1312" w:rsidRPr="00DE2C07" w:rsidRDefault="002F1312" w:rsidP="002F1312">
      <w:pPr>
        <w:jc w:val="both"/>
        <w:rPr>
          <w:rFonts w:ascii="Times New Roman" w:hAnsi="Times New Roman" w:cs="Times New Roman"/>
          <w:bCs/>
          <w:sz w:val="28"/>
          <w:szCs w:val="28"/>
        </w:rPr>
      </w:pPr>
      <w:r w:rsidRPr="00DE2C07">
        <w:rPr>
          <w:rFonts w:ascii="Times New Roman" w:hAnsi="Times New Roman" w:cs="Times New Roman"/>
          <w:bCs/>
          <w:sz w:val="28"/>
          <w:szCs w:val="28"/>
        </w:rPr>
        <w:lastRenderedPageBreak/>
        <w:t xml:space="preserve">           -  Комиссия по местному самоуправлению, охране общественного порядка, по  мандатным вопросам и депутатской этике;</w:t>
      </w:r>
    </w:p>
    <w:p w:rsidR="002F1312" w:rsidRPr="00DE2C07" w:rsidRDefault="002F1312" w:rsidP="002F1312">
      <w:pPr>
        <w:jc w:val="both"/>
        <w:rPr>
          <w:rFonts w:ascii="Times New Roman" w:hAnsi="Times New Roman" w:cs="Times New Roman"/>
          <w:bCs/>
          <w:sz w:val="28"/>
          <w:szCs w:val="28"/>
        </w:rPr>
      </w:pPr>
      <w:r w:rsidRPr="00DE2C07">
        <w:rPr>
          <w:rFonts w:ascii="Times New Roman" w:hAnsi="Times New Roman" w:cs="Times New Roman"/>
          <w:bCs/>
          <w:sz w:val="28"/>
          <w:szCs w:val="28"/>
        </w:rPr>
        <w:t xml:space="preserve">            -  Комиссия по бюджету, налогам и собственности, по аграрным вопросам, благоустройству, строительству, жилищно-коммунальному хозяйству, транспорту и дорожной деятельности;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3. Численный состав постоянной комиссии определяется Собранием депутатов, но не может быть менее 3 депутатов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4. Постоянные комиссии руководствуются в своей работе федеральным и областным законодательством, Уставом Жуковского сельского поселения, настоящим Регламентом, иными решениями Собрания депутатов, постановлениями и распоряжениями Главы Жуковского сельского поселения по вопросам организации деятельности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w:t>
      </w:r>
    </w:p>
    <w:p w:rsidR="002F1312" w:rsidRPr="00DE2C07" w:rsidRDefault="002F1312" w:rsidP="002F1312">
      <w:pPr>
        <w:pStyle w:val="7"/>
        <w:ind w:firstLine="720"/>
        <w:rPr>
          <w:rFonts w:ascii="Times New Roman" w:hAnsi="Times New Roman" w:cs="Times New Roman"/>
          <w:sz w:val="28"/>
          <w:szCs w:val="28"/>
        </w:rPr>
      </w:pPr>
      <w:r w:rsidRPr="00DE2C07">
        <w:rPr>
          <w:rFonts w:ascii="Times New Roman" w:hAnsi="Times New Roman" w:cs="Times New Roman"/>
          <w:b/>
          <w:sz w:val="28"/>
          <w:szCs w:val="28"/>
        </w:rPr>
        <w:t xml:space="preserve">Статья 12. </w:t>
      </w:r>
      <w:r w:rsidRPr="00DE2C07">
        <w:rPr>
          <w:rFonts w:ascii="Times New Roman" w:hAnsi="Times New Roman" w:cs="Times New Roman"/>
          <w:sz w:val="28"/>
          <w:szCs w:val="28"/>
        </w:rPr>
        <w:t>Членство депутатов в постоянных комиссиях</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1. Каждый депутат обязан состоять в одной из постоянных комиссий. </w:t>
      </w:r>
    </w:p>
    <w:p w:rsidR="002F1312" w:rsidRPr="00DE2C07" w:rsidRDefault="002F1312" w:rsidP="002F1312">
      <w:pPr>
        <w:pStyle w:val="afff1"/>
        <w:ind w:firstLine="0"/>
        <w:rPr>
          <w:szCs w:val="28"/>
        </w:rPr>
      </w:pPr>
      <w:r w:rsidRPr="00DE2C07">
        <w:rPr>
          <w:noProof w:val="0"/>
          <w:szCs w:val="28"/>
        </w:rPr>
        <w:t xml:space="preserve">         2. </w:t>
      </w:r>
      <w:r w:rsidRPr="00DE2C07">
        <w:rPr>
          <w:szCs w:val="28"/>
        </w:rPr>
        <w:t xml:space="preserve">Формирование постоянных комиссий производится на основании  письменных заявлений депутатов, подаваемых в Собрание депутатов. Составы постоянных комиссий утверждаются решением Собрания депутатов, принимаемым большинством голосов от установленной численности депутатов. </w:t>
      </w:r>
    </w:p>
    <w:p w:rsidR="002F1312" w:rsidRPr="00DE2C07" w:rsidRDefault="002F1312" w:rsidP="002F1312">
      <w:pPr>
        <w:pStyle w:val="afff1"/>
        <w:rPr>
          <w:szCs w:val="28"/>
        </w:rPr>
      </w:pPr>
    </w:p>
    <w:p w:rsidR="002F1312" w:rsidRPr="00DE2C07" w:rsidRDefault="002F1312" w:rsidP="002F1312">
      <w:pPr>
        <w:pStyle w:val="afff1"/>
        <w:rPr>
          <w:b/>
          <w:szCs w:val="28"/>
        </w:rPr>
      </w:pPr>
      <w:r w:rsidRPr="00DE2C07">
        <w:rPr>
          <w:szCs w:val="28"/>
        </w:rPr>
        <w:t xml:space="preserve">Статья 13. </w:t>
      </w:r>
      <w:r w:rsidRPr="00DE2C07">
        <w:rPr>
          <w:b/>
          <w:szCs w:val="28"/>
        </w:rPr>
        <w:t xml:space="preserve">Порядок избрания и освобождения от занимаемой должности председателя постоянной комиссии </w:t>
      </w:r>
    </w:p>
    <w:p w:rsidR="002F1312" w:rsidRPr="00DE2C07" w:rsidRDefault="002F1312" w:rsidP="002F1312">
      <w:pPr>
        <w:pStyle w:val="afff1"/>
        <w:rPr>
          <w:b/>
          <w:szCs w:val="28"/>
        </w:rPr>
      </w:pPr>
    </w:p>
    <w:p w:rsidR="002F1312" w:rsidRPr="00DE2C07" w:rsidRDefault="002F1312" w:rsidP="002F1312">
      <w:pPr>
        <w:pStyle w:val="afff1"/>
        <w:rPr>
          <w:szCs w:val="28"/>
        </w:rPr>
      </w:pPr>
      <w:r w:rsidRPr="00DE2C07">
        <w:rPr>
          <w:szCs w:val="28"/>
        </w:rPr>
        <w:t>1. Председатели постоянных комиссий избираются Собранием депутатов на срок полномочий Собрания депутатов очередного созыва из числа депутатов.</w:t>
      </w:r>
    </w:p>
    <w:p w:rsidR="002F1312" w:rsidRPr="00DE2C07" w:rsidRDefault="002F1312" w:rsidP="002F1312">
      <w:pPr>
        <w:pStyle w:val="afff1"/>
        <w:rPr>
          <w:b/>
          <w:szCs w:val="28"/>
        </w:rPr>
      </w:pPr>
      <w:r w:rsidRPr="00DE2C07">
        <w:rPr>
          <w:szCs w:val="28"/>
        </w:rPr>
        <w:t>2. Кандидатов на должности председателей постоянных комиссий вправе вносить Глава Жуковского сельского поселения, депутаты, в том числе в порядке самовыдвижения, депутатские объединения.</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3. При необходимости проводится обсуждение кандидатур, в ходе которого кандидаты, давшие согласие баллотироваться на должности председателей постоянных комиссий, выступают на заседании Собрания депутатов и отвечают на вопросы депутатов. Самоотводы принимаются без обсуждения и голосования.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4. Депутат считается избранным на должность председателя постоянной комиссии если за него проголосовало большинство от установленной численности депутатов.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lastRenderedPageBreak/>
        <w:t xml:space="preserve">5. Решение об избрании председателя постоянной комиссии оформляется решением Собрания депутатов.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6. Председатель постоянной комиссии освобождается от должности по решению Собрания депутатов в порядке, предусмотренном настоящей статьей для его избрания, а также по собственному желанию.</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Статья 14. </w:t>
      </w:r>
      <w:r w:rsidRPr="00DE2C07">
        <w:rPr>
          <w:rFonts w:ascii="Times New Roman" w:hAnsi="Times New Roman" w:cs="Times New Roman"/>
          <w:b/>
          <w:sz w:val="28"/>
          <w:szCs w:val="28"/>
        </w:rPr>
        <w:t>Временные комиссии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1. Глава Жуковского сельского поселения и Собрание депутатов на своем заседании могут создавать редакционные, согласительные и иные комиссии, деятельность которых ограничена определенным сроком или конкретной задачей.</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2. Задачи временной комиссии Собрания депутатов, срок ее деятельности, персональный состав определяются соответственно распоряжением Главы Жуковского сельского поселения, решением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Статья 15. </w:t>
      </w:r>
      <w:r w:rsidRPr="00DE2C07">
        <w:rPr>
          <w:rFonts w:ascii="Times New Roman" w:hAnsi="Times New Roman" w:cs="Times New Roman"/>
          <w:b/>
          <w:sz w:val="28"/>
          <w:szCs w:val="28"/>
        </w:rPr>
        <w:t>Рабочие группы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1. Собрание депутатов на своем заседании, Глава Жуковского сельского поселения для разработки, доработки проектов решений Собрания депутатов и решения иных вопросов могут образовывать рабочие группы. Решение об образовании рабочей группы оформляется решением Собрания депутатов, распоряжением Главы Жуковского сельского поселения.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2. Задачи и порядок деятельности рабочей группы, срок ее полномочий устанавливаются соответственно Собранием депутатов или Главой Жуковского сельского поселения.</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3. В состав рабочих групп могут включаться депутаты, представители соответствующего субъекта правотворческой инициативы, местной администрации, иных органов местного самоуправления, а также представители общественных объединений, научных учреждений, организаций, эксперты, специалисты.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4. Рабочая группа прекращает свою деятельность после выполнения возложенных на нее задач. По решению соответственно Собрания депутатов или Главы Жуковского сельского поселения деятельность рабочей группы может быть прекращена досрочно.</w:t>
      </w:r>
    </w:p>
    <w:p w:rsidR="002F1312" w:rsidRPr="00DE2C07" w:rsidRDefault="002F1312" w:rsidP="002F1312">
      <w:pPr>
        <w:pStyle w:val="3"/>
        <w:spacing w:before="0" w:line="240" w:lineRule="auto"/>
        <w:ind w:firstLine="700"/>
        <w:jc w:val="both"/>
        <w:rPr>
          <w:rFonts w:ascii="Times New Roman" w:hAnsi="Times New Roman" w:cs="Times New Roman"/>
          <w:b w:val="0"/>
          <w:sz w:val="28"/>
          <w:szCs w:val="28"/>
        </w:rPr>
      </w:pPr>
    </w:p>
    <w:p w:rsidR="002F1312" w:rsidRPr="002F1312" w:rsidRDefault="002F1312" w:rsidP="002F1312">
      <w:pPr>
        <w:pStyle w:val="3"/>
        <w:spacing w:before="0" w:line="240" w:lineRule="auto"/>
        <w:ind w:firstLine="700"/>
        <w:jc w:val="both"/>
        <w:rPr>
          <w:rFonts w:ascii="Times New Roman" w:hAnsi="Times New Roman" w:cs="Times New Roman"/>
          <w:color w:val="auto"/>
          <w:sz w:val="28"/>
          <w:szCs w:val="28"/>
        </w:rPr>
      </w:pPr>
      <w:r w:rsidRPr="002F1312">
        <w:rPr>
          <w:rFonts w:ascii="Times New Roman" w:hAnsi="Times New Roman" w:cs="Times New Roman"/>
          <w:b w:val="0"/>
          <w:color w:val="auto"/>
          <w:sz w:val="28"/>
          <w:szCs w:val="28"/>
        </w:rPr>
        <w:t>Глава 4.</w:t>
      </w:r>
      <w:r w:rsidRPr="002F1312">
        <w:rPr>
          <w:rFonts w:ascii="Times New Roman" w:hAnsi="Times New Roman" w:cs="Times New Roman"/>
          <w:color w:val="auto"/>
          <w:sz w:val="28"/>
          <w:szCs w:val="28"/>
        </w:rPr>
        <w:t xml:space="preserve"> Депутатские объединения</w:t>
      </w:r>
    </w:p>
    <w:p w:rsidR="002F1312" w:rsidRPr="002F1312" w:rsidRDefault="002F1312" w:rsidP="002F1312">
      <w:pPr>
        <w:pStyle w:val="3"/>
        <w:spacing w:before="0" w:line="240" w:lineRule="auto"/>
        <w:ind w:firstLine="700"/>
        <w:jc w:val="both"/>
        <w:rPr>
          <w:rFonts w:ascii="Times New Roman" w:hAnsi="Times New Roman" w:cs="Times New Roman"/>
          <w:color w:val="auto"/>
          <w:sz w:val="28"/>
          <w:szCs w:val="28"/>
        </w:rPr>
      </w:pPr>
    </w:p>
    <w:p w:rsidR="002F1312" w:rsidRPr="002F1312" w:rsidRDefault="002F1312" w:rsidP="002F1312">
      <w:pPr>
        <w:pStyle w:val="3"/>
        <w:spacing w:before="0" w:line="240" w:lineRule="auto"/>
        <w:ind w:firstLine="700"/>
        <w:jc w:val="both"/>
        <w:rPr>
          <w:rFonts w:ascii="Times New Roman" w:hAnsi="Times New Roman" w:cs="Times New Roman"/>
          <w:color w:val="auto"/>
          <w:sz w:val="28"/>
          <w:szCs w:val="28"/>
        </w:rPr>
      </w:pPr>
      <w:r w:rsidRPr="002F1312">
        <w:rPr>
          <w:rFonts w:ascii="Times New Roman" w:hAnsi="Times New Roman" w:cs="Times New Roman"/>
          <w:b w:val="0"/>
          <w:color w:val="auto"/>
          <w:sz w:val="28"/>
          <w:szCs w:val="28"/>
        </w:rPr>
        <w:t xml:space="preserve">Статья 16. </w:t>
      </w:r>
      <w:r w:rsidRPr="002F1312">
        <w:rPr>
          <w:rFonts w:ascii="Times New Roman" w:hAnsi="Times New Roman" w:cs="Times New Roman"/>
          <w:color w:val="auto"/>
          <w:sz w:val="28"/>
          <w:szCs w:val="28"/>
        </w:rPr>
        <w:t>Право депутатов на образование депутатских объединений</w:t>
      </w:r>
    </w:p>
    <w:p w:rsidR="002F1312" w:rsidRPr="002F1312" w:rsidRDefault="002F1312" w:rsidP="002F1312">
      <w:pPr>
        <w:pStyle w:val="3"/>
        <w:spacing w:before="0" w:line="240" w:lineRule="auto"/>
        <w:ind w:firstLine="700"/>
        <w:jc w:val="both"/>
        <w:rPr>
          <w:rFonts w:ascii="Times New Roman" w:hAnsi="Times New Roman" w:cs="Times New Roman"/>
          <w:color w:val="auto"/>
          <w:sz w:val="28"/>
          <w:szCs w:val="28"/>
        </w:rPr>
      </w:pPr>
    </w:p>
    <w:p w:rsidR="002F1312" w:rsidRPr="002F1312" w:rsidRDefault="002F1312" w:rsidP="002F1312">
      <w:pPr>
        <w:pStyle w:val="3"/>
        <w:spacing w:before="0" w:line="240" w:lineRule="auto"/>
        <w:ind w:firstLine="700"/>
        <w:jc w:val="both"/>
        <w:rPr>
          <w:rFonts w:ascii="Times New Roman" w:hAnsi="Times New Roman" w:cs="Times New Roman"/>
          <w:b w:val="0"/>
          <w:color w:val="auto"/>
          <w:sz w:val="28"/>
          <w:szCs w:val="28"/>
        </w:rPr>
      </w:pPr>
      <w:r w:rsidRPr="002F1312">
        <w:rPr>
          <w:rFonts w:ascii="Times New Roman" w:hAnsi="Times New Roman" w:cs="Times New Roman"/>
          <w:b w:val="0"/>
          <w:color w:val="auto"/>
          <w:sz w:val="28"/>
          <w:szCs w:val="28"/>
        </w:rPr>
        <w:t>1. Депутаты для совместной работы по осуществлению своих полномочий могут объединяться в депутатские объединения: депутатские фракции и депутатские группы.</w:t>
      </w:r>
    </w:p>
    <w:p w:rsidR="002F1312" w:rsidRPr="002F1312" w:rsidRDefault="002F1312" w:rsidP="002F1312">
      <w:pPr>
        <w:pStyle w:val="3"/>
        <w:spacing w:before="0" w:line="240" w:lineRule="auto"/>
        <w:ind w:firstLine="700"/>
        <w:jc w:val="both"/>
        <w:rPr>
          <w:rFonts w:ascii="Times New Roman" w:hAnsi="Times New Roman" w:cs="Times New Roman"/>
          <w:b w:val="0"/>
          <w:color w:val="auto"/>
          <w:sz w:val="28"/>
          <w:szCs w:val="28"/>
        </w:rPr>
      </w:pPr>
      <w:r w:rsidRPr="002F1312">
        <w:rPr>
          <w:rFonts w:ascii="Times New Roman" w:hAnsi="Times New Roman" w:cs="Times New Roman"/>
          <w:b w:val="0"/>
          <w:color w:val="auto"/>
          <w:sz w:val="28"/>
          <w:szCs w:val="28"/>
        </w:rPr>
        <w:t>2. Депутатские объединения образуются на срок полномочий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3. Депутатские фракции образуются по партийной принадлежности и политическим убеждениям депутатов.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Депутатскую фракцию вправе образовать депутаты от избирательного объединения, выдвинувшего их в соответствии с федеральным и областным законодательством кандидатами в депутаты по одномандатным или многомандатным избирательным округам, а также депутаты, выразившие желание участвовать в работе фракции.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4. Депутатские группы образуются по профессиональному или иному неполитическому принципу.</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5. В составе депутатской фракции или депутатской группы должно быть не менее 3-х депутатов. В случае если число членов депутатского объединения становится менее указанного числа депутатов, этот факт является основанием для исключения депутатского объединения из реестра, указанного в части 1 статьи 18 настоящего Регламента.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Статья 17. </w:t>
      </w:r>
      <w:r w:rsidRPr="00DE2C07">
        <w:rPr>
          <w:rFonts w:ascii="Times New Roman" w:hAnsi="Times New Roman" w:cs="Times New Roman"/>
          <w:b/>
          <w:sz w:val="28"/>
          <w:szCs w:val="28"/>
        </w:rPr>
        <w:t>Образование депутатских объединений</w:t>
      </w:r>
      <w:r w:rsidRPr="00DE2C07">
        <w:rPr>
          <w:rFonts w:ascii="Times New Roman" w:hAnsi="Times New Roman" w:cs="Times New Roman"/>
          <w:sz w:val="28"/>
          <w:szCs w:val="28"/>
        </w:rPr>
        <w:t xml:space="preserve"> </w:t>
      </w:r>
    </w:p>
    <w:p w:rsidR="002F1312" w:rsidRPr="00DE2C07" w:rsidRDefault="002F1312" w:rsidP="002F1312">
      <w:pPr>
        <w:autoSpaceDE w:val="0"/>
        <w:autoSpaceDN w:val="0"/>
        <w:adjustRightInd w:val="0"/>
        <w:ind w:firstLine="540"/>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1. Образование депутатских объединений оформляется протоколом организационного собрания соответствующего депутатского объединения.                  В протоколе указываются наименование депутатского объединения, задачи депутатского объединения, его численность, а также фамилии депутатов-координаторов, уполномоченных представлять его интересы при регистрации в Собрании депутатов. К протоколу прилагается список депутатов, входящих в депутатское объединение, заверенный их личными подписями, а также утвержденное на организационном собрании депутатского объединения положение о депутатском объединении. </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lastRenderedPageBreak/>
        <w:t>2. О своем образовании депутатское объединение письменно с приложением копий указанных в настоящей статье документов уведомляет Главу Жуковского сельского поселения.</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Статья 18.</w:t>
      </w:r>
      <w:r w:rsidRPr="00DE2C07">
        <w:rPr>
          <w:rFonts w:ascii="Times New Roman" w:hAnsi="Times New Roman" w:cs="Times New Roman"/>
          <w:b/>
          <w:sz w:val="28"/>
          <w:szCs w:val="28"/>
        </w:rPr>
        <w:t xml:space="preserve"> Регистрация депутатского объединения</w:t>
      </w:r>
      <w:r w:rsidRPr="00DE2C07">
        <w:rPr>
          <w:rFonts w:ascii="Times New Roman" w:hAnsi="Times New Roman" w:cs="Times New Roman"/>
          <w:sz w:val="28"/>
          <w:szCs w:val="28"/>
        </w:rPr>
        <w:t xml:space="preserve"> </w:t>
      </w:r>
    </w:p>
    <w:p w:rsidR="002F1312" w:rsidRPr="00DE2C07" w:rsidRDefault="002F1312" w:rsidP="002F1312">
      <w:pPr>
        <w:ind w:firstLine="709"/>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1. Депутатские объединения регистрируются путем занесения их в реестр депутатских объединений Собрания депутатов. Регистрация депутатских объединений производится не позднее семи дней со дня представления уведомления с приложением документов, указанных в части 1 статьи 17 настоящего Регламента. Обеспечивает регистрацию депутатского объединения председатель Собрания депутатов.</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2. В случае отказа в регистрации депутатского объединения депутатам-координаторам, уполномоченным представлять его интересы, выдается мотивированное решение об отказе в регистрации депутатского объединения.</w:t>
      </w:r>
    </w:p>
    <w:p w:rsidR="002F1312" w:rsidRPr="00DE2C07" w:rsidRDefault="002F1312" w:rsidP="002F1312">
      <w:pPr>
        <w:autoSpaceDE w:val="0"/>
        <w:autoSpaceDN w:val="0"/>
        <w:adjustRightInd w:val="0"/>
        <w:ind w:firstLine="709"/>
        <w:jc w:val="both"/>
        <w:rPr>
          <w:rFonts w:ascii="Times New Roman" w:hAnsi="Times New Roman" w:cs="Times New Roman"/>
          <w:sz w:val="28"/>
          <w:szCs w:val="28"/>
        </w:rPr>
      </w:pPr>
      <w:r w:rsidRPr="00DE2C07">
        <w:rPr>
          <w:rFonts w:ascii="Times New Roman" w:hAnsi="Times New Roman" w:cs="Times New Roman"/>
          <w:sz w:val="28"/>
          <w:szCs w:val="28"/>
        </w:rPr>
        <w:t>3. О регистрации депутатского объединения Глава Жуковского сельского поселения информирует депутатов на ближайшем заседании Собрания депутатов, либо в случае образования депутатского объединения до проведения первого заседания Собрания депутатов - на собраниях, проводимых в соответствии с частью 2 статьи 21 настоящего Регламента.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19. </w:t>
      </w:r>
      <w:r w:rsidRPr="00DE2C07">
        <w:rPr>
          <w:rFonts w:ascii="Times New Roman" w:hAnsi="Times New Roman" w:cs="Times New Roman"/>
          <w:sz w:val="28"/>
          <w:szCs w:val="28"/>
        </w:rPr>
        <w:t xml:space="preserve">Права депутатских объединений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Депутатские объединения в порядке, установленном настоящим Регламентом, вправе: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вносить на рассмотрение Собрания депутатов кандидатуры на должности председателей постоянных комиссий;</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разрабатывать проекты решений Собрания депутатов, а также подготавливать материалы по любому вопросу, внесенному в повестку дня заседания Собрания депутатов или на заседание его органов, распространять указанные документы среди депутатов. На заседаниях Собрания депутатов допускается распространение указанных документов среди депутатов через председательствующего;</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 xml:space="preserve">         - выдвигать своего представителя для выступлений на заседании Собрания депутатов от имени депутатского объединения;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предварительно обсуждать проекты решений и других документов, выносимых на рассмотрение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обращаться на заседаниях Собрания депутатов с вопросами к Главе Жуковского сельского поселения, заместителю председателя Собрания депутатов, руководителям органов местного самоуправления, приглашенным на заседание  Собрания депутатов, в письменной или устной форме;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принять решение о самороспуске. Указанное решение считается принятым, если за него проголосовало большинство членов депутатского объединения. В этом случае депутатское объединение направляет соответствующее письменное уведомление Главе Жуковского сельского поселения. Указанное уведомление является основанием для исключения депутатского объединения из реестра, указанного в части 1 статьи 18 настоящего Регламента.</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jc w:val="center"/>
        <w:rPr>
          <w:rFonts w:ascii="Times New Roman" w:hAnsi="Times New Roman" w:cs="Times New Roman"/>
          <w:b/>
          <w:bCs/>
          <w:sz w:val="28"/>
          <w:szCs w:val="28"/>
        </w:rPr>
      </w:pPr>
      <w:r w:rsidRPr="00DE2C07">
        <w:rPr>
          <w:rFonts w:ascii="Times New Roman" w:hAnsi="Times New Roman" w:cs="Times New Roman"/>
          <w:b/>
          <w:bCs/>
          <w:sz w:val="28"/>
          <w:szCs w:val="28"/>
        </w:rPr>
        <w:t xml:space="preserve">РАЗДЕЛ </w:t>
      </w:r>
      <w:r w:rsidRPr="00DE2C07">
        <w:rPr>
          <w:rFonts w:ascii="Times New Roman" w:hAnsi="Times New Roman" w:cs="Times New Roman"/>
          <w:b/>
          <w:bCs/>
          <w:sz w:val="28"/>
          <w:szCs w:val="28"/>
          <w:lang w:val="en-US"/>
        </w:rPr>
        <w:t>III</w:t>
      </w:r>
    </w:p>
    <w:p w:rsidR="002F1312" w:rsidRPr="00DE2C07" w:rsidRDefault="002F1312" w:rsidP="002F1312">
      <w:pPr>
        <w:jc w:val="center"/>
        <w:rPr>
          <w:rFonts w:ascii="Times New Roman" w:hAnsi="Times New Roman" w:cs="Times New Roman"/>
          <w:b/>
          <w:bCs/>
          <w:sz w:val="28"/>
          <w:szCs w:val="28"/>
        </w:rPr>
      </w:pPr>
      <w:r w:rsidRPr="00DE2C07">
        <w:rPr>
          <w:rFonts w:ascii="Times New Roman" w:hAnsi="Times New Roman" w:cs="Times New Roman"/>
          <w:b/>
          <w:sz w:val="28"/>
          <w:szCs w:val="28"/>
        </w:rPr>
        <w:t>ОБЩИЙ ПОРЯДОК РАБОТЫ</w:t>
      </w:r>
      <w:r w:rsidRPr="00DE2C07">
        <w:rPr>
          <w:rFonts w:ascii="Times New Roman" w:hAnsi="Times New Roman" w:cs="Times New Roman"/>
          <w:sz w:val="28"/>
          <w:szCs w:val="28"/>
        </w:rPr>
        <w:t xml:space="preserve"> </w:t>
      </w:r>
      <w:r w:rsidRPr="00DE2C07">
        <w:rPr>
          <w:rFonts w:ascii="Times New Roman" w:hAnsi="Times New Roman" w:cs="Times New Roman"/>
          <w:b/>
          <w:bCs/>
          <w:sz w:val="28"/>
          <w:szCs w:val="28"/>
        </w:rPr>
        <w:t>СОБРАНИЯ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ind w:firstLine="700"/>
        <w:jc w:val="both"/>
        <w:rPr>
          <w:rFonts w:ascii="Times New Roman" w:hAnsi="Times New Roman" w:cs="Times New Roman"/>
          <w:b/>
          <w:bCs/>
          <w:sz w:val="28"/>
          <w:szCs w:val="28"/>
        </w:rPr>
      </w:pPr>
      <w:r w:rsidRPr="00DE2C07">
        <w:rPr>
          <w:rFonts w:ascii="Times New Roman" w:hAnsi="Times New Roman" w:cs="Times New Roman"/>
          <w:bCs/>
          <w:sz w:val="28"/>
          <w:szCs w:val="28"/>
        </w:rPr>
        <w:t>Глава 5.</w:t>
      </w:r>
      <w:r w:rsidRPr="00DE2C07">
        <w:rPr>
          <w:rFonts w:ascii="Times New Roman" w:hAnsi="Times New Roman" w:cs="Times New Roman"/>
          <w:b/>
          <w:bCs/>
          <w:sz w:val="28"/>
          <w:szCs w:val="28"/>
        </w:rPr>
        <w:t xml:space="preserve"> Начало работы </w:t>
      </w:r>
      <w:r w:rsidRPr="00DE2C07">
        <w:rPr>
          <w:rFonts w:ascii="Times New Roman" w:hAnsi="Times New Roman" w:cs="Times New Roman"/>
          <w:b/>
          <w:sz w:val="28"/>
          <w:szCs w:val="28"/>
        </w:rPr>
        <w:t>Собрания депутатов</w:t>
      </w:r>
      <w:r w:rsidRPr="00DE2C07">
        <w:rPr>
          <w:rFonts w:ascii="Times New Roman" w:hAnsi="Times New Roman" w:cs="Times New Roman"/>
          <w:b/>
          <w:bCs/>
          <w:sz w:val="28"/>
          <w:szCs w:val="28"/>
        </w:rPr>
        <w:t xml:space="preserve">. Порядок проведения заседаний </w:t>
      </w:r>
      <w:r w:rsidRPr="00DE2C07">
        <w:rPr>
          <w:rFonts w:ascii="Times New Roman" w:hAnsi="Times New Roman" w:cs="Times New Roman"/>
          <w:b/>
          <w:sz w:val="28"/>
          <w:szCs w:val="28"/>
        </w:rPr>
        <w:t>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20. </w:t>
      </w:r>
      <w:r w:rsidRPr="00DE2C07">
        <w:rPr>
          <w:rFonts w:ascii="Times New Roman" w:hAnsi="Times New Roman" w:cs="Times New Roman"/>
          <w:sz w:val="28"/>
          <w:szCs w:val="28"/>
        </w:rPr>
        <w:t>Первое заседание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Собрание депутатов собирается на свое первое заседание не позднее срока, установленного Уставом Жуковского сельского поселения.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21. </w:t>
      </w:r>
      <w:r w:rsidRPr="00DE2C07">
        <w:rPr>
          <w:rFonts w:ascii="Times New Roman" w:hAnsi="Times New Roman" w:cs="Times New Roman"/>
          <w:sz w:val="28"/>
          <w:szCs w:val="28"/>
        </w:rPr>
        <w:t>Подготовка первого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1. Подготовка первого заседания Собрания депутатов нового созыва, регистрация депутатских объединений, образованных до дня проведения первого заседания Собрания депутатов, формирование проекта повестки дня заседания, оповещение избранных депутатов о дате, времени и месте проведения, проекте </w:t>
      </w:r>
      <w:r w:rsidRPr="00DE2C07">
        <w:rPr>
          <w:rFonts w:ascii="Times New Roman" w:hAnsi="Times New Roman" w:cs="Times New Roman"/>
          <w:sz w:val="28"/>
          <w:szCs w:val="28"/>
        </w:rPr>
        <w:lastRenderedPageBreak/>
        <w:t>повестки дня заседания, обеспечение депутатов информационными и справочными материалами, организация освещения первого заседания Собрания депутатов нового созыва в средствах массовой информации и решение иных вопросов возлагается на Главу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2. Для выработки предложений по вопросам повестки дня первого заседания Собрания депутатов нового созыва Главой Жуковского сельского поселения могут быть проведены собрания вновь избранных депутатов. На указанных собраниях могут быть рассмотрены предложения по кандидатурам на должности заместителя председателя Собрания депутатов нового созыва, а также предложения по кандидатурам на иные должности, избрание или утверждение которых отнесено к компетенции Собрания депутатов Уставом Жуковского сельского поселения, настоящим Регламентом. </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22. </w:t>
      </w:r>
      <w:r w:rsidRPr="00DE2C07">
        <w:rPr>
          <w:rFonts w:ascii="Times New Roman" w:hAnsi="Times New Roman" w:cs="Times New Roman"/>
          <w:sz w:val="28"/>
          <w:szCs w:val="28"/>
        </w:rPr>
        <w:t>Основные вопросы, рассматриваемые на первом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1. На первом заседании Собрания депутатов депутаты проводят выборы заместителя председателя Собрания депутатов в порядке, предусмотренном настоящим Регламентом.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2. При наличии достаточного количества заявлений от депутатов о включении их в составы постоянных комиссий на первом заседании Собрания депутатов также могут быть сформированы постоянные комиссии и проведены выборы председателей постоянных комиссий. </w:t>
      </w:r>
    </w:p>
    <w:p w:rsidR="002F1312" w:rsidRPr="00DE2C07" w:rsidRDefault="002F1312" w:rsidP="002F1312">
      <w:pPr>
        <w:pStyle w:val="7"/>
        <w:tabs>
          <w:tab w:val="num" w:pos="2380"/>
        </w:tabs>
        <w:ind w:left="710"/>
        <w:rPr>
          <w:rFonts w:ascii="Times New Roman" w:hAnsi="Times New Roman" w:cs="Times New Roman"/>
          <w:b/>
          <w:sz w:val="28"/>
          <w:szCs w:val="28"/>
        </w:rPr>
      </w:pPr>
    </w:p>
    <w:p w:rsidR="002F1312" w:rsidRPr="00DE2C07" w:rsidRDefault="002F1312" w:rsidP="002F1312">
      <w:pPr>
        <w:pStyle w:val="7"/>
        <w:tabs>
          <w:tab w:val="num" w:pos="238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23. </w:t>
      </w:r>
      <w:r w:rsidRPr="00DE2C07">
        <w:rPr>
          <w:rFonts w:ascii="Times New Roman" w:hAnsi="Times New Roman" w:cs="Times New Roman"/>
          <w:sz w:val="28"/>
          <w:szCs w:val="28"/>
        </w:rPr>
        <w:t>Планирование работы Собрания депутатов</w:t>
      </w:r>
    </w:p>
    <w:p w:rsidR="002F1312" w:rsidRPr="00DE2C07" w:rsidRDefault="002F1312" w:rsidP="002F1312">
      <w:pPr>
        <w:autoSpaceDE w:val="0"/>
        <w:autoSpaceDN w:val="0"/>
        <w:adjustRightInd w:val="0"/>
        <w:ind w:firstLine="540"/>
        <w:jc w:val="both"/>
        <w:outlineLvl w:val="1"/>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outlineLvl w:val="1"/>
        <w:rPr>
          <w:rFonts w:ascii="Times New Roman" w:hAnsi="Times New Roman" w:cs="Times New Roman"/>
          <w:sz w:val="28"/>
          <w:szCs w:val="28"/>
        </w:rPr>
      </w:pPr>
      <w:r w:rsidRPr="00DE2C07">
        <w:rPr>
          <w:rFonts w:ascii="Times New Roman" w:hAnsi="Times New Roman" w:cs="Times New Roman"/>
          <w:sz w:val="28"/>
          <w:szCs w:val="28"/>
        </w:rPr>
        <w:t>1. Работа Собрания депутатов осуществляется в соответствии с планом работы Собрания депутатов на год, принимаемым на заседании Собрания депутатов большинством голосов от присутствующих на заседании депутатов.</w:t>
      </w:r>
    </w:p>
    <w:p w:rsidR="002F1312" w:rsidRPr="00DE2C07" w:rsidRDefault="002F1312" w:rsidP="002F1312">
      <w:pPr>
        <w:autoSpaceDE w:val="0"/>
        <w:autoSpaceDN w:val="0"/>
        <w:adjustRightInd w:val="0"/>
        <w:ind w:firstLine="709"/>
        <w:jc w:val="both"/>
        <w:outlineLvl w:val="1"/>
        <w:rPr>
          <w:rFonts w:ascii="Times New Roman" w:hAnsi="Times New Roman" w:cs="Times New Roman"/>
          <w:sz w:val="28"/>
          <w:szCs w:val="28"/>
        </w:rPr>
      </w:pPr>
      <w:r w:rsidRPr="00DE2C07">
        <w:rPr>
          <w:rFonts w:ascii="Times New Roman" w:hAnsi="Times New Roman" w:cs="Times New Roman"/>
          <w:sz w:val="28"/>
          <w:szCs w:val="28"/>
        </w:rPr>
        <w:t xml:space="preserve">2. Проект плана работы Собрания депутатов на год формируется на основании предложений депутатов Собрания депутатов, его постоянных комиссий, Главы Жуковского сельского поселения.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38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24. </w:t>
      </w:r>
      <w:r w:rsidRPr="00DE2C07">
        <w:rPr>
          <w:rFonts w:ascii="Times New Roman" w:hAnsi="Times New Roman" w:cs="Times New Roman"/>
          <w:sz w:val="28"/>
          <w:szCs w:val="28"/>
        </w:rPr>
        <w:t>Очередные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1. Очередные заседания Собрания депутатов проводятся в соответствии с планом работы Собрания депутатов на год.</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2. Очередные заседания Собрания депутатов созываются на основании распоряжения Главы Жуковского сельского поселения.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Информационное сообщение о дате, времени и месте проведения очередного заседания Собрания депутатов размещается в средствах массовой информации, в том числе в информационно-телекоммуникационной сети «Интернет» не позднее, чем за один день до дня его проведения.</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380"/>
        </w:tabs>
        <w:ind w:left="710"/>
        <w:rPr>
          <w:rFonts w:ascii="Times New Roman" w:hAnsi="Times New Roman" w:cs="Times New Roman"/>
          <w:sz w:val="28"/>
          <w:szCs w:val="28"/>
        </w:rPr>
      </w:pPr>
      <w:r w:rsidRPr="00DE2C07">
        <w:rPr>
          <w:rFonts w:ascii="Times New Roman" w:hAnsi="Times New Roman" w:cs="Times New Roman"/>
          <w:b/>
          <w:sz w:val="28"/>
          <w:szCs w:val="28"/>
        </w:rPr>
        <w:t>Статья 25.</w:t>
      </w:r>
      <w:r w:rsidRPr="00DE2C07">
        <w:rPr>
          <w:rFonts w:ascii="Times New Roman" w:hAnsi="Times New Roman" w:cs="Times New Roman"/>
          <w:sz w:val="28"/>
          <w:szCs w:val="28"/>
        </w:rPr>
        <w:t xml:space="preserve"> Внеочередное заседание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Внеочередное заседание Собрания депутатов созывается по мере необходимости Главой Жуковского сельского поселения по собственной инициативе или по инициативе группы депутатов в количестве не менее половины от установленной численности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Инициаторы созыва внеочередного заседания Собрания депутатов, за исключением Главы Жуковского сельского поселения, должны представить в Собрание депутатов следующие материалы:</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обоснование необходимости созыва внеочередного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проект повестки дня внеочередного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проекты решений, которые предлагается принять на  внеочередном заседании Собрания депутатов, соответствующие требованиям настоящего Регламента.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Внеочередное заседание Собрания депутатов созывается не позднее трех дней со дня поступления требования о созыве внеочередного заседания. Отказ в созыве внеочередного заседания Собрания депутатов должен быть мотивирован.</w:t>
      </w:r>
    </w:p>
    <w:p w:rsidR="002F1312" w:rsidRPr="00DE2C07" w:rsidRDefault="002F1312" w:rsidP="002F1312">
      <w:pPr>
        <w:autoSpaceDE w:val="0"/>
        <w:autoSpaceDN w:val="0"/>
        <w:adjustRightInd w:val="0"/>
        <w:jc w:val="both"/>
        <w:rPr>
          <w:rFonts w:ascii="Times New Roman" w:hAnsi="Times New Roman" w:cs="Times New Roman"/>
          <w:sz w:val="28"/>
          <w:szCs w:val="28"/>
        </w:rPr>
      </w:pPr>
      <w:r w:rsidRPr="00DE2C07">
        <w:rPr>
          <w:rFonts w:ascii="Times New Roman" w:hAnsi="Times New Roman" w:cs="Times New Roman"/>
          <w:sz w:val="28"/>
          <w:szCs w:val="28"/>
        </w:rPr>
        <w:tab/>
        <w:t>4.В случае если инициатором внеочередного заседания Собрания депутатов выступает Глава Жуковского сельского поселения, то он своим распоряжением определяет дату и утверждает проект повестки дня внеочередного заседания Собрания депутатов.</w:t>
      </w:r>
    </w:p>
    <w:p w:rsidR="002F1312" w:rsidRPr="00DE2C07" w:rsidRDefault="002F1312" w:rsidP="002F1312">
      <w:pPr>
        <w:pStyle w:val="ab"/>
        <w:ind w:firstLine="720"/>
        <w:jc w:val="both"/>
        <w:rPr>
          <w:rFonts w:ascii="Times New Roman" w:hAnsi="Times New Roman" w:cs="Times New Roman"/>
          <w:sz w:val="28"/>
          <w:szCs w:val="28"/>
        </w:rPr>
      </w:pPr>
    </w:p>
    <w:p w:rsidR="002F1312" w:rsidRPr="00DE2C07" w:rsidRDefault="002F1312" w:rsidP="002F1312">
      <w:pPr>
        <w:pStyle w:val="7"/>
        <w:tabs>
          <w:tab w:val="num" w:pos="238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26. </w:t>
      </w:r>
      <w:r w:rsidRPr="00DE2C07">
        <w:rPr>
          <w:rFonts w:ascii="Times New Roman" w:hAnsi="Times New Roman" w:cs="Times New Roman"/>
          <w:sz w:val="28"/>
          <w:szCs w:val="28"/>
        </w:rPr>
        <w:t>Открытые и закрытые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1. Открытые заседания Собрания депутатов проводятся гласно и могут освещаться в средствах массовой информации.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Собрание депутатов в соответствии с федеральными и областными законами может принять решение о проведении закрытого заседания, если предложение об этом внесено председательствующим на заседании Собрания депутатов, постоянной комиссией или группой депутатов в количестве не менее половины от установленной численности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Лица, замещающие государственные должности Ростовской области, и командированные для участия в заседании государственные гражданские служащие Ростовской области, замещающие должности в аппарате Правительства Ростовской области, в аппарате Законодательного Собрания Ростовской области и в иных государственных органах Ростовской области, Глава Дубовского района, председатель Дубовского районного (сельского) суда, прокурор Дубовского района, председатель избирательной комиссии Дубовского района вправе присутствовать на любом открытом или закрытом заседании Собрания депутатов. Другие лица могут присутствовать на закрытых заседаниях Собрания депутатов только по решению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Кроме лиц, указанных в части 3 настоящей статьи, на открытых заседаниях Собрания депутатов могут присутствовать заместители главы администрации Жуковского сельского поселения, руководители органов местного самоуправления Жуковского сельского поселения, представители инициативной группы граждан, внесшей на рассмотрение Собрания депутатов проект решения, а также иные лица, приглашенные на заседание.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5. В открытых заседаниях Собрания депутатов могут принимать участие граждане, представители общественных объединений, организаций, иные лица по решению Собрания депутатов. Указанные лица для участия в открытом заседании Собрания депутатов должны подать заявку в Собрание депутатов до начала заседания. </w:t>
      </w:r>
    </w:p>
    <w:p w:rsidR="002F1312" w:rsidRPr="00DE2C07" w:rsidRDefault="002F1312" w:rsidP="002F1312">
      <w:pPr>
        <w:jc w:val="both"/>
        <w:rPr>
          <w:rFonts w:ascii="Times New Roman" w:hAnsi="Times New Roman" w:cs="Times New Roman"/>
          <w:i/>
          <w:sz w:val="28"/>
          <w:szCs w:val="28"/>
        </w:rPr>
      </w:pPr>
      <w:r w:rsidRPr="00DE2C07">
        <w:rPr>
          <w:rFonts w:ascii="Times New Roman" w:hAnsi="Times New Roman" w:cs="Times New Roman"/>
          <w:sz w:val="28"/>
          <w:szCs w:val="28"/>
        </w:rPr>
        <w:tab/>
        <w:t>6. На открытых заседаниях Собрания депутатов могут присутствовать представители средств массовой информации.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7. Председательствующий на заседании Собрания депутатов информирует депутатов о составе приглашенных на заседание Собрания депутатов должностных лиц.</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27.</w:t>
      </w:r>
      <w:r w:rsidRPr="00DE2C07">
        <w:rPr>
          <w:rFonts w:ascii="Times New Roman" w:hAnsi="Times New Roman" w:cs="Times New Roman"/>
          <w:sz w:val="28"/>
          <w:szCs w:val="28"/>
        </w:rPr>
        <w:t xml:space="preserve"> Протоколы заседаний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1. На заседаниях Собрания депутатов ведутся протоколы. Протокол заседания оформляется в течение месяца после дня заседания. Протокол подписывается председательствующим на заседании.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Депутат вправе ознакомиться с протоколом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0"/>
        </w:tabs>
        <w:ind w:firstLine="710"/>
        <w:rPr>
          <w:rFonts w:ascii="Times New Roman" w:hAnsi="Times New Roman" w:cs="Times New Roman"/>
          <w:sz w:val="28"/>
          <w:szCs w:val="28"/>
        </w:rPr>
      </w:pPr>
      <w:r w:rsidRPr="00DE2C07">
        <w:rPr>
          <w:rFonts w:ascii="Times New Roman" w:hAnsi="Times New Roman" w:cs="Times New Roman"/>
          <w:b/>
          <w:sz w:val="28"/>
          <w:szCs w:val="28"/>
        </w:rPr>
        <w:t>Статья 28.</w:t>
      </w:r>
      <w:r w:rsidRPr="00DE2C07">
        <w:rPr>
          <w:rFonts w:ascii="Times New Roman" w:hAnsi="Times New Roman" w:cs="Times New Roman"/>
          <w:sz w:val="28"/>
          <w:szCs w:val="28"/>
        </w:rPr>
        <w:t xml:space="preserve"> Сроки направления проектов решений депутатам и иным должностным лицам</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Проекты решений с приложенными к ним материалами, предусмотренными настоящим Регламентом, и другие необходимые документы направляются депутатам, прокурору Дубовского района и иным органам и лицам по перечню, определяемому Главой Жуковского сельского поселения, не позднее, чем за три дня до дня их рассмотрения на заседании Собрания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29. </w:t>
      </w:r>
      <w:r w:rsidRPr="00DE2C07">
        <w:rPr>
          <w:rFonts w:ascii="Times New Roman" w:hAnsi="Times New Roman" w:cs="Times New Roman"/>
          <w:sz w:val="28"/>
          <w:szCs w:val="28"/>
        </w:rPr>
        <w:t>Участие депутата в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1. Заседание Собрания депутатов начинается с регистрации присутствующих на заседании депутатов, которую проводит председательствующий. </w:t>
      </w:r>
      <w:r w:rsidRPr="00DE2C07">
        <w:rPr>
          <w:rFonts w:ascii="Times New Roman" w:hAnsi="Times New Roman" w:cs="Times New Roman"/>
          <w:spacing w:val="2"/>
          <w:sz w:val="28"/>
          <w:szCs w:val="28"/>
          <w:shd w:val="clear" w:color="auto" w:fill="FFFFFF"/>
        </w:rPr>
        <w:t>В случае участия депутата в соответствии с настоящим Регламентом в  заседании Собрания  депутатов в дистанционном режиме, его регистрация осуществляется до начала заседания путем подключения к системе видео -конференц - связи.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Депутат обязан присутствовать на заседаниях Собрания депутатов.</w:t>
      </w:r>
    </w:p>
    <w:p w:rsidR="002F1312" w:rsidRPr="00DE2C07" w:rsidRDefault="002F1312" w:rsidP="002F1312">
      <w:pPr>
        <w:pStyle w:val="afff1"/>
        <w:rPr>
          <w:noProof w:val="0"/>
          <w:szCs w:val="28"/>
        </w:rPr>
      </w:pPr>
      <w:r w:rsidRPr="00DE2C07">
        <w:rPr>
          <w:noProof w:val="0"/>
          <w:szCs w:val="28"/>
        </w:rPr>
        <w:t xml:space="preserve">3. О невозможности присутствовать на заседании депутат заблаговременно в письменной форме с обязательным указанием причины отсутствия информирует Главу Жуковского сельского поселения. </w:t>
      </w:r>
    </w:p>
    <w:p w:rsidR="002F1312" w:rsidRPr="00DE2C07" w:rsidRDefault="002F1312" w:rsidP="002F1312">
      <w:pPr>
        <w:pStyle w:val="afff1"/>
        <w:rPr>
          <w:noProof w:val="0"/>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30.</w:t>
      </w:r>
      <w:r w:rsidRPr="00DE2C07">
        <w:rPr>
          <w:rFonts w:ascii="Times New Roman" w:hAnsi="Times New Roman" w:cs="Times New Roman"/>
          <w:sz w:val="28"/>
          <w:szCs w:val="28"/>
        </w:rPr>
        <w:t xml:space="preserve"> Распорядок дня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Заседания Собрания депутатов проводятся, как правило, в рабочие дни с 10 до 18 часов.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Перерывы проводятся через каждые полтора часа работы. Собрание депутатов может принять решение о внеочередном перерыве или о проведении заседания без перерыва.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3. В конце каждого заседания Собрания депутатов отводится 30 минут для выступления депутатов с заявлениями и сообщениями, а также для ответов должностных лиц местного самоуправления на обращения депутатов. Решения при этом не принимаются.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31.</w:t>
      </w:r>
      <w:r w:rsidRPr="00DE2C07">
        <w:rPr>
          <w:rFonts w:ascii="Times New Roman" w:hAnsi="Times New Roman" w:cs="Times New Roman"/>
          <w:sz w:val="28"/>
          <w:szCs w:val="28"/>
        </w:rPr>
        <w:t xml:space="preserve"> Права депутата на заседаниях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На заседаниях Собрания депутатов депутат вправе в порядке, установленном настоящим Регламентом:</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 избирать и быть избранным в органы </w:t>
      </w:r>
      <w:r w:rsidRPr="00DE2C07">
        <w:rPr>
          <w:rFonts w:ascii="Times New Roman" w:hAnsi="Times New Roman" w:cs="Times New Roman"/>
          <w:sz w:val="28"/>
          <w:szCs w:val="28"/>
        </w:rPr>
        <w:t>Собрания депутатов</w:t>
      </w:r>
      <w:r w:rsidRPr="00DE2C07">
        <w:rPr>
          <w:rFonts w:ascii="Times New Roman" w:hAnsi="Times New Roman" w:cs="Times New Roman"/>
          <w:color w:val="000000"/>
          <w:sz w:val="28"/>
          <w:szCs w:val="28"/>
        </w:rPr>
        <w:t>, вносить кандидатуры (в том числе и свою кандидатуру) в эти органы, заявлять отводы кандидатам;</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участвовать в прениях, вносить предложения и замечания по существу обсуждаемых вопросов, по порядку ведения заседания;</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xml:space="preserve">- предлагать кандидатуры и высказывать свое мнение по кандидатурам должностных лиц, избираемых, назначаемых, утверждаемых или подлежащих согласованию </w:t>
      </w:r>
      <w:r w:rsidRPr="00DE2C07">
        <w:rPr>
          <w:rFonts w:ascii="Times New Roman" w:hAnsi="Times New Roman" w:cs="Times New Roman"/>
          <w:sz w:val="28"/>
          <w:szCs w:val="28"/>
        </w:rPr>
        <w:t>Собранием депутатов</w:t>
      </w:r>
      <w:r w:rsidRPr="00DE2C07">
        <w:rPr>
          <w:rFonts w:ascii="Times New Roman" w:hAnsi="Times New Roman" w:cs="Times New Roman"/>
          <w:color w:val="000000"/>
          <w:sz w:val="28"/>
          <w:szCs w:val="28"/>
        </w:rPr>
        <w:t>;</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задавать вопросы выступающим, давать справки;</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выступать по мотивам голосования (до момента голосования);</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требовать постановки своих предложений на голосование;</w:t>
      </w:r>
    </w:p>
    <w:p w:rsidR="002F1312" w:rsidRPr="00DE2C07" w:rsidRDefault="002F1312" w:rsidP="002F1312">
      <w:pPr>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требовать повторного голосования в случаях установленного нарушения правил голосования;</w:t>
      </w:r>
    </w:p>
    <w:p w:rsidR="002F1312" w:rsidRPr="00DE2C07" w:rsidRDefault="002F1312" w:rsidP="002F1312">
      <w:pPr>
        <w:widowControl w:val="0"/>
        <w:autoSpaceDE w:val="0"/>
        <w:autoSpaceDN w:val="0"/>
        <w:adjustRightInd w:val="0"/>
        <w:ind w:firstLine="709"/>
        <w:jc w:val="both"/>
        <w:rPr>
          <w:rFonts w:ascii="Times New Roman" w:hAnsi="Times New Roman" w:cs="Times New Roman"/>
          <w:color w:val="000000"/>
          <w:sz w:val="28"/>
          <w:szCs w:val="28"/>
        </w:rPr>
      </w:pPr>
      <w:r w:rsidRPr="00DE2C07">
        <w:rPr>
          <w:rFonts w:ascii="Times New Roman" w:hAnsi="Times New Roman" w:cs="Times New Roman"/>
          <w:color w:val="000000"/>
          <w:sz w:val="28"/>
          <w:szCs w:val="28"/>
        </w:rPr>
        <w:t>- пользоваться иными правами в соответствии с Уставом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2. Депутат вправе распространять во время заседания Собрания депутатов подписанные им материалы только через председательствующег, </w:t>
      </w:r>
      <w:r w:rsidRPr="00DE2C07">
        <w:rPr>
          <w:rFonts w:ascii="Times New Roman" w:hAnsi="Times New Roman" w:cs="Times New Roman"/>
          <w:spacing w:val="2"/>
          <w:sz w:val="28"/>
          <w:szCs w:val="28"/>
          <w:shd w:val="clear" w:color="auto" w:fill="FFFFFF"/>
        </w:rPr>
        <w:t xml:space="preserve">а в случае участия в соответствии с настоящим Регламентом депутата в заседании Собрания депутатов  в дистанционном режиме - с разрешения председательствующего путем направления материалов на адрес электронной почты </w:t>
      </w:r>
      <w:r w:rsidRPr="00DE2C07">
        <w:rPr>
          <w:rFonts w:ascii="Times New Roman" w:hAnsi="Times New Roman" w:cs="Times New Roman"/>
          <w:sz w:val="28"/>
          <w:szCs w:val="28"/>
        </w:rPr>
        <w:t xml:space="preserve">лица, </w:t>
      </w:r>
      <w:r w:rsidRPr="00DE2C07">
        <w:rPr>
          <w:rFonts w:ascii="Times New Roman" w:hAnsi="Times New Roman" w:cs="Times New Roman"/>
          <w:spacing w:val="2"/>
          <w:sz w:val="28"/>
          <w:szCs w:val="28"/>
          <w:shd w:val="clear" w:color="auto" w:fill="FFFFFF"/>
        </w:rPr>
        <w:t xml:space="preserve">исполняющего обязанности </w:t>
      </w:r>
      <w:r w:rsidRPr="00DE2C07">
        <w:rPr>
          <w:rFonts w:ascii="Times New Roman" w:hAnsi="Times New Roman" w:cs="Times New Roman"/>
          <w:sz w:val="28"/>
          <w:szCs w:val="28"/>
        </w:rPr>
        <w:t>по делопроизводству   и организационному обеспечению работы Собрания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lastRenderedPageBreak/>
        <w:t xml:space="preserve">Статья 32. </w:t>
      </w:r>
      <w:r w:rsidRPr="00DE2C07">
        <w:rPr>
          <w:rFonts w:ascii="Times New Roman" w:hAnsi="Times New Roman" w:cs="Times New Roman"/>
          <w:sz w:val="28"/>
          <w:szCs w:val="28"/>
        </w:rPr>
        <w:t>Обязанности депутата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Депутат на заседании Собрания депутатов обязан:</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соблюдать настоящий Регламент;</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придерживаться повестки дня, выполнять требования председательствующего на заседании;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выступать только с разрешения председательствующего;</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соблюдать правила депутатской этики;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участвовать в работе каждого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За неисполнение установленных в настоящей статье обязанностей депутат несет ответственность в соответствии с настоящим Регламентом.</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jc w:val="center"/>
        <w:rPr>
          <w:rFonts w:ascii="Times New Roman" w:hAnsi="Times New Roman" w:cs="Times New Roman"/>
          <w:sz w:val="28"/>
          <w:szCs w:val="28"/>
        </w:rPr>
      </w:pPr>
      <w:r w:rsidRPr="00DE2C07">
        <w:rPr>
          <w:rFonts w:ascii="Times New Roman" w:hAnsi="Times New Roman" w:cs="Times New Roman"/>
          <w:b/>
          <w:sz w:val="28"/>
          <w:szCs w:val="28"/>
        </w:rPr>
        <w:t xml:space="preserve">Статья 33. </w:t>
      </w:r>
      <w:r w:rsidRPr="00DE2C07">
        <w:rPr>
          <w:rFonts w:ascii="Times New Roman" w:hAnsi="Times New Roman" w:cs="Times New Roman"/>
          <w:sz w:val="28"/>
          <w:szCs w:val="28"/>
        </w:rPr>
        <w:t>Председательствующий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Заседание Собрания депутатов ведет председательствующий. Председательствующим на заседании по должности является Глава Жуковского сельского поселения.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Статья 34.</w:t>
      </w:r>
      <w:r w:rsidRPr="00DE2C07">
        <w:rPr>
          <w:rFonts w:ascii="Times New Roman" w:hAnsi="Times New Roman" w:cs="Times New Roman"/>
          <w:sz w:val="28"/>
          <w:szCs w:val="28"/>
        </w:rPr>
        <w:t xml:space="preserve"> Права председательствующего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Председательствующий на заседании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открывает и закрывает заседание;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руководит общим ходом заседания в соответствии с настоящим Регламентом;</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предоставляет слово для выступления в соответствии с порядком работы Собрания депутатов, требованиями настоящего Регламента либо в ином порядке, определенном решением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предоставляет слово вне порядка работы Собрания депутатов только для внесения процедурного вопроса и по порядку ведения заседания;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 xml:space="preserve">          - оглашает письменные запросы, заявления и справки депутатов и депутатских объединений;</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предоставляет слово депутатам для устных вопросов и справок, выступлений по мотивам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оглашает вопросы и заявления, информирует о других материалах, поступивших к нему;</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ставит на голосование каждое из предложений депутатов в порядке их поступления;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проводит открытое голосование и оглашает его результаты;</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контролирует ведение протокола заседания Собрания депутатов и подписывает указанный протокол;</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выполняет иные функции, вытекающие из его роли председательствующего.</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Председательствующий на заседании Собрания депутатов вправе: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в случае нарушения положений настоящего Регламента предупреждать депутата, а при повторном нарушении лишать его слова. Депутат, допустивший грубые, оскорбительные выражения в адрес председательствующего, других лиц, лишается слова без предупреждения;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указывать на допущенные в ходе заседания нарушения положений Конституции Российской Федерации, федеральных законов, Устава Ростовской области, областных законов, Устава Жуковского сельского поселения, настоящего Регламента и иных решений Собрания депутатов, а также исправлять фактические ошибки, допущенные в выступлениях;</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обращаться за справками к депутатам и должностным лицам, приглашенным на заседание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удалять из зала заседаний приглашенных лиц, мешающих работе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прерывать заседание в случае возникновения в зале чрезвычайных обстоятельств, а также грубого нарушения общественного порядка.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Во время заседания председательствующий не вправе давать оценку выступлениям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lastRenderedPageBreak/>
        <w:t>Статья 35.</w:t>
      </w:r>
      <w:r w:rsidRPr="00DE2C07">
        <w:rPr>
          <w:rFonts w:ascii="Times New Roman" w:hAnsi="Times New Roman" w:cs="Times New Roman"/>
          <w:sz w:val="28"/>
          <w:szCs w:val="28"/>
        </w:rPr>
        <w:t xml:space="preserve"> Обязанности председательствующего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Председательствующий на заседании Собрания депутатов обязан:</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соблюдать настоящий Регламент;</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обеспечивать соблюдение прав депутатов на заседании;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обеспечивать порядок в зале заседания;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осуществлять контроль за соблюдением настоящего Регламента в ходе выступлений, своевременно напоминать выступающему об истечении установленного времени;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фиксировать все поступившие предложения и ставить их на голосование, сообщать результаты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обеспечивать возможность оглашения предложений депутатов по порядку ведения заседания, в том числе и своих собственных предложений, и ставить указанные предложения на голосование вне очереди;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проявлять уважительное отношение к участникам заседания, воздерживаться от персональных замечаний и оценок выступлений участников заседания.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36.</w:t>
      </w:r>
      <w:r w:rsidRPr="00DE2C07">
        <w:rPr>
          <w:rFonts w:ascii="Times New Roman" w:hAnsi="Times New Roman" w:cs="Times New Roman"/>
          <w:sz w:val="28"/>
          <w:szCs w:val="28"/>
        </w:rPr>
        <w:t xml:space="preserve"> Принятие повестки дня заседания Собрания депутатов</w:t>
      </w:r>
    </w:p>
    <w:p w:rsidR="002F1312" w:rsidRPr="00DE2C07" w:rsidRDefault="002F1312" w:rsidP="002F1312">
      <w:pPr>
        <w:ind w:firstLine="540"/>
        <w:jc w:val="both"/>
        <w:rPr>
          <w:rFonts w:ascii="Times New Roman" w:hAnsi="Times New Roman" w:cs="Times New Roman"/>
          <w:sz w:val="28"/>
          <w:szCs w:val="28"/>
        </w:rPr>
      </w:pPr>
      <w:r w:rsidRPr="00DE2C07">
        <w:rPr>
          <w:rFonts w:ascii="Times New Roman" w:hAnsi="Times New Roman" w:cs="Times New Roman"/>
          <w:sz w:val="28"/>
          <w:szCs w:val="28"/>
        </w:rPr>
        <w:tab/>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Проект повестки дня заседания Собрания депутатов утверждается распоряжением Главы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После открытия заседания Собрания депутатов проводится обсуждение утвержденного Главой Жуковского сельского поселения проекта повестки дня заседания Собрания депутатов.</w:t>
      </w:r>
    </w:p>
    <w:p w:rsidR="002F1312" w:rsidRPr="00DE2C07" w:rsidRDefault="002F1312" w:rsidP="002F1312">
      <w:pPr>
        <w:ind w:firstLine="540"/>
        <w:jc w:val="both"/>
        <w:rPr>
          <w:rFonts w:ascii="Times New Roman" w:hAnsi="Times New Roman" w:cs="Times New Roman"/>
          <w:sz w:val="28"/>
          <w:szCs w:val="28"/>
        </w:rPr>
      </w:pPr>
      <w:r w:rsidRPr="00DE2C07">
        <w:rPr>
          <w:rFonts w:ascii="Times New Roman" w:hAnsi="Times New Roman" w:cs="Times New Roman"/>
          <w:sz w:val="28"/>
          <w:szCs w:val="28"/>
        </w:rPr>
        <w:tab/>
        <w:t>3. Сначала ставятся на голосование предложения об исключении отдельных вопросов из повестки дня, если таковые имеются.</w:t>
      </w:r>
    </w:p>
    <w:p w:rsidR="002F1312" w:rsidRPr="00DE2C07" w:rsidRDefault="002F1312" w:rsidP="002F1312">
      <w:pPr>
        <w:ind w:firstLine="709"/>
        <w:jc w:val="both"/>
        <w:rPr>
          <w:rFonts w:ascii="Times New Roman" w:hAnsi="Times New Roman" w:cs="Times New Roman"/>
          <w:sz w:val="28"/>
          <w:szCs w:val="28"/>
        </w:rPr>
      </w:pPr>
      <w:r w:rsidRPr="00DE2C07">
        <w:rPr>
          <w:rFonts w:ascii="Times New Roman" w:hAnsi="Times New Roman" w:cs="Times New Roman"/>
          <w:sz w:val="28"/>
          <w:szCs w:val="28"/>
        </w:rPr>
        <w:t xml:space="preserve">4. Затем в порядке поступления на голосование ставятся вопросы о включении в повестку дня вопросов, инициированных в ходе заседания. Предложения о включении в повестку дня дополнительных вопросов вносятся председательствующему в письменном виде или </w:t>
      </w:r>
      <w:r w:rsidRPr="00DE2C07">
        <w:rPr>
          <w:rFonts w:ascii="Times New Roman" w:hAnsi="Times New Roman" w:cs="Times New Roman"/>
          <w:spacing w:val="2"/>
          <w:sz w:val="28"/>
          <w:szCs w:val="28"/>
          <w:shd w:val="clear" w:color="auto" w:fill="FFFFFF"/>
        </w:rPr>
        <w:t xml:space="preserve">направляются на адрес электронной почты </w:t>
      </w:r>
      <w:r w:rsidRPr="00DE2C07">
        <w:rPr>
          <w:rFonts w:ascii="Times New Roman" w:hAnsi="Times New Roman" w:cs="Times New Roman"/>
          <w:sz w:val="28"/>
          <w:szCs w:val="28"/>
        </w:rPr>
        <w:t xml:space="preserve">лица, </w:t>
      </w:r>
      <w:r w:rsidRPr="00DE2C07">
        <w:rPr>
          <w:rFonts w:ascii="Times New Roman" w:hAnsi="Times New Roman" w:cs="Times New Roman"/>
          <w:spacing w:val="2"/>
          <w:sz w:val="28"/>
          <w:szCs w:val="28"/>
          <w:shd w:val="clear" w:color="auto" w:fill="FFFFFF"/>
        </w:rPr>
        <w:t xml:space="preserve">исполняющего обязанности </w:t>
      </w:r>
      <w:r w:rsidRPr="00DE2C07">
        <w:rPr>
          <w:rFonts w:ascii="Times New Roman" w:hAnsi="Times New Roman" w:cs="Times New Roman"/>
          <w:sz w:val="28"/>
          <w:szCs w:val="28"/>
        </w:rPr>
        <w:t xml:space="preserve">по делопроизводству   и </w:t>
      </w:r>
      <w:r w:rsidRPr="00DE2C07">
        <w:rPr>
          <w:rFonts w:ascii="Times New Roman" w:hAnsi="Times New Roman" w:cs="Times New Roman"/>
          <w:sz w:val="28"/>
          <w:szCs w:val="28"/>
        </w:rPr>
        <w:lastRenderedPageBreak/>
        <w:t xml:space="preserve">организационному обеспечению работы Собрания депутатов </w:t>
      </w:r>
      <w:r w:rsidRPr="00DE2C07">
        <w:rPr>
          <w:rFonts w:ascii="Times New Roman" w:hAnsi="Times New Roman" w:cs="Times New Roman"/>
          <w:spacing w:val="2"/>
          <w:sz w:val="28"/>
          <w:szCs w:val="28"/>
          <w:shd w:val="clear" w:color="auto" w:fill="FFFFFF"/>
        </w:rPr>
        <w:t>в случае участия в соответствии с настоящим Регламентом депутата в заседании Собрания депутатов в дистанционном режиме)»</w:t>
      </w:r>
      <w:r w:rsidRPr="00DE2C07">
        <w:rPr>
          <w:rFonts w:ascii="Times New Roman" w:hAnsi="Times New Roman" w:cs="Times New Roman"/>
          <w:sz w:val="28"/>
          <w:szCs w:val="28"/>
        </w:rPr>
        <w:t xml:space="preserve"> с обязательным приложением проекта соответствующего правового акта и материалов к нему, предусмотренных настоящим Регламентом. Дополнительный вопрос не может быть включен в повестку дня Собрания депутатов, если проект соответствующего правового акта не был предварительно рассмотрен постоянной комиссией, в вопросы ведения которой входит соответствующий вопрос.</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5. После обсуждения  проекта повестки дня председательствующий ставит на голосование вопрос о принятии повестки дня.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6. Решение о принятии повестки дня заседания Собрания депутатов принимается большинством голосов депутатов, присутствующих на заседании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7. Предложения о внесении изменений и дополнений в принятую Собранием депутатов повестку дня заседания вносятся в письменном виде председательствующему или </w:t>
      </w:r>
      <w:r w:rsidRPr="00DE2C07">
        <w:rPr>
          <w:rFonts w:ascii="Times New Roman" w:hAnsi="Times New Roman" w:cs="Times New Roman"/>
          <w:spacing w:val="2"/>
          <w:sz w:val="28"/>
          <w:szCs w:val="28"/>
          <w:shd w:val="clear" w:color="auto" w:fill="FFFFFF"/>
        </w:rPr>
        <w:t xml:space="preserve">направляются на адрес электронной почты </w:t>
      </w:r>
      <w:r w:rsidRPr="00DE2C07">
        <w:rPr>
          <w:rFonts w:ascii="Times New Roman" w:hAnsi="Times New Roman" w:cs="Times New Roman"/>
          <w:sz w:val="28"/>
          <w:szCs w:val="28"/>
        </w:rPr>
        <w:t xml:space="preserve">лица, </w:t>
      </w:r>
      <w:r w:rsidRPr="00DE2C07">
        <w:rPr>
          <w:rFonts w:ascii="Times New Roman" w:hAnsi="Times New Roman" w:cs="Times New Roman"/>
          <w:spacing w:val="2"/>
          <w:sz w:val="28"/>
          <w:szCs w:val="28"/>
          <w:shd w:val="clear" w:color="auto" w:fill="FFFFFF"/>
        </w:rPr>
        <w:t xml:space="preserve">исполняющего обязанности </w:t>
      </w:r>
      <w:r w:rsidRPr="00DE2C07">
        <w:rPr>
          <w:rFonts w:ascii="Times New Roman" w:hAnsi="Times New Roman" w:cs="Times New Roman"/>
          <w:sz w:val="28"/>
          <w:szCs w:val="28"/>
        </w:rPr>
        <w:t xml:space="preserve">по делопроизводству и организационному обеспечению работы Собрания депутатов </w:t>
      </w:r>
      <w:r w:rsidRPr="00DE2C07">
        <w:rPr>
          <w:rFonts w:ascii="Times New Roman" w:hAnsi="Times New Roman" w:cs="Times New Roman"/>
          <w:spacing w:val="2"/>
          <w:sz w:val="28"/>
          <w:szCs w:val="28"/>
          <w:shd w:val="clear" w:color="auto" w:fill="FFFFFF"/>
        </w:rPr>
        <w:t>в случае участия в соответствии с настоящим Регламентом депутата в заседании Собрания депутатов в дистанционном режиме)</w:t>
      </w:r>
      <w:r w:rsidRPr="00DE2C07">
        <w:rPr>
          <w:rFonts w:ascii="Times New Roman" w:hAnsi="Times New Roman" w:cs="Times New Roman"/>
          <w:sz w:val="28"/>
          <w:szCs w:val="28"/>
        </w:rPr>
        <w:t xml:space="preserve"> и рассматриваются в порядке поступления по решению Собрания депутатов. Решение о включении в повестку дня заседания дополнительных вопросов принимается большинством голосов депутатов, присутствующих на заседании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Вопросы, внесенные в повестку дня заседания Собрания депутатов дополнительно, рассматриваются после завершения рассмотрения вопросов, включенных в основную повестку дня.</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0"/>
        </w:tabs>
        <w:ind w:firstLine="710"/>
        <w:rPr>
          <w:rFonts w:ascii="Times New Roman" w:hAnsi="Times New Roman" w:cs="Times New Roman"/>
          <w:sz w:val="28"/>
          <w:szCs w:val="28"/>
        </w:rPr>
      </w:pPr>
      <w:r w:rsidRPr="00DE2C07">
        <w:rPr>
          <w:rFonts w:ascii="Times New Roman" w:hAnsi="Times New Roman" w:cs="Times New Roman"/>
          <w:b/>
          <w:sz w:val="28"/>
          <w:szCs w:val="28"/>
        </w:rPr>
        <w:t>Статья 37.</w:t>
      </w:r>
      <w:r w:rsidRPr="00DE2C07">
        <w:rPr>
          <w:rFonts w:ascii="Times New Roman" w:hAnsi="Times New Roman" w:cs="Times New Roman"/>
          <w:sz w:val="28"/>
          <w:szCs w:val="28"/>
        </w:rPr>
        <w:t xml:space="preserve"> Продолжительность выступлений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Продолжительность выступлений на заседании Собрания депутатов устанавливается председательствующим на заседании Собрания депутатов по согласованию с выступающим. При этом она не должна превышать:</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-20 минут для доклада;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-10 минут для содоклада;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 xml:space="preserve">-10 минут для ответов на вопросы докладчику, содокладчику;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-7 минут для выступающих в прениях;</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-2 минут для выступлений по порядку ведения заседания, по мотивам голосования, по кандидатурам, для заявлений, вопросов, предложений, сообщений, справок.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По истечении установленного времени председательствующий предупреждает об этом выступающего, а затем вправе прервать его выступление.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pacing w:val="2"/>
          <w:sz w:val="28"/>
          <w:szCs w:val="28"/>
          <w:shd w:val="clear" w:color="auto" w:fill="FFFFFF"/>
        </w:rPr>
        <w:t>Лица, участвующие в соответствии с настоящим Регламентом в заседаниях Собрания депутатов в дистанционном режиме, вправе выступать с использованием системы видео-конференц-связи с разрешения председательствующего.</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Каждый выступающий должен придерживаться темы обсуждаемого вопроса. Если он отклоняется от нее, председательствующий вправе напомнить ему об этом. Если замечание выступающим не учтено, председательствующий может прервать его выступление.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С согласия большинства присутствующих на заседании депутатов председательствующий может изменить время выступления.</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38. </w:t>
      </w:r>
      <w:r w:rsidRPr="00DE2C07">
        <w:rPr>
          <w:rFonts w:ascii="Times New Roman" w:hAnsi="Times New Roman" w:cs="Times New Roman"/>
          <w:sz w:val="28"/>
          <w:szCs w:val="28"/>
        </w:rPr>
        <w:t>Соблюдение правил выступления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Никто не вправе выступать на заседании Собрания депутатов без разрешения председательствующего. Лицо, нарушившее это правило, лишается председательствующим слова без предупреждения.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2. Депутаты, которые не смогли выступить в связи с прекращением прений, вправе приобщить и направить на адрес электронной почты лица, </w:t>
      </w:r>
      <w:r w:rsidRPr="00DE2C07">
        <w:rPr>
          <w:rFonts w:ascii="Times New Roman" w:hAnsi="Times New Roman" w:cs="Times New Roman"/>
          <w:spacing w:val="2"/>
          <w:sz w:val="28"/>
          <w:szCs w:val="28"/>
          <w:shd w:val="clear" w:color="auto" w:fill="FFFFFF"/>
        </w:rPr>
        <w:t xml:space="preserve">исполняющего обязанности </w:t>
      </w:r>
      <w:r w:rsidRPr="00DE2C07">
        <w:rPr>
          <w:rFonts w:ascii="Times New Roman" w:hAnsi="Times New Roman" w:cs="Times New Roman"/>
          <w:sz w:val="28"/>
          <w:szCs w:val="28"/>
        </w:rPr>
        <w:t>по делопроизводству и организационному обеспечению работы Собрания депутатов подписанные тексты своих выступлений к протоколу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b/>
          <w:sz w:val="28"/>
          <w:szCs w:val="28"/>
        </w:rPr>
      </w:pPr>
      <w:r w:rsidRPr="00DE2C07">
        <w:rPr>
          <w:rFonts w:ascii="Times New Roman" w:hAnsi="Times New Roman" w:cs="Times New Roman"/>
          <w:sz w:val="28"/>
          <w:szCs w:val="28"/>
        </w:rPr>
        <w:t xml:space="preserve">          Статья 39. </w:t>
      </w:r>
      <w:r w:rsidRPr="00DE2C07">
        <w:rPr>
          <w:rFonts w:ascii="Times New Roman" w:hAnsi="Times New Roman" w:cs="Times New Roman"/>
          <w:b/>
          <w:sz w:val="28"/>
          <w:szCs w:val="28"/>
        </w:rPr>
        <w:t>Соблюдение правил депутатской этики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1. Выступающий на заседании Собрания депутатов не вправе нарушать правила депутатской этики - употреблять в своей речи грубые, оскорбительные выражения, наносящие ущерб чести и достоинству депутатов и других лиц, допускать необоснованные обвинения в чей-либо адрес, использовать заведомо ложную информацию, призывать к незаконным действиям (бездействию).</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В случае нарушения указанных правил председательствующий предупреждает выступающего, а в случае повторного нарушения лишает его права выступления до окончания заседания.</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bCs/>
          <w:sz w:val="28"/>
          <w:szCs w:val="28"/>
        </w:rPr>
        <w:t>Глава 6.</w:t>
      </w:r>
      <w:r w:rsidRPr="00DE2C07">
        <w:rPr>
          <w:rFonts w:ascii="Times New Roman" w:hAnsi="Times New Roman" w:cs="Times New Roman"/>
          <w:b/>
          <w:bCs/>
          <w:sz w:val="28"/>
          <w:szCs w:val="28"/>
        </w:rPr>
        <w:t xml:space="preserve"> Порядок голосования и принятия решений</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firstLine="710"/>
        <w:rPr>
          <w:rFonts w:ascii="Times New Roman" w:hAnsi="Times New Roman" w:cs="Times New Roman"/>
          <w:sz w:val="28"/>
          <w:szCs w:val="28"/>
        </w:rPr>
      </w:pPr>
      <w:r w:rsidRPr="00DE2C07">
        <w:rPr>
          <w:rFonts w:ascii="Times New Roman" w:hAnsi="Times New Roman" w:cs="Times New Roman"/>
          <w:b/>
          <w:sz w:val="28"/>
          <w:szCs w:val="28"/>
        </w:rPr>
        <w:t>Статья 40.</w:t>
      </w:r>
      <w:r w:rsidRPr="00DE2C07">
        <w:rPr>
          <w:rFonts w:ascii="Times New Roman" w:hAnsi="Times New Roman" w:cs="Times New Roman"/>
          <w:sz w:val="28"/>
          <w:szCs w:val="28"/>
        </w:rPr>
        <w:t xml:space="preserve"> Порядок принятия решений на заседаниях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Решения Собрания депутатов принимаются на его заседаниях открытым или тайным голосованием. Открытое голосование может быть поименным.</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Решения принимаются открытым голосованием, если иное не предусмотрено законодательством, настоящим Регламентом или если Собранием депутатов не принято решение о проведении тайного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3. </w:t>
      </w:r>
      <w:r w:rsidRPr="00DE2C07">
        <w:rPr>
          <w:rFonts w:ascii="Times New Roman" w:hAnsi="Times New Roman" w:cs="Times New Roman"/>
          <w:color w:val="000000"/>
          <w:sz w:val="28"/>
          <w:szCs w:val="28"/>
        </w:rPr>
        <w:t>Решения Собрания депутатов нормативного характера принимаются большинством голосов от установленной численности депутатов, если иное не установлено Федеральным законом «Об общих принципах организации местного самоуправления в Российской Федерации».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color w:val="000000"/>
          <w:sz w:val="28"/>
          <w:szCs w:val="28"/>
        </w:rPr>
        <w:t>Решения Собрания депутатов, не имеющие нормативного характера, за исключением решений по процедурным вопросам, принимаются большинством голосов от установленной численности депутатов, если иное не установлено Федеральным законом «Об общих принципах организации местного самоуправления в Российской Федерации», Уставом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По процедурным вопросам решения принимаются большинством голосов  депутатов, присутствующих на заседании Собрания депутатов. К процедурным относятся вопросы:</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внеочередном перерыве в заседании, проведении заседания без перерыва, переносе или закрытии заседания;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 xml:space="preserve">          - об изменении времени для выступления;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предоставлении слова приглашенным на заседание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принятии решения о включении в проект повестки дня дополнительных вопросов и об исключении из него отдельных вопросов, о принятии повестки дня, о внесении изменений и дополнений в принятую Собранием депутатов повестку дня;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передаче вопроса на рассмотрение соответствующей постоянной комиссии;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голосовании без обсуждения;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проведении закрытого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проведении тайного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проведении поименного голосования </w:t>
      </w:r>
      <w:r w:rsidRPr="00DE2C07">
        <w:rPr>
          <w:rFonts w:ascii="Times New Roman" w:hAnsi="Times New Roman" w:cs="Times New Roman"/>
          <w:spacing w:val="2"/>
          <w:sz w:val="28"/>
          <w:szCs w:val="28"/>
          <w:shd w:val="clear" w:color="auto" w:fill="FFFFFF"/>
        </w:rPr>
        <w:t>а также о способах такого голосования в случае, указанном в части 2 статьи 43 настоящего Регламента</w:t>
      </w:r>
      <w:r w:rsidRPr="00DE2C07">
        <w:rPr>
          <w:rFonts w:ascii="Times New Roman" w:hAnsi="Times New Roman" w:cs="Times New Roman"/>
          <w:sz w:val="28"/>
          <w:szCs w:val="28"/>
        </w:rPr>
        <w:t>;</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 участии в заседании Собрания депутатов лиц, указанных в части 5 статьи 26 настоящего Регламента;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об изменении способа проведения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пересчете голосов;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иные вопросы, предусмотренные настоящим Регламентом.</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5. Решение по процедурному вопросу может быть принято без голосования, если никто из присутствующих на заседании депутатов не возражает против его принятия.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41.</w:t>
      </w:r>
      <w:r w:rsidRPr="00DE2C07">
        <w:rPr>
          <w:rFonts w:ascii="Times New Roman" w:hAnsi="Times New Roman" w:cs="Times New Roman"/>
          <w:sz w:val="28"/>
          <w:szCs w:val="28"/>
        </w:rPr>
        <w:t xml:space="preserve"> Общие правила голосования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При голосовании по каждому вопросу депутат имеет один голос и подает его за принятие решения или против него либо воздерживается от принятия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2. Свое право на голосование депутат осуществляет лично. </w:t>
      </w:r>
    </w:p>
    <w:p w:rsidR="002F1312" w:rsidRPr="00DE2C07" w:rsidRDefault="002F1312" w:rsidP="002F1312">
      <w:pPr>
        <w:jc w:val="both"/>
        <w:rPr>
          <w:rFonts w:ascii="Times New Roman" w:hAnsi="Times New Roman" w:cs="Times New Roman"/>
          <w:b/>
          <w:bCs/>
          <w:sz w:val="28"/>
          <w:szCs w:val="28"/>
        </w:rPr>
      </w:pPr>
      <w:r w:rsidRPr="00DE2C07">
        <w:rPr>
          <w:rFonts w:ascii="Times New Roman" w:hAnsi="Times New Roman" w:cs="Times New Roman"/>
          <w:b/>
          <w:bCs/>
          <w:sz w:val="28"/>
          <w:szCs w:val="28"/>
        </w:rPr>
        <w:t xml:space="preserve">  </w:t>
      </w: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42.</w:t>
      </w:r>
      <w:r w:rsidRPr="00DE2C07">
        <w:rPr>
          <w:rFonts w:ascii="Times New Roman" w:hAnsi="Times New Roman" w:cs="Times New Roman"/>
          <w:sz w:val="28"/>
          <w:szCs w:val="28"/>
        </w:rPr>
        <w:t xml:space="preserve"> Открытое голосование</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1. Открытое голосование на заседании Собрания депутатов проводится путем поднятия рук.</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Перед началом открытого голосования председательствующий сообщает о количестве предложений, которые ставятся на голосование, уточняет их формулировки и последовательность, в которой они ставятся на голосование, напоминает, каким количеством голосов  может быть принято решение.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После объявления председательствующим о начале голосования никто не вправе прервать голосование, кроме как по порядку ведения заседания.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По окончании подсчета голосов председательствующий объявляет, какое решение принято («за» - положительное или «против» - отрицательное).</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43.</w:t>
      </w:r>
      <w:r w:rsidRPr="00DE2C07">
        <w:rPr>
          <w:rFonts w:ascii="Times New Roman" w:hAnsi="Times New Roman" w:cs="Times New Roman"/>
          <w:sz w:val="28"/>
          <w:szCs w:val="28"/>
        </w:rPr>
        <w:t xml:space="preserve"> Поименное голосование</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По решению Собрания депутатов может быть проведено поименное голосование. При проведении поименного голосования каждый депутат при объявлении председательствующим своей фамилии встает и подает свой голос за принятие решения, против него либо воздерживается от голосования, о чем делается отметка в протоколе заседания Собрания депутатов.</w:t>
      </w:r>
    </w:p>
    <w:p w:rsidR="002F1312" w:rsidRPr="00DE2C07" w:rsidRDefault="002F1312" w:rsidP="002F1312">
      <w:pPr>
        <w:pStyle w:val="a8"/>
        <w:ind w:left="0" w:firstLine="709"/>
        <w:jc w:val="both"/>
        <w:rPr>
          <w:spacing w:val="2"/>
          <w:sz w:val="28"/>
          <w:szCs w:val="28"/>
          <w:shd w:val="clear" w:color="auto" w:fill="FFFFFF"/>
        </w:rPr>
      </w:pPr>
      <w:r w:rsidRPr="00DE2C07">
        <w:rPr>
          <w:sz w:val="28"/>
          <w:szCs w:val="28"/>
        </w:rPr>
        <w:t xml:space="preserve"> </w:t>
      </w:r>
      <w:r w:rsidRPr="00DE2C07">
        <w:rPr>
          <w:spacing w:val="2"/>
          <w:sz w:val="28"/>
          <w:szCs w:val="28"/>
          <w:shd w:val="clear" w:color="auto" w:fill="FFFFFF"/>
        </w:rPr>
        <w:t>В случае если депутат в соответствии с настоящим Регламентом участвует в заседании Собрания депутатов в дистанционном режиме, поименное голосование может осуществляться путем опроса участвующих в таком заседании депутатов, поднятия рук либо иными способами, определенными по решению Законодательного Собрания.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Статья 44. </w:t>
      </w:r>
      <w:r w:rsidRPr="00DE2C07">
        <w:rPr>
          <w:rFonts w:ascii="Times New Roman" w:hAnsi="Times New Roman" w:cs="Times New Roman"/>
          <w:b/>
          <w:sz w:val="28"/>
          <w:szCs w:val="28"/>
        </w:rPr>
        <w:t>Тайное голосование</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Для проведения тайного голосования и определения его результатов Собрание депутатов из числа депутатов открытым голосованием избирает большинством голосов от установленной численности депутатов счетную комиссию в количестве трех депутатов. Депутаты в случае голосования по их кандидатурам приостанавливают свою деятельность в счетной комиссии.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Счетная комиссия избирает из своего состава председателя и секретаря счетной комиссии. Решения счетной комиссии принимаются большинством голосов от числа ее членов.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3. Заседание счетной комиссии считается правомочным, если на нем присутствует не менее двух третей от установленной численности членов счетной комиссии.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4. Бюллетени для тайного голосования изготавливаются под контролем счетной комиссии по форме, установленной Собранием депутатов, в количестве, соответствующем числу избранных депутатов. Бюллетени для тайного голосования должны содержать необходимую для голосования информацию.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5. Оставшиеся у счетной комиссии после завершения их выдачи бюллетени погашаются и уничтожаются счетной комиссией, о чем составляется акт.</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45. </w:t>
      </w:r>
      <w:r w:rsidRPr="00DE2C07">
        <w:rPr>
          <w:rFonts w:ascii="Times New Roman" w:hAnsi="Times New Roman" w:cs="Times New Roman"/>
          <w:sz w:val="28"/>
          <w:szCs w:val="28"/>
        </w:rPr>
        <w:t>Порядок проведения тайного голосования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Каждому депутату выдается один бюллетень. Бюллетени для тайного голосования выдаются членами счетной комиссии в соответствии со списком депутатов. При получении бюллетеня депутат расписывается напротив своей фамилии в указанном списке.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Заполнение бюллетеней производится депутатом в кабине для тайного голосования либо в специально отведенном для целей голосования помещении. Счетная комиссия обязана обеспечить тайну голосования.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Недействительными при подсчете голосов считаются бюллетени неустановленной формы, не имеющие пометки счетной комиссии, если она проставлялась, а также бюллетени, по которым невозможно установить волеизъявление депутата. Дополнения, внесенные в бюллетень, не учитываются.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Подсчет голосов, определение результатов тайного голосования производится на заседании счетной комиссии. Протокол подсчета голосов подписывают все члены счетной комиссии. При этом член счетной комиссии несогласный с решением счетной комиссии может записать свое особое мнение.</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РАЗДЕЛ </w:t>
      </w:r>
      <w:r w:rsidRPr="00DE2C07">
        <w:rPr>
          <w:rFonts w:ascii="Times New Roman" w:hAnsi="Times New Roman" w:cs="Times New Roman"/>
          <w:b/>
          <w:sz w:val="28"/>
          <w:szCs w:val="28"/>
          <w:lang w:val="en-US"/>
        </w:rPr>
        <w:t>IV</w:t>
      </w: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ПРОЦЕДУРА ПРИНЯТИЯ РЕШЕНИЙ СОБРАНИЯ ДЕПУТАТОВ</w:t>
      </w:r>
    </w:p>
    <w:p w:rsidR="002F1312" w:rsidRPr="00DE2C07" w:rsidRDefault="002F1312" w:rsidP="002F1312">
      <w:pPr>
        <w:jc w:val="center"/>
        <w:rPr>
          <w:rFonts w:ascii="Times New Roman" w:hAnsi="Times New Roman" w:cs="Times New Roman"/>
          <w:b/>
          <w:bCs/>
          <w:sz w:val="28"/>
          <w:szCs w:val="28"/>
        </w:rPr>
      </w:pPr>
    </w:p>
    <w:p w:rsidR="002F1312" w:rsidRPr="00DE2C07" w:rsidRDefault="002F1312" w:rsidP="002F1312">
      <w:pPr>
        <w:ind w:firstLine="700"/>
        <w:jc w:val="both"/>
        <w:rPr>
          <w:rFonts w:ascii="Times New Roman" w:hAnsi="Times New Roman" w:cs="Times New Roman"/>
          <w:b/>
          <w:bCs/>
          <w:sz w:val="28"/>
          <w:szCs w:val="28"/>
        </w:rPr>
      </w:pPr>
      <w:r w:rsidRPr="00DE2C07">
        <w:rPr>
          <w:rFonts w:ascii="Times New Roman" w:hAnsi="Times New Roman" w:cs="Times New Roman"/>
          <w:bCs/>
          <w:sz w:val="28"/>
          <w:szCs w:val="28"/>
        </w:rPr>
        <w:lastRenderedPageBreak/>
        <w:t>Глава 7.</w:t>
      </w:r>
      <w:r w:rsidRPr="00DE2C07">
        <w:rPr>
          <w:rFonts w:ascii="Times New Roman" w:hAnsi="Times New Roman" w:cs="Times New Roman"/>
          <w:b/>
          <w:bCs/>
          <w:sz w:val="28"/>
          <w:szCs w:val="28"/>
        </w:rPr>
        <w:t xml:space="preserve"> Порядок внесения проектов решений и их                 предварительное рассмотрение</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Статья 46.</w:t>
      </w:r>
      <w:r w:rsidRPr="00DE2C07">
        <w:rPr>
          <w:rFonts w:ascii="Times New Roman" w:hAnsi="Times New Roman" w:cs="Times New Roman"/>
          <w:sz w:val="28"/>
          <w:szCs w:val="28"/>
        </w:rPr>
        <w:t xml:space="preserve"> Субъекты правотворческой инициативы в                      Собрании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Субъектами правотворческой инициативы в Собрании депутатов являются: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депутаты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Глава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органы территориального общественного самоуправления;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инициативные группы граждан в количестве 3 процентов от числа жителей Жуковского сельского поселения, обладающих избирательным правом;</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иные субъекты правотворческой инициативы, установленные Уставом Жуковского сельского поселения.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Статья 47.</w:t>
      </w:r>
      <w:r w:rsidRPr="00DE2C07">
        <w:rPr>
          <w:rFonts w:ascii="Times New Roman" w:hAnsi="Times New Roman" w:cs="Times New Roman"/>
          <w:sz w:val="28"/>
          <w:szCs w:val="28"/>
        </w:rPr>
        <w:t xml:space="preserve"> Формы реализации правотворческой инициативы</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Правотворческая инициатива осуществляется в форме внесения в Собрание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проектов решений;</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поправок к проектам решений.</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Подготовленный к внесению в Собрание депутатов проект решения и материалы к нему, предусмотренные настоящим Регламентом, направляются субъектом правотворческой инициативы на имя Главы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В сопроводительном письме о внесении в Собрание депутатов проекта решения указывается перечень материалов с указанием на количество листов в каждом отдельном материале из числа указанных в статье 48 настоящего Регламента.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Поправки к проекту решения направляются субъектом правотворческой инициативы на имя Главы Жуковского сельского поселения.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lastRenderedPageBreak/>
        <w:t>Статья 48.</w:t>
      </w:r>
      <w:r w:rsidRPr="00DE2C07">
        <w:rPr>
          <w:rFonts w:ascii="Times New Roman" w:hAnsi="Times New Roman" w:cs="Times New Roman"/>
          <w:sz w:val="28"/>
          <w:szCs w:val="28"/>
        </w:rPr>
        <w:t xml:space="preserve"> Материалы, необходимые для внесения проекта решения в Собрание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При внесении проекта решения в Собрание депутатов субъектом правотворческой инициативы должны быть представлены:</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текст проекта решения с указанием на титульном листе субъекта правотворческой инициативы, внесшего проект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пояснительная записка к проекту решения, содержащая предмет регулирования, изложение концепции, а также обоснование необходимости принятия предлагаемого проекта;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финансово-экономическое обоснование (в случае внесения проекта решения, реализация которого потребует материальных затрат);</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иные материалы в соответствии с федеральным и областным законодательством.</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2. При внесении проектов решений органами территориального общественного самоуправления должны быть представлены заверенные уполномоченным лицом копии устава территориального общественного самоуправления и документов, свидетельствующих о полномочиях лица, подписавшего письмо о внесении, заверившего проект решения и материалы к нему.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3. При внесении проектов решений инициативной группой граждан должно быть представлено решение инициативной группы граждан об одобрении проекта решения с указанием фамилии, имени, отчества и адреса места жительства представителя (представителей) инициативной группы граждан в Собрании депутатов по данному проекту, подписанное каждым гражданином с указанием своих фамилии, имени, отчества, года рождения и адреса места жительства.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При внесении проектов решений субъектом правотворческой инициативы - коллегиальным органом должно быть представлено решение соответствующего коллегиального органа с указанием представителя (представителей) субъекта правотворческой инициативы в Собрании депутатов по данному проекту.</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5. Проекты решений, предусматривающих введение, изменение или отмену местных налогов и сборов, осуществление расходов из средств местного бюджета, могут быть внесены на рассмотрение Собрания депутатов по инициативе Главы Жуковского сельского поселения либо при наличии заключения Главы Жуковского сельского поселения. Данное заключение </w:t>
      </w:r>
      <w:r w:rsidRPr="00DE2C07">
        <w:rPr>
          <w:rFonts w:ascii="Times New Roman" w:hAnsi="Times New Roman" w:cs="Times New Roman"/>
          <w:sz w:val="28"/>
          <w:szCs w:val="28"/>
        </w:rPr>
        <w:lastRenderedPageBreak/>
        <w:t>предоставляется Главой Жуковского сельского поселения не позднее десяти дней со дня внесения в Собрание депутатов соответствующего проекта.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49. </w:t>
      </w:r>
      <w:r w:rsidRPr="00DE2C07">
        <w:rPr>
          <w:rFonts w:ascii="Times New Roman" w:hAnsi="Times New Roman" w:cs="Times New Roman"/>
          <w:sz w:val="28"/>
          <w:szCs w:val="28"/>
        </w:rPr>
        <w:t>Требования к тексту проекта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Непосредственно в текст внесенного в Собрание депутатов проекта решения должны быть включены следующие положения: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сроках и о порядке вступления в силу решения или отдельных его положений;</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признании в случае необходимости утратившими силу, о приостановлении действия ранее принятых решений или отдельных их положений в связи с принятием данного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 приведении в случае необходимости Главой Жуковского сельского поселения, иными органами и должностными лицами местного самоуправления своих правовых актов в соответствие с принятым решением.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50. </w:t>
      </w:r>
      <w:r w:rsidRPr="00DE2C07">
        <w:rPr>
          <w:rFonts w:ascii="Times New Roman" w:hAnsi="Times New Roman" w:cs="Times New Roman"/>
          <w:sz w:val="28"/>
          <w:szCs w:val="28"/>
        </w:rPr>
        <w:t>Регистрация проекта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Проект решения считается внесенным в Собрание депутатов со дня его регистрации в Собрании депутатов.</w:t>
      </w:r>
    </w:p>
    <w:p w:rsidR="002F1312" w:rsidRPr="00DE2C07" w:rsidRDefault="002F1312" w:rsidP="002F1312">
      <w:pPr>
        <w:pStyle w:val="7"/>
        <w:ind w:left="710"/>
        <w:rPr>
          <w:rFonts w:ascii="Times New Roman" w:hAnsi="Times New Roman" w:cs="Times New Roman"/>
          <w:b/>
          <w:bCs/>
          <w:sz w:val="28"/>
          <w:szCs w:val="28"/>
        </w:rPr>
      </w:pPr>
    </w:p>
    <w:p w:rsidR="002F1312" w:rsidRPr="00DE2C07" w:rsidRDefault="002F1312" w:rsidP="002F1312">
      <w:pPr>
        <w:pStyle w:val="7"/>
        <w:rPr>
          <w:rFonts w:ascii="Times New Roman" w:hAnsi="Times New Roman" w:cs="Times New Roman"/>
          <w:sz w:val="28"/>
          <w:szCs w:val="28"/>
        </w:rPr>
      </w:pPr>
      <w:r w:rsidRPr="00DE2C07">
        <w:rPr>
          <w:rFonts w:ascii="Times New Roman" w:hAnsi="Times New Roman" w:cs="Times New Roman"/>
          <w:b/>
          <w:sz w:val="28"/>
          <w:szCs w:val="28"/>
        </w:rPr>
        <w:t xml:space="preserve">          Статья 51. </w:t>
      </w:r>
      <w:r w:rsidRPr="00DE2C07">
        <w:rPr>
          <w:rFonts w:ascii="Times New Roman" w:hAnsi="Times New Roman" w:cs="Times New Roman"/>
          <w:sz w:val="28"/>
          <w:szCs w:val="28"/>
        </w:rPr>
        <w:t>Направление поступившего в Собрание депутатов                         проекта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Глава Жуковского сельского поселения передает поступивший проект решения и материалы к нему в постоянную комиссию в соответствии с вопросами ее ведения, которая назначается ответственной по проекту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Глава Жуковского сельского поселения может установить срок для подготовки проекта решения к рассмотрению на заседании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3. Глава Жуковского сельского поселения вправе направить проект решения для замечаний, предложений и отзывов в администрацию Жуковского сельского поселения, иные органы местного самоуправления, государственные органы и организации.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52. </w:t>
      </w:r>
      <w:r w:rsidRPr="00DE2C07">
        <w:rPr>
          <w:rFonts w:ascii="Times New Roman" w:hAnsi="Times New Roman" w:cs="Times New Roman"/>
          <w:sz w:val="28"/>
          <w:szCs w:val="28"/>
        </w:rPr>
        <w:t>Возвращение проекта решения субъекту                правотворческой инициативы</w:t>
      </w:r>
    </w:p>
    <w:p w:rsidR="002F1312" w:rsidRPr="00DE2C07" w:rsidRDefault="002F1312" w:rsidP="002F1312">
      <w:pPr>
        <w:pStyle w:val="afff1"/>
        <w:rPr>
          <w:szCs w:val="28"/>
        </w:rPr>
      </w:pPr>
    </w:p>
    <w:p w:rsidR="002F1312" w:rsidRPr="00DE2C07" w:rsidRDefault="002F1312" w:rsidP="002F1312">
      <w:pPr>
        <w:pStyle w:val="afff1"/>
        <w:rPr>
          <w:noProof w:val="0"/>
          <w:szCs w:val="28"/>
        </w:rPr>
      </w:pPr>
      <w:r w:rsidRPr="00DE2C07">
        <w:rPr>
          <w:szCs w:val="28"/>
        </w:rPr>
        <w:t xml:space="preserve">1. </w:t>
      </w:r>
      <w:r w:rsidRPr="00DE2C07">
        <w:rPr>
          <w:noProof w:val="0"/>
          <w:szCs w:val="28"/>
        </w:rPr>
        <w:t xml:space="preserve">Если внесенный в </w:t>
      </w:r>
      <w:r w:rsidRPr="00DE2C07">
        <w:rPr>
          <w:szCs w:val="28"/>
        </w:rPr>
        <w:t>Собрание депутатов</w:t>
      </w:r>
      <w:r w:rsidRPr="00DE2C07">
        <w:rPr>
          <w:noProof w:val="0"/>
          <w:szCs w:val="28"/>
        </w:rPr>
        <w:t xml:space="preserve"> </w:t>
      </w:r>
      <w:r w:rsidRPr="00DE2C07">
        <w:rPr>
          <w:szCs w:val="28"/>
        </w:rPr>
        <w:t xml:space="preserve">проект решения </w:t>
      </w:r>
      <w:r w:rsidRPr="00DE2C07">
        <w:rPr>
          <w:noProof w:val="0"/>
          <w:szCs w:val="28"/>
        </w:rPr>
        <w:t xml:space="preserve">не соответствует </w:t>
      </w:r>
      <w:r w:rsidRPr="00DE2C07">
        <w:rPr>
          <w:szCs w:val="28"/>
        </w:rPr>
        <w:t xml:space="preserve">Конституции Российской Федерации, федеральным законам, иным нормативным правовым актам Российской Федерации, Уставу Ростовской области, областным законам, иным нормативным правовым актам Ростовской области, Уставу Жуковского сельского поселения или </w:t>
      </w:r>
      <w:r w:rsidRPr="00DE2C07">
        <w:rPr>
          <w:noProof w:val="0"/>
          <w:szCs w:val="28"/>
        </w:rPr>
        <w:t xml:space="preserve">требованиям настоящего Регламента, а также если проект решения содержит коррупциогенные факторы, то </w:t>
      </w:r>
      <w:r w:rsidRPr="00DE2C07">
        <w:rPr>
          <w:szCs w:val="28"/>
        </w:rPr>
        <w:t>Глава Жуковского сельского поселения</w:t>
      </w:r>
      <w:r w:rsidRPr="00DE2C07">
        <w:rPr>
          <w:noProof w:val="0"/>
          <w:szCs w:val="28"/>
        </w:rPr>
        <w:t xml:space="preserve"> может принять решение о возвращении проекта решения субъекту правотворческой инициативы для устранения допущенных нарушений. </w:t>
      </w:r>
    </w:p>
    <w:p w:rsidR="002F1312" w:rsidRPr="00DE2C07" w:rsidRDefault="002F1312" w:rsidP="002F1312">
      <w:pPr>
        <w:pStyle w:val="afff1"/>
        <w:rPr>
          <w:noProof w:val="0"/>
          <w:szCs w:val="28"/>
        </w:rPr>
      </w:pPr>
      <w:r w:rsidRPr="00DE2C07">
        <w:rPr>
          <w:noProof w:val="0"/>
          <w:szCs w:val="28"/>
        </w:rPr>
        <w:t xml:space="preserve">2. После выполнения требований, указанных в части 1 настоящей статьи, субъект правотворческой инициативы вправе вновь внести проект решения в </w:t>
      </w:r>
      <w:r w:rsidRPr="00DE2C07">
        <w:rPr>
          <w:szCs w:val="28"/>
        </w:rPr>
        <w:t>Собрание депутатов</w:t>
      </w:r>
      <w:r w:rsidRPr="00DE2C07">
        <w:rPr>
          <w:noProof w:val="0"/>
          <w:szCs w:val="28"/>
        </w:rPr>
        <w:t xml:space="preserve">, который подлежит регистрации в соответствии со статьей 50 настоящего Регламента. </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53. </w:t>
      </w:r>
      <w:r w:rsidRPr="00DE2C07">
        <w:rPr>
          <w:rFonts w:ascii="Times New Roman" w:hAnsi="Times New Roman" w:cs="Times New Roman"/>
          <w:sz w:val="28"/>
          <w:szCs w:val="28"/>
        </w:rPr>
        <w:t>Порядок рассмотрения проекта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Порядок подготовки и рассмотрения проекта решения определяется ответственной постоянной комиссией самостоятельно в соответствии с настоящим Регламентом, иными решениями Собрания депутатов, постановлениями и распоряжениями Главы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Представителям субъектов правотворческой инициативы должна быть обеспечена возможность изложения своей позиции при рассмотрении проекта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2. Для работы над проектом решения могут создаваться рабочие группы.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Замечания и предложения субъектов правотворческой инициативы по проекту решения рассматриваются на заседании соответствующей рабочей группы или ответственной постоянной комиссии.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При наличии альтернативных проектов решений они рассматриваются одновременно.</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54. </w:t>
      </w:r>
      <w:r w:rsidRPr="00DE2C07">
        <w:rPr>
          <w:rFonts w:ascii="Times New Roman" w:hAnsi="Times New Roman" w:cs="Times New Roman"/>
          <w:sz w:val="28"/>
          <w:szCs w:val="28"/>
        </w:rPr>
        <w:t>Обсуждение проекта решения в постоянных комиссиях</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1. Обсуждение проекта решения в постоянных комиссиях проходит открыто с приглашением представителя субъекта правотворческой  инициативы, внесшего проект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Депутаты, не являющиеся членами ответственной комиссии, а также представители государственных органов и органов местного самоуправления, других организаций, в которые проект решения направлялся для дачи замечаний, предложений и отзывов вправе присутствовать с правом совещательного голоса на заседаниях ответственной постоянной комиссии при обсуждении проекта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55. </w:t>
      </w:r>
      <w:r w:rsidRPr="00DE2C07">
        <w:rPr>
          <w:rFonts w:ascii="Times New Roman" w:hAnsi="Times New Roman" w:cs="Times New Roman"/>
          <w:sz w:val="28"/>
          <w:szCs w:val="28"/>
        </w:rPr>
        <w:t>Порядок направления проекта решения, подготовленного к рассмотрению Собранием депутатов Главе Жуковского сельского поселения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Проект решения, подготовленный к рассмотрению Собранием депутатов, и материалы к нему передаются ответственной постоянной комиссией Главе Жуковского сельского поселения для решения вопроса о внесении его на рассмотрение очередного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Дополнительно к материалам, внесенным субъектом правотворческой инициативы, ответственная постоянная комиссия представляет решение ответственной постоянной комиссии о необходимости принятия либо о необходимости отклонения проекта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В случае если ответственная постоянная комиссия рекомендует Собранию депутатов принять проект решения, то в решении ответственной комиссии дается рекомендация принять проект решения только за основу или принять проект решения за основу и в целом на одном заседании.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До принятия Собранием депутатов проекта решения за основу субъект правотворческой инициативы, внесший проект решения, имеет право:</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по предложению ответственной постоянной комиссии изменить текст проекта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отозвать внесенный им проект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afff1"/>
        <w:rPr>
          <w:noProof w:val="0"/>
          <w:szCs w:val="28"/>
        </w:rPr>
      </w:pPr>
    </w:p>
    <w:p w:rsidR="002F1312" w:rsidRPr="00DE2C07" w:rsidRDefault="002F1312" w:rsidP="002F1312">
      <w:pPr>
        <w:ind w:firstLine="700"/>
        <w:jc w:val="both"/>
        <w:rPr>
          <w:rFonts w:ascii="Times New Roman" w:hAnsi="Times New Roman" w:cs="Times New Roman"/>
          <w:b/>
          <w:bCs/>
          <w:sz w:val="28"/>
          <w:szCs w:val="28"/>
        </w:rPr>
      </w:pPr>
      <w:r w:rsidRPr="00DE2C07">
        <w:rPr>
          <w:rFonts w:ascii="Times New Roman" w:hAnsi="Times New Roman" w:cs="Times New Roman"/>
          <w:bCs/>
          <w:sz w:val="28"/>
          <w:szCs w:val="28"/>
        </w:rPr>
        <w:t>Глава 8.</w:t>
      </w:r>
      <w:r w:rsidRPr="00DE2C07">
        <w:rPr>
          <w:rFonts w:ascii="Times New Roman" w:hAnsi="Times New Roman" w:cs="Times New Roman"/>
          <w:b/>
          <w:bCs/>
          <w:sz w:val="28"/>
          <w:szCs w:val="28"/>
        </w:rPr>
        <w:t xml:space="preserve"> Порядок рассмотрения и принятия решений</w:t>
      </w:r>
    </w:p>
    <w:p w:rsidR="002F1312" w:rsidRPr="00DE2C07" w:rsidRDefault="002F1312" w:rsidP="002F1312">
      <w:pPr>
        <w:pStyle w:val="7"/>
        <w:tabs>
          <w:tab w:val="num" w:pos="2240"/>
        </w:tabs>
        <w:ind w:left="710"/>
        <w:rPr>
          <w:rFonts w:ascii="Times New Roman" w:hAnsi="Times New Roman" w:cs="Times New Roman"/>
          <w:b/>
          <w:sz w:val="28"/>
          <w:szCs w:val="28"/>
        </w:rPr>
      </w:pPr>
    </w:p>
    <w:p w:rsidR="002F1312" w:rsidRPr="00DE2C07" w:rsidRDefault="002F1312" w:rsidP="002F1312">
      <w:pPr>
        <w:pStyle w:val="7"/>
        <w:tabs>
          <w:tab w:val="num" w:pos="2240"/>
        </w:tabs>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56. </w:t>
      </w:r>
      <w:r w:rsidRPr="00DE2C07">
        <w:rPr>
          <w:rFonts w:ascii="Times New Roman" w:hAnsi="Times New Roman" w:cs="Times New Roman"/>
          <w:sz w:val="28"/>
          <w:szCs w:val="28"/>
        </w:rPr>
        <w:t>Общий порядок рассмотрения проекта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При рассмотрении проекта решения Собрание депутатов может принять его за основу, принять решение в целом или отклонить проект решения.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09"/>
        <w:rPr>
          <w:rFonts w:ascii="Times New Roman" w:hAnsi="Times New Roman" w:cs="Times New Roman"/>
          <w:sz w:val="28"/>
          <w:szCs w:val="28"/>
        </w:rPr>
      </w:pPr>
      <w:r w:rsidRPr="00DE2C07">
        <w:rPr>
          <w:rFonts w:ascii="Times New Roman" w:hAnsi="Times New Roman" w:cs="Times New Roman"/>
          <w:b/>
          <w:sz w:val="28"/>
          <w:szCs w:val="28"/>
        </w:rPr>
        <w:t xml:space="preserve">Статья 57. </w:t>
      </w:r>
      <w:r w:rsidRPr="00DE2C07">
        <w:rPr>
          <w:rFonts w:ascii="Times New Roman" w:hAnsi="Times New Roman" w:cs="Times New Roman"/>
          <w:sz w:val="28"/>
          <w:szCs w:val="28"/>
        </w:rPr>
        <w:t>Рассмотрение Собранием депутатов проекта решения               для принятия за основу</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При рассмотрении Собранием депутатов проекта решения для принятия за основу обсуждаются его основные положения, вопрос о необходимости его принятия, дается общая оценка концепции проекта решения.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58. </w:t>
      </w:r>
      <w:r w:rsidRPr="00DE2C07">
        <w:rPr>
          <w:rFonts w:ascii="Times New Roman" w:hAnsi="Times New Roman" w:cs="Times New Roman"/>
          <w:sz w:val="28"/>
          <w:szCs w:val="28"/>
        </w:rPr>
        <w:t>Принятие Собранием депутатов решения по результатам обсуждения проекта решения для принятия за основу</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По результатам обсуждения проекта решения для принятия за основу Собрание депутатов может решить:</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принять проект решения за основу;</w:t>
      </w:r>
    </w:p>
    <w:p w:rsidR="002F1312" w:rsidRPr="00DE2C07" w:rsidRDefault="002F1312" w:rsidP="002F1312">
      <w:pPr>
        <w:pStyle w:val="afff1"/>
        <w:rPr>
          <w:noProof w:val="0"/>
          <w:szCs w:val="28"/>
        </w:rPr>
      </w:pPr>
      <w:r w:rsidRPr="00DE2C07">
        <w:rPr>
          <w:szCs w:val="28"/>
        </w:rPr>
        <w:t>- отклонить проект решения</w:t>
      </w:r>
      <w:r w:rsidRPr="00DE2C07">
        <w:rPr>
          <w:noProof w:val="0"/>
          <w:szCs w:val="28"/>
        </w:rPr>
        <w:t>.</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 результатам обсуждения проекта решения при наличии соответствующего решения ответственной постоянной комиссии Собрание депутатов может принять решение о рассмотрении  проекта решения для принятия за основу и принятия в целом на одном заседании. В этом случае поправки к проекту решения, в том числе и устные, рассматриваются на одном заседании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3. В случае принятия проекта решения только за основу Собрание депутатов устанавливает срок представления поправок к проекту решения для его принятия в целом.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4. При внесении более одного проекта решения по одному и тому же вопросу Собрание депутатов рассматривает их в ходе принятия за основу одновременно и принимает решение, какой из них принять за основу для дальнейшей работы. Принятие одного проекта решения за основу означает отклонение других проектов решений. Отклоненные проекты решений не могут </w:t>
      </w:r>
      <w:r w:rsidRPr="00DE2C07">
        <w:rPr>
          <w:rFonts w:ascii="Times New Roman" w:hAnsi="Times New Roman" w:cs="Times New Roman"/>
          <w:sz w:val="28"/>
          <w:szCs w:val="28"/>
        </w:rPr>
        <w:lastRenderedPageBreak/>
        <w:t>быть внесены в Собрание депутатов до принятия ею окончательного решения по проекту решения, ранее принятому за основу.</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59. </w:t>
      </w:r>
      <w:r w:rsidRPr="00DE2C07">
        <w:rPr>
          <w:rFonts w:ascii="Times New Roman" w:hAnsi="Times New Roman" w:cs="Times New Roman"/>
          <w:sz w:val="28"/>
          <w:szCs w:val="28"/>
        </w:rPr>
        <w:t>Порядок представления поправок к проекту решения, принятому за основу</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Поправки к проекту решения, принятому за основу, вносятся в виде текста изменений редакции конкретных статей или иных структурных единиц проекта решения, либо в виде дополнения проекта конкретными статьями, либо в виде предложений об исключении конкретных слов, пунктов, частей или статей проекта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Поправки к проекту решения представляются в письменном виде не позднее срока, установленного Собранием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60. </w:t>
      </w:r>
      <w:r w:rsidRPr="00DE2C07">
        <w:rPr>
          <w:rFonts w:ascii="Times New Roman" w:hAnsi="Times New Roman" w:cs="Times New Roman"/>
          <w:sz w:val="28"/>
          <w:szCs w:val="28"/>
        </w:rPr>
        <w:t>Изучение, обобщение поправок к проекту решения, принятому за основу, и подготовка их к рассмотрению                              Собранием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1. Ответственная постоянная комиссия либо рабочая группа, образованная в порядке, предусмотренном настоящим Регламентом, изучает и обобщает внесенные поправки.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Депутатам Собрания депутатов, субъектам правотворческой инициативы, внесшим проект решения или поправки к нему, обеспечивается возможность участия в подготовке проекта решения к рассмотрению для принятия в целом.</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3. После рассмотрения на заседании ответственной постоянной комиссии доработанный проект решения с включенными в него поправками представляется Главе Жуковского сельского поселения для включения вопроса о его принятии в целом в проект повестки дня заседания Собрания депутатов. Вместе с проектом решения, подготовленным к рассмотрению для принятия в целом, ответственная постоянная комиссия представляет поправки, рекомендуемые к отклонению, а также те поправки, по которым не было принято решений. </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61. </w:t>
      </w:r>
      <w:r w:rsidRPr="00DE2C07">
        <w:rPr>
          <w:rFonts w:ascii="Times New Roman" w:hAnsi="Times New Roman" w:cs="Times New Roman"/>
          <w:sz w:val="28"/>
          <w:szCs w:val="28"/>
        </w:rPr>
        <w:t>Рассмотрение Собранием депутатов проекта решения                для принятия в целом</w:t>
      </w:r>
    </w:p>
    <w:p w:rsidR="002F1312" w:rsidRPr="00DE2C07" w:rsidRDefault="002F1312" w:rsidP="002F1312">
      <w:pPr>
        <w:autoSpaceDE w:val="0"/>
        <w:autoSpaceDN w:val="0"/>
        <w:adjustRightInd w:val="0"/>
        <w:ind w:firstLine="710"/>
        <w:jc w:val="both"/>
        <w:rPr>
          <w:rFonts w:ascii="Times New Roman" w:hAnsi="Times New Roman" w:cs="Times New Roman"/>
          <w:sz w:val="28"/>
          <w:szCs w:val="28"/>
        </w:rPr>
      </w:pPr>
    </w:p>
    <w:p w:rsidR="002F1312" w:rsidRPr="00DE2C07" w:rsidRDefault="002F1312" w:rsidP="002F1312">
      <w:pPr>
        <w:autoSpaceDE w:val="0"/>
        <w:autoSpaceDN w:val="0"/>
        <w:adjustRightInd w:val="0"/>
        <w:ind w:firstLine="710"/>
        <w:jc w:val="both"/>
        <w:rPr>
          <w:rFonts w:ascii="Times New Roman" w:hAnsi="Times New Roman" w:cs="Times New Roman"/>
          <w:sz w:val="28"/>
          <w:szCs w:val="28"/>
        </w:rPr>
      </w:pPr>
      <w:r w:rsidRPr="00DE2C07">
        <w:rPr>
          <w:rFonts w:ascii="Times New Roman" w:hAnsi="Times New Roman" w:cs="Times New Roman"/>
          <w:sz w:val="28"/>
          <w:szCs w:val="28"/>
        </w:rPr>
        <w:lastRenderedPageBreak/>
        <w:t xml:space="preserve">1. В начале обсуждения проекта решения на заседании Собрания депутатов с докладом выступает представитель ответственной постоянной комиссии или по решению ответственной постоянной комиссии - представитель субъекта правотворческой инициативы. </w:t>
      </w:r>
    </w:p>
    <w:p w:rsidR="002F1312" w:rsidRPr="00DE2C07" w:rsidRDefault="002F1312" w:rsidP="002F1312">
      <w:pPr>
        <w:pStyle w:val="ab"/>
        <w:spacing w:after="0"/>
        <w:ind w:left="0" w:firstLine="283"/>
        <w:jc w:val="both"/>
        <w:rPr>
          <w:rFonts w:ascii="Times New Roman" w:hAnsi="Times New Roman" w:cs="Times New Roman"/>
          <w:sz w:val="28"/>
          <w:szCs w:val="28"/>
        </w:rPr>
      </w:pPr>
      <w:r w:rsidRPr="00DE2C07">
        <w:rPr>
          <w:rFonts w:ascii="Times New Roman" w:hAnsi="Times New Roman" w:cs="Times New Roman"/>
          <w:sz w:val="28"/>
          <w:szCs w:val="28"/>
        </w:rPr>
        <w:t xml:space="preserve">      2. Докладчик сообщает об итогах рассмотрения проекта решения, о поступивших поправках и результатах их рассмотрения. Затем, при необходимости, выступают представители субъекта правотворческой инициативы, внесшего проект решения, иные лица. </w:t>
      </w:r>
    </w:p>
    <w:p w:rsidR="002F1312" w:rsidRPr="00DE2C07" w:rsidRDefault="002F1312" w:rsidP="002F1312">
      <w:pPr>
        <w:pStyle w:val="ab"/>
        <w:spacing w:after="0"/>
        <w:ind w:left="0" w:firstLine="283"/>
        <w:jc w:val="both"/>
        <w:rPr>
          <w:rFonts w:ascii="Times New Roman" w:hAnsi="Times New Roman" w:cs="Times New Roman"/>
          <w:sz w:val="28"/>
          <w:szCs w:val="28"/>
        </w:rPr>
      </w:pPr>
      <w:r w:rsidRPr="00DE2C07">
        <w:rPr>
          <w:rFonts w:ascii="Times New Roman" w:hAnsi="Times New Roman" w:cs="Times New Roman"/>
          <w:sz w:val="28"/>
          <w:szCs w:val="28"/>
        </w:rPr>
        <w:t xml:space="preserve">      3. После этого на голосование ставится вопрос о принятии Собранием депутатов поправок, включенных в проект решения, рекомендуемого для принятия в целом.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4. Далее председательствующий выясняет, имеются ли у депутатов возражения против рекомендаций об отклонении поступивших поправок. Если возражений не имеется, то на голосование ставится вопрос об отклонении всех поправок, рекомендованных для отклонения, а если возражения имеются, то на голосование ставится те поправки, против отклонения которых есть возражения, а затем все поправки, рекомендованные к отклонению.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5. Далее председательствующий ставит на голосование предложение о принятии каждой поправки, по которой ответственной постоянной комиссией не было принято решений.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6. По окончании голосования по поправкам председательствующий ставит на голосование предложение о принятии решения в целом.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7. По результатам рассмотрения проекта решения для принятия в целом Собрание депутатов может:</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принять решение в целом;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отклонить проект решения.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8. В случае если за принятие решения не проголосовало количество депутатов, которое необходимо для принятия решения в целом, то проект решения считается отклоненным.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lastRenderedPageBreak/>
        <w:t xml:space="preserve">Статья 62. </w:t>
      </w:r>
      <w:r w:rsidRPr="00DE2C07">
        <w:rPr>
          <w:rFonts w:ascii="Times New Roman" w:hAnsi="Times New Roman" w:cs="Times New Roman"/>
          <w:sz w:val="28"/>
          <w:szCs w:val="28"/>
        </w:rPr>
        <w:t>Срок подписания Главой Жуковского сельского поселения принятого Собранием депутатов решения нормативного характера</w:t>
      </w:r>
    </w:p>
    <w:p w:rsidR="002F1312" w:rsidRPr="00DE2C07" w:rsidRDefault="002F1312" w:rsidP="002F1312">
      <w:pPr>
        <w:pStyle w:val="7"/>
        <w:ind w:firstLine="700"/>
        <w:rPr>
          <w:rFonts w:ascii="Times New Roman" w:hAnsi="Times New Roman" w:cs="Times New Roman"/>
          <w:b/>
          <w:sz w:val="28"/>
          <w:szCs w:val="28"/>
        </w:rPr>
      </w:pPr>
    </w:p>
    <w:p w:rsidR="002F1312" w:rsidRPr="00DE2C07" w:rsidRDefault="002F1312" w:rsidP="002F1312">
      <w:pPr>
        <w:pStyle w:val="7"/>
        <w:ind w:firstLine="700"/>
        <w:rPr>
          <w:rFonts w:ascii="Times New Roman" w:hAnsi="Times New Roman" w:cs="Times New Roman"/>
          <w:b/>
          <w:sz w:val="28"/>
          <w:szCs w:val="28"/>
        </w:rPr>
      </w:pPr>
      <w:r w:rsidRPr="00DE2C07">
        <w:rPr>
          <w:rFonts w:ascii="Times New Roman" w:hAnsi="Times New Roman" w:cs="Times New Roman"/>
          <w:b/>
          <w:sz w:val="28"/>
          <w:szCs w:val="28"/>
        </w:rPr>
        <w:t xml:space="preserve">Принятое Собранием депутатов решение нормативного характера в течение десяти дней со дня его принятия подписывается Главой Жуковского сельского поселения и опубликовывается (обнародуется). </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tabs>
          <w:tab w:val="num" w:pos="2240"/>
        </w:tabs>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63. </w:t>
      </w:r>
      <w:r w:rsidRPr="00DE2C07">
        <w:rPr>
          <w:rFonts w:ascii="Times New Roman" w:hAnsi="Times New Roman" w:cs="Times New Roman"/>
          <w:sz w:val="28"/>
          <w:szCs w:val="28"/>
        </w:rPr>
        <w:t>Срок подписания Главой Жуковского сельского поселения принятого Собранием депутатов решения, не имеющего нормативного характера, в том числе по вопросам организации деятельности                   Собрания депутатов</w:t>
      </w:r>
    </w:p>
    <w:p w:rsidR="002F1312" w:rsidRPr="00DE2C07" w:rsidRDefault="002F1312" w:rsidP="002F1312">
      <w:pPr>
        <w:pStyle w:val="7"/>
        <w:ind w:firstLine="700"/>
        <w:rPr>
          <w:rFonts w:ascii="Times New Roman" w:hAnsi="Times New Roman" w:cs="Times New Roman"/>
          <w:b/>
          <w:sz w:val="28"/>
          <w:szCs w:val="28"/>
        </w:rPr>
      </w:pPr>
    </w:p>
    <w:p w:rsidR="002F1312" w:rsidRPr="00DE2C07" w:rsidRDefault="002F1312" w:rsidP="002F1312">
      <w:pPr>
        <w:pStyle w:val="7"/>
        <w:ind w:firstLine="700"/>
        <w:rPr>
          <w:rFonts w:ascii="Times New Roman" w:hAnsi="Times New Roman" w:cs="Times New Roman"/>
          <w:b/>
          <w:sz w:val="28"/>
          <w:szCs w:val="28"/>
        </w:rPr>
      </w:pPr>
      <w:r w:rsidRPr="00DE2C07">
        <w:rPr>
          <w:rFonts w:ascii="Times New Roman" w:hAnsi="Times New Roman" w:cs="Times New Roman"/>
          <w:b/>
          <w:sz w:val="28"/>
          <w:szCs w:val="28"/>
        </w:rPr>
        <w:t xml:space="preserve">Принятое Собранием депутатов решение, не имеющее нормативного характера, в том числе по вопросам организации деятельности Собрания депутатов, подписывается Главой Жуковского сельского поселения в течение десяти дней со дня его принятия. </w:t>
      </w:r>
    </w:p>
    <w:p w:rsidR="002F1312" w:rsidRPr="00DE2C07" w:rsidRDefault="002F1312" w:rsidP="002F1312">
      <w:pPr>
        <w:jc w:val="both"/>
        <w:rPr>
          <w:rFonts w:ascii="Times New Roman" w:hAnsi="Times New Roman" w:cs="Times New Roman"/>
          <w:bCs/>
          <w:sz w:val="28"/>
          <w:szCs w:val="28"/>
        </w:rPr>
      </w:pPr>
    </w:p>
    <w:p w:rsidR="002F1312" w:rsidRPr="00DE2C07" w:rsidRDefault="002F1312" w:rsidP="002F1312">
      <w:pPr>
        <w:jc w:val="both"/>
        <w:rPr>
          <w:rFonts w:ascii="Times New Roman" w:hAnsi="Times New Roman" w:cs="Times New Roman"/>
          <w:b/>
          <w:bCs/>
          <w:sz w:val="28"/>
          <w:szCs w:val="28"/>
        </w:rPr>
      </w:pPr>
      <w:r w:rsidRPr="00DE2C07">
        <w:rPr>
          <w:rFonts w:ascii="Times New Roman" w:hAnsi="Times New Roman" w:cs="Times New Roman"/>
          <w:bCs/>
          <w:sz w:val="28"/>
          <w:szCs w:val="28"/>
        </w:rPr>
        <w:t xml:space="preserve">         Глава 9.</w:t>
      </w:r>
      <w:r w:rsidRPr="00DE2C07">
        <w:rPr>
          <w:rFonts w:ascii="Times New Roman" w:hAnsi="Times New Roman" w:cs="Times New Roman"/>
          <w:b/>
          <w:bCs/>
          <w:sz w:val="28"/>
          <w:szCs w:val="28"/>
        </w:rPr>
        <w:t xml:space="preserve"> Повторное рассмотрение правовых актов нормативного характера</w:t>
      </w:r>
      <w:r w:rsidRPr="00DE2C07">
        <w:rPr>
          <w:rFonts w:ascii="Times New Roman" w:hAnsi="Times New Roman" w:cs="Times New Roman"/>
          <w:b/>
          <w:sz w:val="28"/>
          <w:szCs w:val="28"/>
        </w:rPr>
        <w:t>, принятых Собранием депутатов</w:t>
      </w:r>
      <w:r w:rsidRPr="00DE2C07">
        <w:rPr>
          <w:rFonts w:ascii="Times New Roman" w:hAnsi="Times New Roman" w:cs="Times New Roman"/>
          <w:b/>
          <w:bCs/>
          <w:sz w:val="28"/>
          <w:szCs w:val="28"/>
        </w:rPr>
        <w:t>, отклоненных Главой Жуковского сельского поселения</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tabs>
          <w:tab w:val="num" w:pos="2240"/>
        </w:tabs>
        <w:ind w:firstLine="709"/>
        <w:rPr>
          <w:rFonts w:ascii="Times New Roman" w:hAnsi="Times New Roman" w:cs="Times New Roman"/>
          <w:sz w:val="28"/>
          <w:szCs w:val="28"/>
        </w:rPr>
      </w:pPr>
      <w:r w:rsidRPr="00DE2C07">
        <w:rPr>
          <w:rFonts w:ascii="Times New Roman" w:hAnsi="Times New Roman" w:cs="Times New Roman"/>
          <w:b/>
          <w:sz w:val="28"/>
          <w:szCs w:val="28"/>
        </w:rPr>
        <w:t xml:space="preserve">Статья 64. </w:t>
      </w:r>
      <w:r w:rsidRPr="00DE2C07">
        <w:rPr>
          <w:rFonts w:ascii="Times New Roman" w:hAnsi="Times New Roman" w:cs="Times New Roman"/>
          <w:sz w:val="28"/>
          <w:szCs w:val="28"/>
        </w:rPr>
        <w:t>Обязательность рассмотрения отклоненного Главой Жуковского сельского поселения правового акта нормативного характера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Глава Жуковского сельского поселения в течение десяти дней со дня принятия Собранием депутатов решения нормативного характера подписывает указанное решение или возвращает его в Собрание депутатов. При этом к возвращенному решению Глава Жуковского сельского поселения прилагает мотивированное обоснование его возвращения либо предложения о внесении в него изменений и дополнений. Возвращенное в Собрание депутатов решение считается отклоненным.</w:t>
      </w:r>
    </w:p>
    <w:p w:rsidR="002F1312" w:rsidRPr="00DE2C07" w:rsidRDefault="002F1312" w:rsidP="002F1312">
      <w:pPr>
        <w:jc w:val="both"/>
        <w:rPr>
          <w:rFonts w:ascii="Times New Roman" w:hAnsi="Times New Roman" w:cs="Times New Roman"/>
          <w:bCs/>
          <w:sz w:val="28"/>
          <w:szCs w:val="28"/>
        </w:rPr>
      </w:pPr>
      <w:r w:rsidRPr="00DE2C07">
        <w:rPr>
          <w:rFonts w:ascii="Times New Roman" w:hAnsi="Times New Roman" w:cs="Times New Roman"/>
          <w:sz w:val="28"/>
          <w:szCs w:val="28"/>
        </w:rPr>
        <w:tab/>
        <w:t xml:space="preserve">2. Собрание депутатов обязано вновь рассмотреть отклоненное Главой Жуковского сельского поселения решение не позднее трех месяцев со дня его поступления в Собрание депутатов. </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pStyle w:val="7"/>
        <w:ind w:firstLine="710"/>
        <w:rPr>
          <w:rFonts w:ascii="Times New Roman" w:hAnsi="Times New Roman" w:cs="Times New Roman"/>
          <w:sz w:val="28"/>
          <w:szCs w:val="28"/>
        </w:rPr>
      </w:pPr>
      <w:r w:rsidRPr="00DE2C07">
        <w:rPr>
          <w:rFonts w:ascii="Times New Roman" w:hAnsi="Times New Roman" w:cs="Times New Roman"/>
          <w:b/>
          <w:sz w:val="28"/>
          <w:szCs w:val="28"/>
        </w:rPr>
        <w:lastRenderedPageBreak/>
        <w:t xml:space="preserve">Статья 65. </w:t>
      </w:r>
      <w:r w:rsidRPr="00DE2C07">
        <w:rPr>
          <w:rFonts w:ascii="Times New Roman" w:hAnsi="Times New Roman" w:cs="Times New Roman"/>
          <w:sz w:val="28"/>
          <w:szCs w:val="28"/>
        </w:rPr>
        <w:t>Порядок рассмотрения решения нормативного характера, отклоненного Главой Жуковского сельского поселения</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Решение нормативного характера, отклоненное Главой Жуковского сельского поселения, направляется Главой Жуковского сельского поселения для заключения ответственной постоянной комиссии или специально созданной Собранием депутатов или Главой Жуковского сельского поселения согласительной комиссии.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 итогам рассмотрения ответственная или согласительная комиссия могут рекомендовать Собранию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одобрить решение нормативного характера в редакции, предложенной Главой Жуковского сельского поселения;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согласиться с предложением Главы Жуковского сельского поселения о нецелесообразности принятия решения нормативного характера;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 одобрить решение нормативного характера в ранее принятой редакции.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3. Глава Жуковского сельского поселения при получении указанного в настоящей статье заключения включает в проект повестки дня заседания Собрания депутатов вопрос о повторном рассмотрении решения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66. </w:t>
      </w:r>
      <w:r w:rsidRPr="00DE2C07">
        <w:rPr>
          <w:rFonts w:ascii="Times New Roman" w:hAnsi="Times New Roman" w:cs="Times New Roman"/>
          <w:sz w:val="28"/>
          <w:szCs w:val="28"/>
        </w:rPr>
        <w:t>Процедура повторного рассмотрения отклоненного Главой Жуковского сельского поселения решения на заседании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Повторное рассмотрение решения, отклоненного Главой Жуковского сельского поселения, начинается с выступления Главы Жуковского сельского поселения или уполномоченного им должностного лица. Затем излагается заключение ответственной или согласительной комиссии, указанной в статье 65 настоящего Регламента.</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 окончании обсуждения первым ставится на голосование предложение одобрить решение в редакции, предложенной Главой Жуковского сельского поселения, либо отклонить ввиду нецелесообразности его принятия. Решение считается принятым, если за него проголосовало большинство от установленной численности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3. В случае если данное предложение не принято, на голосование ставится вопрос об одобрении решения в ранее принятой редакции. Решение в этом случае считается принятым, если за него проголосовали не менее двух третей от установленной численности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Решение, принятое при повторном рассмотрении в прежней редакции, подписывается Главой Жуковского сельского поселения в семидневный срок и опубликовывается (обнародуется).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5. В случае если не принято ни одно из решений, указанных в частях 2 и 3 настоящей статьи, Собрание депутатов проводит голосование по отдельным замечаниям и предложениям, направленным Главой Жуковского сельского поселения. Перед каждым голосованием слово предоставляется Главе Жуковского сельского поселения или уполномоченному им должностному лицу, а затем представителю ответственной или согласительной комиссии, указанной в статье 65 настоящего Регламента. Решение в каждом случае считается принятым, если за него проголосовало большинство от установленной численности депутатов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6. В случае принятия при повторном рассмотрении решения в новой редакции, данное решение считается вновь принятым, подписывается Главой Жуковского сельского поселения и опубликовывается (обнародуется) в десятидневный срок.</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РАЗДЕЛ </w:t>
      </w:r>
      <w:r w:rsidRPr="00DE2C07">
        <w:rPr>
          <w:rFonts w:ascii="Times New Roman" w:hAnsi="Times New Roman" w:cs="Times New Roman"/>
          <w:b/>
          <w:sz w:val="28"/>
          <w:szCs w:val="28"/>
          <w:lang w:val="en-US"/>
        </w:rPr>
        <w:t>V</w:t>
      </w: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ИНЫЕ ВОПРОСЫ ДЕЯТЕЛЬНОСТИ</w:t>
      </w:r>
    </w:p>
    <w:p w:rsidR="002F1312" w:rsidRPr="00DE2C07" w:rsidRDefault="002F1312" w:rsidP="002F1312">
      <w:pPr>
        <w:jc w:val="center"/>
        <w:rPr>
          <w:rFonts w:ascii="Times New Roman" w:hAnsi="Times New Roman" w:cs="Times New Roman"/>
          <w:b/>
          <w:bCs/>
          <w:sz w:val="28"/>
          <w:szCs w:val="28"/>
        </w:rPr>
      </w:pPr>
      <w:r w:rsidRPr="00DE2C07">
        <w:rPr>
          <w:rFonts w:ascii="Times New Roman" w:hAnsi="Times New Roman" w:cs="Times New Roman"/>
          <w:b/>
          <w:bCs/>
          <w:sz w:val="28"/>
          <w:szCs w:val="28"/>
        </w:rPr>
        <w:t>СОБРАНИЯ ДЕПУТАТОВ</w:t>
      </w:r>
    </w:p>
    <w:p w:rsidR="002F1312" w:rsidRPr="00DE2C07" w:rsidRDefault="002F1312" w:rsidP="002F1312">
      <w:pPr>
        <w:jc w:val="both"/>
        <w:rPr>
          <w:rFonts w:ascii="Times New Roman" w:hAnsi="Times New Roman" w:cs="Times New Roman"/>
          <w:b/>
          <w:bCs/>
          <w:sz w:val="28"/>
          <w:szCs w:val="28"/>
        </w:rPr>
      </w:pPr>
    </w:p>
    <w:p w:rsidR="002F1312" w:rsidRPr="00DE2C07" w:rsidRDefault="002F1312" w:rsidP="002F1312">
      <w:pPr>
        <w:autoSpaceDE w:val="0"/>
        <w:autoSpaceDN w:val="0"/>
        <w:adjustRightInd w:val="0"/>
        <w:ind w:firstLine="709"/>
        <w:jc w:val="both"/>
        <w:outlineLvl w:val="1"/>
        <w:rPr>
          <w:rFonts w:ascii="Times New Roman" w:hAnsi="Times New Roman" w:cs="Times New Roman"/>
          <w:sz w:val="28"/>
          <w:szCs w:val="28"/>
        </w:rPr>
      </w:pPr>
      <w:r w:rsidRPr="00DE2C07">
        <w:rPr>
          <w:rFonts w:ascii="Times New Roman" w:hAnsi="Times New Roman" w:cs="Times New Roman"/>
          <w:sz w:val="28"/>
          <w:szCs w:val="28"/>
        </w:rPr>
        <w:t xml:space="preserve">Глава 10. </w:t>
      </w:r>
      <w:r w:rsidRPr="00DE2C07">
        <w:rPr>
          <w:rFonts w:ascii="Times New Roman" w:hAnsi="Times New Roman" w:cs="Times New Roman"/>
          <w:b/>
          <w:sz w:val="28"/>
          <w:szCs w:val="28"/>
        </w:rPr>
        <w:t>Порядок представления в Собрание депутатов и рассмотрения Собранием депутатов ежегодного отчета Главы Жуковского сельского поселения о результатах его деятельности, деятельности администрации Жуковского сельского поселения и иных подведомственных Главе Жуковского сельского поселения органов местного самоуправления, в том числе о решении вопросов, поставленных Собранием депутатов</w:t>
      </w:r>
    </w:p>
    <w:p w:rsidR="002F1312" w:rsidRPr="00DE2C07" w:rsidRDefault="002F1312" w:rsidP="002F1312">
      <w:pPr>
        <w:autoSpaceDE w:val="0"/>
        <w:autoSpaceDN w:val="0"/>
        <w:adjustRightInd w:val="0"/>
        <w:ind w:firstLine="709"/>
        <w:jc w:val="both"/>
        <w:outlineLvl w:val="2"/>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outlineLvl w:val="3"/>
        <w:rPr>
          <w:rFonts w:ascii="Times New Roman" w:hAnsi="Times New Roman" w:cs="Times New Roman"/>
          <w:b/>
          <w:sz w:val="28"/>
          <w:szCs w:val="28"/>
        </w:rPr>
      </w:pPr>
      <w:r w:rsidRPr="00DE2C07">
        <w:rPr>
          <w:rFonts w:ascii="Times New Roman" w:hAnsi="Times New Roman" w:cs="Times New Roman"/>
          <w:sz w:val="28"/>
          <w:szCs w:val="28"/>
        </w:rPr>
        <w:t xml:space="preserve">Статья 67. </w:t>
      </w:r>
      <w:r w:rsidRPr="00DE2C07">
        <w:rPr>
          <w:rFonts w:ascii="Times New Roman" w:hAnsi="Times New Roman" w:cs="Times New Roman"/>
          <w:b/>
          <w:sz w:val="28"/>
          <w:szCs w:val="28"/>
        </w:rPr>
        <w:t xml:space="preserve">Представление в Собрание депутатов ежегодного отчета Главы Жуковского сельского поселения о результатах его деятельности, деятельности администрации Жуковского сельского поселения и иных </w:t>
      </w:r>
      <w:r w:rsidRPr="00DE2C07">
        <w:rPr>
          <w:rFonts w:ascii="Times New Roman" w:hAnsi="Times New Roman" w:cs="Times New Roman"/>
          <w:b/>
          <w:sz w:val="28"/>
          <w:szCs w:val="28"/>
        </w:rPr>
        <w:lastRenderedPageBreak/>
        <w:t>подведомственных Главе Жуковского сельского поселения органов местного самоуправления, в том числе о решении вопросов, поставленных Собранием депутатов</w:t>
      </w:r>
    </w:p>
    <w:p w:rsidR="002F1312" w:rsidRPr="00DE2C07" w:rsidRDefault="002F1312" w:rsidP="002F1312">
      <w:pPr>
        <w:autoSpaceDE w:val="0"/>
        <w:autoSpaceDN w:val="0"/>
        <w:adjustRightInd w:val="0"/>
        <w:ind w:firstLine="709"/>
        <w:jc w:val="both"/>
        <w:outlineLvl w:val="3"/>
        <w:rPr>
          <w:rFonts w:ascii="Times New Roman" w:hAnsi="Times New Roman" w:cs="Times New Roman"/>
          <w:b/>
          <w:sz w:val="28"/>
          <w:szCs w:val="28"/>
        </w:rPr>
      </w:pP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 xml:space="preserve">1. Ежегодный отчет Главы Жуковского сельского поселения о результатах его деятельности, деятельности администрации Жуковского сельского поселения и иных подведомственных Главе Жуковского сельского поселения органов местного самоуправления, в том числе о решении вопросов, поставленных Собранием депутатов (далее – ежегодный отчет Главы Жуковского сельского поселения),  представляется Главой Жуковского сельского поселения в письменном виде в Собрание депутатов не позднее 20 января  года, следующего за отчетным.               </w:t>
      </w:r>
      <w:r w:rsidRPr="00DE2C07">
        <w:rPr>
          <w:rFonts w:ascii="Times New Roman" w:hAnsi="Times New Roman" w:cs="Times New Roman"/>
          <w:sz w:val="28"/>
          <w:szCs w:val="28"/>
        </w:rPr>
        <w:tab/>
      </w:r>
      <w:r w:rsidRPr="00DE2C07">
        <w:rPr>
          <w:rFonts w:ascii="Times New Roman" w:hAnsi="Times New Roman" w:cs="Times New Roman"/>
          <w:sz w:val="28"/>
          <w:szCs w:val="28"/>
        </w:rPr>
        <w:tab/>
      </w:r>
      <w:r w:rsidRPr="00DE2C07">
        <w:rPr>
          <w:rFonts w:ascii="Times New Roman" w:hAnsi="Times New Roman" w:cs="Times New Roman"/>
          <w:sz w:val="28"/>
          <w:szCs w:val="28"/>
        </w:rPr>
        <w:tab/>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2. Постоянные комиссии и депутатские объединения не позднее 25 января года, следующего за отчетным, вправе направить в комиссию по мандатным вопросам и депутатской этике не более двух вопросов от каждой комиссии и каждого депутатского объединения о деятельности Главы Жуковского сельского поселения, администрации Жуковского сельского поселения и иных подведомственных Главе Жуковского сельского поселения органов местного самоуправления.</w:t>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 xml:space="preserve">3. Комиссия по мандатным вопросам и депутатской этике обобщает поступившие в соответствии с </w:t>
      </w:r>
      <w:hyperlink r:id="rId64" w:history="1">
        <w:r w:rsidRPr="00DE2C07">
          <w:rPr>
            <w:rFonts w:ascii="Times New Roman" w:hAnsi="Times New Roman" w:cs="Times New Roman"/>
            <w:sz w:val="28"/>
            <w:szCs w:val="28"/>
          </w:rPr>
          <w:t>частью 2</w:t>
        </w:r>
      </w:hyperlink>
      <w:r w:rsidRPr="00DE2C07">
        <w:rPr>
          <w:rFonts w:ascii="Times New Roman" w:hAnsi="Times New Roman" w:cs="Times New Roman"/>
          <w:sz w:val="28"/>
          <w:szCs w:val="28"/>
        </w:rPr>
        <w:t xml:space="preserve"> настоящей статьи вопросы и утверждает перечень вопросов Собрания депутатов о деятельности Главы Жуковского сельского поселения, администрации Жуковского сельского поселения и иных подведомственных Главе Жуковского сельского поселения органов местного самоуправления. Указанный перечень не позднее  30  января года, следующего за отчетным, направляется   комиссией по мандатным вопросам и депутатской этике Главе Жуковского сельского поселения.</w:t>
      </w:r>
    </w:p>
    <w:p w:rsidR="002F1312" w:rsidRPr="00DE2C07" w:rsidRDefault="002F1312" w:rsidP="002F1312">
      <w:pPr>
        <w:autoSpaceDE w:val="0"/>
        <w:autoSpaceDN w:val="0"/>
        <w:adjustRightInd w:val="0"/>
        <w:jc w:val="both"/>
        <w:outlineLvl w:val="3"/>
        <w:rPr>
          <w:rFonts w:ascii="Times New Roman" w:hAnsi="Times New Roman" w:cs="Times New Roman"/>
          <w:sz w:val="28"/>
          <w:szCs w:val="28"/>
        </w:rPr>
      </w:pPr>
      <w:r w:rsidRPr="00DE2C07">
        <w:rPr>
          <w:rFonts w:ascii="Times New Roman" w:hAnsi="Times New Roman" w:cs="Times New Roman"/>
          <w:sz w:val="28"/>
          <w:szCs w:val="28"/>
        </w:rPr>
        <w:tab/>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 xml:space="preserve">Статья 68. </w:t>
      </w:r>
      <w:r w:rsidRPr="00DE2C07">
        <w:rPr>
          <w:rFonts w:ascii="Times New Roman" w:hAnsi="Times New Roman" w:cs="Times New Roman"/>
          <w:b/>
          <w:sz w:val="28"/>
          <w:szCs w:val="28"/>
        </w:rPr>
        <w:t>Рассмотрение Собранием депутатов ежегодного отчета Главы Жуковского сельского поселения</w:t>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1. Постоянные комиссии и депутатские объединения вправе рассматривать ежегодный отчет Главы Жуковского сельского поселения до рассмотрения его на заседании Собрания депутатов.</w:t>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lastRenderedPageBreak/>
        <w:t>2. При рассмотрении ежегодного отчета Главы Жуковского сельского поселения Собрание депутатов на своем заседании заслушивает Главу Жуковского сельского поселения.</w:t>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 xml:space="preserve">После выступления депутаты вправе задавать Главе Жуковского сельского поселения вопросы, уточняющие содержание его отчета. </w:t>
      </w:r>
    </w:p>
    <w:p w:rsidR="002F1312" w:rsidRPr="00DE2C07" w:rsidRDefault="002F1312" w:rsidP="002F1312">
      <w:pPr>
        <w:autoSpaceDE w:val="0"/>
        <w:autoSpaceDN w:val="0"/>
        <w:adjustRightInd w:val="0"/>
        <w:ind w:firstLine="709"/>
        <w:jc w:val="both"/>
        <w:outlineLvl w:val="3"/>
        <w:rPr>
          <w:rFonts w:ascii="Times New Roman" w:hAnsi="Times New Roman" w:cs="Times New Roman"/>
          <w:sz w:val="28"/>
          <w:szCs w:val="28"/>
        </w:rPr>
      </w:pPr>
      <w:r w:rsidRPr="00DE2C07">
        <w:rPr>
          <w:rFonts w:ascii="Times New Roman" w:hAnsi="Times New Roman" w:cs="Times New Roman"/>
          <w:sz w:val="28"/>
          <w:szCs w:val="28"/>
        </w:rPr>
        <w:t>3. Решение по итогам рассмотрения ежегодного отчета Главы Жуковского сельского поселения оформляется решением Собрания депутатов, включающим в себя оценку деятельности Главы Жуковского сельского поселения за отчетный период (удовлетворительную или неудовлетворительную).</w:t>
      </w:r>
    </w:p>
    <w:p w:rsidR="002F1312" w:rsidRPr="00DE2C07" w:rsidRDefault="002F1312" w:rsidP="002F1312">
      <w:pPr>
        <w:ind w:firstLine="700"/>
        <w:jc w:val="both"/>
        <w:rPr>
          <w:rFonts w:ascii="Times New Roman" w:hAnsi="Times New Roman" w:cs="Times New Roman"/>
          <w:bCs/>
          <w:sz w:val="28"/>
          <w:szCs w:val="28"/>
        </w:rPr>
      </w:pPr>
    </w:p>
    <w:p w:rsidR="002F1312" w:rsidRPr="00DE2C07" w:rsidRDefault="002F1312" w:rsidP="002F1312">
      <w:pPr>
        <w:ind w:firstLine="700"/>
        <w:jc w:val="both"/>
        <w:rPr>
          <w:rFonts w:ascii="Times New Roman" w:hAnsi="Times New Roman" w:cs="Times New Roman"/>
          <w:b/>
          <w:bCs/>
          <w:sz w:val="28"/>
          <w:szCs w:val="28"/>
        </w:rPr>
      </w:pPr>
      <w:r w:rsidRPr="00DE2C07">
        <w:rPr>
          <w:rFonts w:ascii="Times New Roman" w:hAnsi="Times New Roman" w:cs="Times New Roman"/>
          <w:bCs/>
          <w:sz w:val="28"/>
          <w:szCs w:val="28"/>
        </w:rPr>
        <w:t>Глава 11.</w:t>
      </w:r>
      <w:r w:rsidRPr="00DE2C07">
        <w:rPr>
          <w:rFonts w:ascii="Times New Roman" w:hAnsi="Times New Roman" w:cs="Times New Roman"/>
          <w:b/>
          <w:bCs/>
          <w:sz w:val="28"/>
          <w:szCs w:val="28"/>
        </w:rPr>
        <w:t xml:space="preserve"> Иные вопросы деятельности </w:t>
      </w:r>
      <w:r w:rsidRPr="00DE2C07">
        <w:rPr>
          <w:rFonts w:ascii="Times New Roman" w:hAnsi="Times New Roman" w:cs="Times New Roman"/>
          <w:b/>
          <w:sz w:val="28"/>
          <w:szCs w:val="28"/>
        </w:rPr>
        <w:t>Собрания депутатов</w:t>
      </w:r>
    </w:p>
    <w:p w:rsidR="002F1312" w:rsidRPr="00DE2C07" w:rsidRDefault="002F1312" w:rsidP="002F1312">
      <w:pPr>
        <w:ind w:hanging="142"/>
        <w:jc w:val="both"/>
        <w:rPr>
          <w:rFonts w:ascii="Times New Roman" w:hAnsi="Times New Roman" w:cs="Times New Roman"/>
          <w:b/>
          <w:bCs/>
          <w:sz w:val="28"/>
          <w:szCs w:val="28"/>
        </w:rPr>
      </w:pPr>
    </w:p>
    <w:p w:rsidR="002F1312" w:rsidRPr="00DE2C07" w:rsidRDefault="002F1312" w:rsidP="002F1312">
      <w:pPr>
        <w:pStyle w:val="7"/>
        <w:ind w:left="710"/>
        <w:rPr>
          <w:rFonts w:ascii="Times New Roman" w:hAnsi="Times New Roman" w:cs="Times New Roman"/>
          <w:sz w:val="28"/>
          <w:szCs w:val="28"/>
        </w:rPr>
      </w:pPr>
      <w:r w:rsidRPr="00DE2C07">
        <w:rPr>
          <w:rFonts w:ascii="Times New Roman" w:hAnsi="Times New Roman" w:cs="Times New Roman"/>
          <w:b/>
          <w:sz w:val="28"/>
          <w:szCs w:val="28"/>
        </w:rPr>
        <w:t xml:space="preserve">Статья 69. </w:t>
      </w:r>
      <w:r w:rsidRPr="00DE2C07">
        <w:rPr>
          <w:rFonts w:ascii="Times New Roman" w:hAnsi="Times New Roman" w:cs="Times New Roman"/>
          <w:sz w:val="28"/>
          <w:szCs w:val="28"/>
        </w:rPr>
        <w:t>Мероприятия в Собрании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По инициативе Главы Жуковского сельского поселения, заместителя председателя Собрания депутатов, постоянных комиссий и их председателей, депутатских объединений, депутатов могут проводиться совещания, конференции, «круглые столы», семинары, пресс-конференции и другие мероприятия, связанные с деятельностью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pStyle w:val="7"/>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70. </w:t>
      </w:r>
      <w:r w:rsidRPr="00DE2C07">
        <w:rPr>
          <w:rFonts w:ascii="Times New Roman" w:hAnsi="Times New Roman" w:cs="Times New Roman"/>
          <w:sz w:val="28"/>
          <w:szCs w:val="28"/>
        </w:rPr>
        <w:t>Порядок рассмотрения протестов, представлений, а также требований прокурора Дубовского района об изменении решения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1. Протест, представление, а также требование прокурора Дубовского района об изменении решения Собрания депутатов (далее – протест, представление, требование), поступившие в Собрание депутатов, направляются Главой Жуковского сельского поселения в постоянную комиссию в соответствии с вопросами ее ведения для дачи заключения.</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По результатам рассмотрения протеста, представления, требования ответственная постоянная комиссия своим решением рекомендует Собранию депутатов согласиться или не согласиться с доводами, изложенными в протесте, представлении, требовании.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lastRenderedPageBreak/>
        <w:tab/>
        <w:t>3. Вопрос о рассмотрении протеста, представления, требования включается в проект повестки дня ближайшего заседания Собрания депутатов.</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По результатам рассмотрения протеста, представления, требования Собрание депутатов вправе принять решение об удовлетворении или об отклонении протеста, представления, требования.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В случае если протест, представление, требование удовлетворены, и необходимый проект решения подготовлен в соответствии с требованиями  настоящего Регламента, Собрание депутатов может принять его на этом же заседании.</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О результатах рассмотрения Собранием депутатов протеста, представления или требования Глава Жуковского сельского поселения не позднее рабочего дня, следующего за днем принятия соответствующего решения, сообщает прокурору Жуковского района в письменной форме.</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4. Решение Собрания депутатов об отклонении протеста, представления, требования должно быть мотивировано.</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center"/>
        <w:rPr>
          <w:rFonts w:ascii="Times New Roman" w:hAnsi="Times New Roman" w:cs="Times New Roman"/>
          <w:b/>
          <w:sz w:val="28"/>
          <w:szCs w:val="28"/>
        </w:rPr>
      </w:pP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 xml:space="preserve">РАЗДЕЛ </w:t>
      </w:r>
      <w:r w:rsidRPr="00DE2C07">
        <w:rPr>
          <w:rFonts w:ascii="Times New Roman" w:hAnsi="Times New Roman" w:cs="Times New Roman"/>
          <w:b/>
          <w:sz w:val="28"/>
          <w:szCs w:val="28"/>
          <w:lang w:val="en-US"/>
        </w:rPr>
        <w:t>VI</w:t>
      </w:r>
    </w:p>
    <w:p w:rsidR="002F1312" w:rsidRPr="00DE2C07" w:rsidRDefault="002F1312" w:rsidP="002F1312">
      <w:pPr>
        <w:jc w:val="center"/>
        <w:rPr>
          <w:rFonts w:ascii="Times New Roman" w:hAnsi="Times New Roman" w:cs="Times New Roman"/>
          <w:b/>
          <w:sz w:val="28"/>
          <w:szCs w:val="28"/>
        </w:rPr>
      </w:pPr>
      <w:r w:rsidRPr="00DE2C07">
        <w:rPr>
          <w:rFonts w:ascii="Times New Roman" w:hAnsi="Times New Roman" w:cs="Times New Roman"/>
          <w:b/>
          <w:sz w:val="28"/>
          <w:szCs w:val="28"/>
        </w:rPr>
        <w:t>ЗАКЛЮЧИТЕЛЬНЫЕ И ПЕРЕХОДНЫЕ ПОЛОЖЕНИЯ</w:t>
      </w:r>
    </w:p>
    <w:p w:rsidR="002F1312" w:rsidRPr="00DE2C07" w:rsidRDefault="002F1312" w:rsidP="002F1312">
      <w:pPr>
        <w:jc w:val="center"/>
        <w:rPr>
          <w:rFonts w:ascii="Times New Roman" w:hAnsi="Times New Roman" w:cs="Times New Roman"/>
          <w:b/>
          <w:sz w:val="28"/>
          <w:szCs w:val="28"/>
        </w:rPr>
      </w:pPr>
    </w:p>
    <w:p w:rsidR="002F1312" w:rsidRPr="00DE2C07" w:rsidRDefault="002F1312" w:rsidP="002F1312">
      <w:pPr>
        <w:ind w:firstLine="700"/>
        <w:jc w:val="both"/>
        <w:rPr>
          <w:rFonts w:ascii="Times New Roman" w:hAnsi="Times New Roman" w:cs="Times New Roman"/>
          <w:b/>
          <w:sz w:val="28"/>
          <w:szCs w:val="28"/>
        </w:rPr>
      </w:pPr>
      <w:r w:rsidRPr="00DE2C07">
        <w:rPr>
          <w:rFonts w:ascii="Times New Roman" w:hAnsi="Times New Roman" w:cs="Times New Roman"/>
          <w:sz w:val="28"/>
          <w:szCs w:val="28"/>
        </w:rPr>
        <w:t>Глава 12.</w:t>
      </w:r>
      <w:r w:rsidRPr="00DE2C07">
        <w:rPr>
          <w:rFonts w:ascii="Times New Roman" w:hAnsi="Times New Roman" w:cs="Times New Roman"/>
          <w:b/>
          <w:sz w:val="28"/>
          <w:szCs w:val="28"/>
        </w:rPr>
        <w:t xml:space="preserve"> Заключительные и переходные положения</w:t>
      </w:r>
    </w:p>
    <w:p w:rsidR="002F1312" w:rsidRPr="002F1312" w:rsidRDefault="002F1312" w:rsidP="002F1312">
      <w:pPr>
        <w:jc w:val="both"/>
        <w:rPr>
          <w:rFonts w:ascii="Times New Roman" w:hAnsi="Times New Roman" w:cs="Times New Roman"/>
          <w:b/>
          <w:sz w:val="28"/>
          <w:szCs w:val="28"/>
        </w:rPr>
      </w:pPr>
    </w:p>
    <w:p w:rsidR="002F1312" w:rsidRPr="002F1312" w:rsidRDefault="002F1312" w:rsidP="002F1312">
      <w:pPr>
        <w:pStyle w:val="7"/>
        <w:ind w:left="709"/>
        <w:rPr>
          <w:rFonts w:ascii="Times New Roman" w:hAnsi="Times New Roman" w:cs="Times New Roman"/>
          <w:b/>
          <w:sz w:val="28"/>
          <w:szCs w:val="28"/>
        </w:rPr>
      </w:pPr>
      <w:r w:rsidRPr="002F1312">
        <w:rPr>
          <w:rFonts w:ascii="Times New Roman" w:hAnsi="Times New Roman" w:cs="Times New Roman"/>
          <w:b/>
          <w:sz w:val="28"/>
          <w:szCs w:val="28"/>
        </w:rPr>
        <w:t>Статья 71. Порядок принятия Регламента Собрания депутатов</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1. Регламент Собрания депутатов принимается на заседании Собрания депутатов большинством голосов от установленной численности депутатов Собрания депутатов.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2. Регламент Собрания депутатов, решения о внесении изменений в Регламент Собрания депутатов вступают в силу со дня официального опубликования (обнародования). Решения о внесении изменений в Регламент Собрания депутатов, не затрагивающие права, свободы и обязанности человека и гражданина, вступают в силу со дня их подписания Главой Жуковского сельского поселения.</w:t>
      </w:r>
    </w:p>
    <w:p w:rsidR="002F1312" w:rsidRPr="00DE2C07" w:rsidRDefault="002F1312" w:rsidP="002F1312">
      <w:pPr>
        <w:ind w:firstLine="540"/>
        <w:jc w:val="both"/>
        <w:rPr>
          <w:rFonts w:ascii="Times New Roman" w:hAnsi="Times New Roman" w:cs="Times New Roman"/>
          <w:sz w:val="28"/>
          <w:szCs w:val="28"/>
        </w:rPr>
      </w:pPr>
    </w:p>
    <w:p w:rsidR="002F1312" w:rsidRPr="00DE2C07" w:rsidRDefault="002F1312" w:rsidP="002F1312">
      <w:pPr>
        <w:pStyle w:val="7"/>
        <w:ind w:firstLine="710"/>
        <w:rPr>
          <w:rFonts w:ascii="Times New Roman" w:hAnsi="Times New Roman" w:cs="Times New Roman"/>
          <w:sz w:val="28"/>
          <w:szCs w:val="28"/>
        </w:rPr>
      </w:pPr>
      <w:r w:rsidRPr="00DE2C07">
        <w:rPr>
          <w:rFonts w:ascii="Times New Roman" w:hAnsi="Times New Roman" w:cs="Times New Roman"/>
          <w:b/>
          <w:sz w:val="28"/>
          <w:szCs w:val="28"/>
        </w:rPr>
        <w:t xml:space="preserve">Статья 72. </w:t>
      </w:r>
      <w:r w:rsidRPr="00DE2C07">
        <w:rPr>
          <w:rFonts w:ascii="Times New Roman" w:hAnsi="Times New Roman" w:cs="Times New Roman"/>
          <w:sz w:val="28"/>
          <w:szCs w:val="28"/>
        </w:rPr>
        <w:t>Процедуры проведения заседаний Собрания депутатов, рассмотрения иных вопросов деятельности Собрания депутатов,                           не предусмотренных настоящим Регламентом</w:t>
      </w:r>
    </w:p>
    <w:p w:rsidR="002F1312" w:rsidRPr="00DE2C07" w:rsidRDefault="002F1312" w:rsidP="002F1312">
      <w:pPr>
        <w:ind w:firstLine="700"/>
        <w:jc w:val="both"/>
        <w:rPr>
          <w:rFonts w:ascii="Times New Roman" w:hAnsi="Times New Roman" w:cs="Times New Roman"/>
          <w:sz w:val="28"/>
          <w:szCs w:val="28"/>
        </w:rPr>
      </w:pPr>
    </w:p>
    <w:p w:rsidR="002F1312" w:rsidRPr="00DE2C07" w:rsidRDefault="002F1312" w:rsidP="002F1312">
      <w:pPr>
        <w:ind w:firstLine="700"/>
        <w:jc w:val="both"/>
        <w:rPr>
          <w:rFonts w:ascii="Times New Roman" w:hAnsi="Times New Roman" w:cs="Times New Roman"/>
          <w:sz w:val="28"/>
          <w:szCs w:val="28"/>
        </w:rPr>
      </w:pPr>
      <w:r w:rsidRPr="00DE2C07">
        <w:rPr>
          <w:rFonts w:ascii="Times New Roman" w:hAnsi="Times New Roman" w:cs="Times New Roman"/>
          <w:sz w:val="28"/>
          <w:szCs w:val="28"/>
        </w:rPr>
        <w:t>Решения о процедурах проведения заседаний Собрания депутатов, рассмотрении иных вопросов деятельности Собрания депутатов, не предусмотренных настоящим Регламентом, принимаются на заседании Собрания депутатов большинством голосов от установленной численности депутатов, оформляются протокольно и действуют в период проведения данного заседания Собрания депутатов.</w:t>
      </w:r>
    </w:p>
    <w:p w:rsidR="002F1312" w:rsidRPr="00DE2C07" w:rsidRDefault="002F1312" w:rsidP="002F1312">
      <w:pPr>
        <w:jc w:val="both"/>
        <w:rPr>
          <w:rFonts w:ascii="Times New Roman" w:hAnsi="Times New Roman" w:cs="Times New Roman"/>
          <w:sz w:val="28"/>
          <w:szCs w:val="28"/>
        </w:rPr>
      </w:pPr>
    </w:p>
    <w:p w:rsidR="002F1312" w:rsidRPr="002F1312" w:rsidRDefault="002F1312" w:rsidP="002F1312">
      <w:pPr>
        <w:pStyle w:val="7"/>
        <w:ind w:firstLine="709"/>
        <w:rPr>
          <w:rFonts w:ascii="Times New Roman" w:hAnsi="Times New Roman" w:cs="Times New Roman"/>
          <w:b/>
          <w:sz w:val="28"/>
          <w:szCs w:val="28"/>
        </w:rPr>
      </w:pPr>
      <w:r w:rsidRPr="002F1312">
        <w:rPr>
          <w:rFonts w:ascii="Times New Roman" w:hAnsi="Times New Roman" w:cs="Times New Roman"/>
          <w:b/>
          <w:sz w:val="28"/>
          <w:szCs w:val="28"/>
        </w:rPr>
        <w:t>Статья 73. Порядок рассмотрения проектов решений, не принятых Собранием депутатов предыдущего созыва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Проекты решений, не принятые Собранием депутатов предыдущего созыва в окончательной редакции, а также принятые решения, но возвращенные Собранию депутатов Главой Жуковского сельского поселения, рассматриваются Собранием депутатов следующего созыва на той стадии нормотворческой процедуры, на которой их рассмотрение было прервано, если иное решение не будет принято Собранием депутатов следующего созыва.</w:t>
      </w:r>
    </w:p>
    <w:p w:rsidR="002F1312" w:rsidRPr="00DE2C07" w:rsidRDefault="002F1312" w:rsidP="002F1312">
      <w:pPr>
        <w:jc w:val="both"/>
        <w:rPr>
          <w:rFonts w:ascii="Times New Roman" w:hAnsi="Times New Roman" w:cs="Times New Roman"/>
          <w:sz w:val="28"/>
          <w:szCs w:val="28"/>
        </w:rPr>
      </w:pPr>
    </w:p>
    <w:p w:rsidR="002F1312" w:rsidRPr="002F1312" w:rsidRDefault="002F1312" w:rsidP="002F1312">
      <w:pPr>
        <w:pStyle w:val="7"/>
        <w:ind w:left="709"/>
        <w:rPr>
          <w:rFonts w:ascii="Times New Roman" w:hAnsi="Times New Roman" w:cs="Times New Roman"/>
          <w:b/>
          <w:sz w:val="28"/>
          <w:szCs w:val="28"/>
        </w:rPr>
      </w:pPr>
      <w:r w:rsidRPr="002F1312">
        <w:rPr>
          <w:rFonts w:ascii="Times New Roman" w:hAnsi="Times New Roman" w:cs="Times New Roman"/>
          <w:b/>
          <w:sz w:val="28"/>
          <w:szCs w:val="28"/>
        </w:rPr>
        <w:t>Статья 74. Контроль за соблюдением настоящего Регламента</w:t>
      </w:r>
    </w:p>
    <w:p w:rsidR="002F1312" w:rsidRPr="00DE2C07" w:rsidRDefault="002F1312" w:rsidP="002F1312">
      <w:pPr>
        <w:jc w:val="both"/>
        <w:rPr>
          <w:rFonts w:ascii="Times New Roman" w:hAnsi="Times New Roman" w:cs="Times New Roman"/>
          <w:sz w:val="28"/>
          <w:szCs w:val="28"/>
        </w:rPr>
      </w:pP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ab/>
        <w:t xml:space="preserve">Контроль за соблюдением Регламента возлагается на Главу Жуковского сельского поселения. </w:t>
      </w:r>
    </w:p>
    <w:p w:rsidR="002F1312" w:rsidRPr="00DE2C07" w:rsidRDefault="002F1312" w:rsidP="002F1312">
      <w:pPr>
        <w:jc w:val="both"/>
        <w:rPr>
          <w:rFonts w:ascii="Times New Roman" w:hAnsi="Times New Roman" w:cs="Times New Roman"/>
          <w:sz w:val="28"/>
          <w:szCs w:val="28"/>
        </w:rPr>
      </w:pPr>
      <w:r w:rsidRPr="00DE2C07">
        <w:rPr>
          <w:rFonts w:ascii="Times New Roman" w:hAnsi="Times New Roman" w:cs="Times New Roman"/>
          <w:sz w:val="28"/>
          <w:szCs w:val="28"/>
        </w:rPr>
        <w:t xml:space="preserve">         Контроль за соблюдением Регламента во время заседаний Собрания депутатов возлагается на председательствующего на заседании.</w:t>
      </w:r>
    </w:p>
    <w:p w:rsidR="00235141" w:rsidRDefault="00235141"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Default="002F1312" w:rsidP="00235141">
      <w:pPr>
        <w:ind w:left="426" w:hanging="426"/>
        <w:jc w:val="both"/>
        <w:rPr>
          <w:rFonts w:ascii="Times New Roman" w:hAnsi="Times New Roman" w:cs="Times New Roman"/>
          <w:sz w:val="28"/>
        </w:rPr>
      </w:pPr>
    </w:p>
    <w:p w:rsidR="002F1312" w:rsidRPr="00235141" w:rsidRDefault="002F1312" w:rsidP="00235141">
      <w:pPr>
        <w:ind w:left="426" w:hanging="426"/>
        <w:jc w:val="both"/>
        <w:rPr>
          <w:rFonts w:ascii="Times New Roman" w:hAnsi="Times New Roman" w:cs="Times New Roman"/>
          <w:sz w:val="28"/>
        </w:rPr>
      </w:pPr>
    </w:p>
    <w:tbl>
      <w:tblPr>
        <w:tblW w:w="9601" w:type="dxa"/>
        <w:tblInd w:w="-15" w:type="dxa"/>
        <w:tblLayout w:type="fixed"/>
        <w:tblLook w:val="04A0"/>
      </w:tblPr>
      <w:tblGrid>
        <w:gridCol w:w="9601"/>
      </w:tblGrid>
      <w:tr w:rsidR="0025675D" w:rsidTr="00F46570">
        <w:trPr>
          <w:trHeight w:val="13253"/>
        </w:trPr>
        <w:tc>
          <w:tcPr>
            <w:tcW w:w="9601" w:type="dxa"/>
            <w:tcBorders>
              <w:top w:val="single" w:sz="4" w:space="0" w:color="000000"/>
              <w:left w:val="single" w:sz="4" w:space="0" w:color="000000"/>
              <w:bottom w:val="single" w:sz="4" w:space="0" w:color="000000"/>
              <w:right w:val="single" w:sz="4" w:space="0" w:color="000000"/>
            </w:tcBorders>
          </w:tcPr>
          <w:p w:rsidR="0025675D" w:rsidRDefault="0025675D" w:rsidP="0090695F">
            <w:pPr>
              <w:rPr>
                <w:sz w:val="28"/>
              </w:rPr>
            </w:pPr>
          </w:p>
          <w:p w:rsidR="0025675D" w:rsidRDefault="0025675D" w:rsidP="0090695F">
            <w:pPr>
              <w:rPr>
                <w:sz w:val="28"/>
              </w:rPr>
            </w:pPr>
          </w:p>
          <w:p w:rsidR="0025675D" w:rsidRDefault="0025675D" w:rsidP="0090695F">
            <w:pPr>
              <w:rPr>
                <w:sz w:val="28"/>
              </w:rPr>
            </w:pPr>
          </w:p>
          <w:p w:rsidR="0025675D" w:rsidRDefault="0025675D" w:rsidP="0090695F">
            <w:pPr>
              <w:rPr>
                <w:sz w:val="28"/>
              </w:rPr>
            </w:pPr>
          </w:p>
          <w:p w:rsidR="0025675D" w:rsidRDefault="0025675D" w:rsidP="0090695F">
            <w:pPr>
              <w:rPr>
                <w:sz w:val="28"/>
              </w:rPr>
            </w:pPr>
          </w:p>
          <w:p w:rsidR="0025675D" w:rsidRDefault="0025675D" w:rsidP="0090695F">
            <w:pPr>
              <w:jc w:val="both"/>
              <w:rPr>
                <w:sz w:val="28"/>
                <w:szCs w:val="28"/>
              </w:rPr>
            </w:pPr>
            <w:r>
              <w:rPr>
                <w:sz w:val="28"/>
                <w:szCs w:val="28"/>
              </w:rPr>
              <w:t xml:space="preserve"> </w:t>
            </w:r>
          </w:p>
          <w:p w:rsidR="0025675D" w:rsidRDefault="0025675D" w:rsidP="0090695F">
            <w:pPr>
              <w:jc w:val="both"/>
              <w:rPr>
                <w:sz w:val="28"/>
                <w:szCs w:val="28"/>
              </w:rPr>
            </w:pPr>
          </w:p>
          <w:p w:rsidR="0025675D" w:rsidRDefault="0025675D" w:rsidP="0090695F">
            <w:pPr>
              <w:jc w:val="both"/>
              <w:rPr>
                <w:sz w:val="28"/>
                <w:szCs w:val="28"/>
              </w:rPr>
            </w:pPr>
          </w:p>
          <w:p w:rsidR="0025675D" w:rsidRDefault="0025675D" w:rsidP="0090695F">
            <w:pPr>
              <w:jc w:val="both"/>
              <w:rPr>
                <w:sz w:val="28"/>
                <w:szCs w:val="28"/>
              </w:rPr>
            </w:pPr>
          </w:p>
          <w:p w:rsidR="0025675D" w:rsidRDefault="0025675D" w:rsidP="0090695F">
            <w:pPr>
              <w:jc w:val="both"/>
              <w:rPr>
                <w:sz w:val="28"/>
                <w:szCs w:val="28"/>
              </w:rPr>
            </w:pPr>
          </w:p>
          <w:p w:rsidR="0025675D" w:rsidRDefault="0025675D" w:rsidP="0090695F">
            <w:pPr>
              <w:jc w:val="both"/>
              <w:rPr>
                <w:sz w:val="28"/>
                <w:szCs w:val="28"/>
              </w:rPr>
            </w:pPr>
          </w:p>
          <w:p w:rsidR="0025675D" w:rsidRDefault="0025675D" w:rsidP="0090695F">
            <w:pPr>
              <w:ind w:left="360"/>
              <w:rPr>
                <w:sz w:val="24"/>
                <w:szCs w:val="24"/>
              </w:rPr>
            </w:pPr>
          </w:p>
          <w:p w:rsidR="0025675D" w:rsidRDefault="0025675D" w:rsidP="0090695F">
            <w:pPr>
              <w:ind w:left="360"/>
            </w:pPr>
          </w:p>
          <w:p w:rsidR="0025675D" w:rsidRDefault="0025675D" w:rsidP="0090695F">
            <w:pPr>
              <w:ind w:left="360"/>
            </w:pPr>
          </w:p>
          <w:p w:rsidR="0025675D" w:rsidRDefault="0025675D" w:rsidP="0090695F">
            <w:pPr>
              <w:ind w:left="360"/>
            </w:pPr>
          </w:p>
          <w:p w:rsidR="0025675D" w:rsidRDefault="0025675D" w:rsidP="0090695F">
            <w:pPr>
              <w:ind w:left="360"/>
            </w:pPr>
          </w:p>
          <w:p w:rsidR="0025675D" w:rsidRDefault="0025675D" w:rsidP="0090695F">
            <w:pPr>
              <w:ind w:left="360"/>
            </w:pPr>
          </w:p>
          <w:p w:rsidR="0025675D" w:rsidRDefault="0025675D" w:rsidP="0090695F">
            <w:pPr>
              <w:ind w:left="360"/>
            </w:pPr>
          </w:p>
          <w:p w:rsidR="0025675D" w:rsidRPr="004C29C0" w:rsidRDefault="0025675D" w:rsidP="0090695F"/>
          <w:p w:rsidR="0025675D" w:rsidRDefault="0025675D" w:rsidP="0090695F">
            <w:pPr>
              <w:pStyle w:val="11"/>
              <w:rPr>
                <w:sz w:val="16"/>
                <w:szCs w:val="16"/>
              </w:rPr>
            </w:pPr>
            <w:r>
              <w:rPr>
                <w:sz w:val="16"/>
                <w:szCs w:val="16"/>
              </w:rPr>
              <w:t>Периодическое печатное издание Администрации Жуковского сельского поселения Дубовского района Ростовской области</w:t>
            </w:r>
          </w:p>
          <w:p w:rsidR="0025675D" w:rsidRDefault="0025675D" w:rsidP="0090695F">
            <w:pPr>
              <w:pStyle w:val="11"/>
              <w:rPr>
                <w:sz w:val="16"/>
                <w:szCs w:val="16"/>
              </w:rPr>
            </w:pPr>
            <w:r>
              <w:rPr>
                <w:sz w:val="16"/>
                <w:szCs w:val="16"/>
              </w:rPr>
              <w:t xml:space="preserve">Учредитель:     Администрация Жуковского сельского поселения </w:t>
            </w:r>
          </w:p>
          <w:p w:rsidR="0025675D" w:rsidRDefault="0025675D" w:rsidP="0090695F">
            <w:pPr>
              <w:pStyle w:val="11"/>
              <w:rPr>
                <w:sz w:val="16"/>
                <w:szCs w:val="16"/>
              </w:rPr>
            </w:pPr>
            <w:r>
              <w:rPr>
                <w:sz w:val="16"/>
                <w:szCs w:val="16"/>
              </w:rPr>
              <w:t xml:space="preserve">Адрес: 347423, Центральная площадь, 1, ст. Жуковская,  Дубовского района  Ростовской области. </w:t>
            </w:r>
          </w:p>
          <w:p w:rsidR="0025675D" w:rsidRDefault="0025675D" w:rsidP="0090695F">
            <w:pPr>
              <w:pStyle w:val="11"/>
              <w:rPr>
                <w:sz w:val="16"/>
                <w:szCs w:val="16"/>
              </w:rPr>
            </w:pPr>
            <w:r>
              <w:rPr>
                <w:sz w:val="16"/>
                <w:szCs w:val="16"/>
              </w:rPr>
              <w:t>тел./факс(86377)57-</w:t>
            </w:r>
            <w:r w:rsidR="00D33BF1">
              <w:rPr>
                <w:sz w:val="16"/>
                <w:szCs w:val="16"/>
              </w:rPr>
              <w:t>2</w:t>
            </w:r>
            <w:r>
              <w:rPr>
                <w:sz w:val="16"/>
                <w:szCs w:val="16"/>
              </w:rPr>
              <w:t>-</w:t>
            </w:r>
            <w:r w:rsidR="00D33BF1">
              <w:rPr>
                <w:sz w:val="16"/>
                <w:szCs w:val="16"/>
              </w:rPr>
              <w:t>62</w:t>
            </w:r>
            <w:r>
              <w:rPr>
                <w:sz w:val="16"/>
                <w:szCs w:val="16"/>
              </w:rPr>
              <w:t xml:space="preserve">,      </w:t>
            </w:r>
          </w:p>
          <w:p w:rsidR="0025675D" w:rsidRDefault="0025675D" w:rsidP="0090695F">
            <w:pPr>
              <w:pStyle w:val="11"/>
              <w:rPr>
                <w:sz w:val="16"/>
                <w:szCs w:val="16"/>
              </w:rPr>
            </w:pPr>
            <w:r>
              <w:rPr>
                <w:sz w:val="16"/>
                <w:szCs w:val="16"/>
              </w:rPr>
              <w:t>Отпечатано в администрации Жуковского сельского поселения      «</w:t>
            </w:r>
            <w:r w:rsidR="002F1312">
              <w:rPr>
                <w:sz w:val="16"/>
                <w:szCs w:val="16"/>
              </w:rPr>
              <w:t>14</w:t>
            </w:r>
            <w:r>
              <w:rPr>
                <w:sz w:val="16"/>
                <w:szCs w:val="16"/>
              </w:rPr>
              <w:t xml:space="preserve">»  </w:t>
            </w:r>
            <w:r w:rsidR="00235141">
              <w:rPr>
                <w:sz w:val="16"/>
                <w:szCs w:val="16"/>
                <w:u w:val="single"/>
              </w:rPr>
              <w:t>декабря</w:t>
            </w:r>
            <w:r w:rsidR="007F1034">
              <w:rPr>
                <w:sz w:val="16"/>
                <w:szCs w:val="16"/>
              </w:rPr>
              <w:t>_2020</w:t>
            </w:r>
            <w:r>
              <w:rPr>
                <w:sz w:val="16"/>
                <w:szCs w:val="16"/>
              </w:rPr>
              <w:t xml:space="preserve">г.                 </w:t>
            </w:r>
          </w:p>
          <w:p w:rsidR="0025675D" w:rsidRDefault="0025675D" w:rsidP="0090695F">
            <w:pPr>
              <w:pStyle w:val="11"/>
              <w:rPr>
                <w:sz w:val="16"/>
                <w:szCs w:val="16"/>
              </w:rPr>
            </w:pPr>
            <w:r>
              <w:rPr>
                <w:sz w:val="16"/>
                <w:szCs w:val="16"/>
              </w:rPr>
              <w:t>Распространяется бесплатно                                                                                                                                             Тираж_</w:t>
            </w:r>
            <w:r w:rsidR="00106BA1">
              <w:rPr>
                <w:sz w:val="16"/>
                <w:szCs w:val="16"/>
              </w:rPr>
              <w:t>5</w:t>
            </w:r>
            <w:r>
              <w:rPr>
                <w:sz w:val="16"/>
                <w:szCs w:val="16"/>
              </w:rPr>
              <w:t xml:space="preserve">  экз.</w:t>
            </w:r>
          </w:p>
          <w:p w:rsidR="0025675D" w:rsidRDefault="0025675D" w:rsidP="0090695F">
            <w:pPr>
              <w:rPr>
                <w:rFonts w:eastAsia="Times New Roman"/>
                <w:sz w:val="28"/>
                <w:szCs w:val="28"/>
              </w:rPr>
            </w:pPr>
            <w:r>
              <w:rPr>
                <w:i/>
                <w:sz w:val="28"/>
                <w:szCs w:val="28"/>
              </w:rPr>
              <w:t xml:space="preserve">               </w:t>
            </w:r>
            <w:r>
              <w:rPr>
                <w:sz w:val="28"/>
                <w:szCs w:val="28"/>
              </w:rPr>
              <w:t xml:space="preserve">                                                                </w:t>
            </w:r>
          </w:p>
        </w:tc>
      </w:tr>
    </w:tbl>
    <w:p w:rsidR="00B2782F" w:rsidRDefault="00B2782F" w:rsidP="00B2782F"/>
    <w:sectPr w:rsidR="00B2782F" w:rsidSect="00670636">
      <w:headerReference w:type="default" r:id="rId65"/>
      <w:footerReference w:type="even" r:id="rId66"/>
      <w:footerReference w:type="default" r:id="rId67"/>
      <w:pgSz w:w="11906" w:h="16838"/>
      <w:pgMar w:top="568" w:right="851" w:bottom="28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1D80" w:rsidRDefault="00321D80" w:rsidP="00C3126F">
      <w:pPr>
        <w:spacing w:after="0" w:line="240" w:lineRule="auto"/>
      </w:pPr>
      <w:r>
        <w:separator/>
      </w:r>
    </w:p>
  </w:endnote>
  <w:endnote w:type="continuationSeparator" w:id="1">
    <w:p w:rsidR="00321D80" w:rsidRDefault="00321D80" w:rsidP="00C3126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24F5" w:rsidRPr="002B5D88" w:rsidRDefault="00BA24F5" w:rsidP="0090695F">
    <w:pPr>
      <w:pStyle w:val="af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24F5" w:rsidRPr="002B5D88" w:rsidRDefault="00BA24F5" w:rsidP="0090695F">
    <w:pPr>
      <w:pStyle w:val="af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1D80" w:rsidRDefault="00321D80" w:rsidP="00C3126F">
      <w:pPr>
        <w:spacing w:after="0" w:line="240" w:lineRule="auto"/>
      </w:pPr>
      <w:r>
        <w:separator/>
      </w:r>
    </w:p>
  </w:footnote>
  <w:footnote w:type="continuationSeparator" w:id="1">
    <w:p w:rsidR="00321D80" w:rsidRDefault="00321D80" w:rsidP="00C3126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24F5" w:rsidRDefault="00BA24F5">
    <w:pPr>
      <w:pStyle w:val="aff9"/>
      <w:framePr w:w="17211" w:h="144" w:wrap="none" w:vAnchor="text" w:hAnchor="page" w:x="1" w:y="66"/>
      <w:shd w:val="clear" w:color="auto" w:fill="auto"/>
      <w:ind w:left="16872"/>
      <w:rPr>
        <w:rFonts w:cs="Arial Unicode MS"/>
      </w:rPr>
    </w:pPr>
    <w:r>
      <w:rPr>
        <w:rStyle w:val="95pt"/>
      </w:rPr>
      <w:t>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C7A6B4A"/>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0A14F37A"/>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FA02AD1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D152E2A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C02F09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1E2A4E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608C35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DA20C7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267CD9E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5E1CF442"/>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pStyle w:val="4"/>
      <w:suff w:val="nothing"/>
      <w:lvlText w:val=""/>
      <w:lvlJc w:val="left"/>
      <w:pPr>
        <w:tabs>
          <w:tab w:val="num" w:pos="0"/>
        </w:tabs>
        <w:ind w:left="0" w:firstLine="0"/>
      </w:pPr>
    </w:lvl>
    <w:lvl w:ilvl="4">
      <w:start w:val="1"/>
      <w:numFmt w:val="none"/>
      <w:pStyle w:val="5"/>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2"/>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2BF04B0"/>
    <w:multiLevelType w:val="hybridMultilevel"/>
    <w:tmpl w:val="EA36AB8C"/>
    <w:lvl w:ilvl="0" w:tplc="B35434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FF6128"/>
    <w:multiLevelType w:val="hybridMultilevel"/>
    <w:tmpl w:val="5B68336C"/>
    <w:lvl w:ilvl="0" w:tplc="0A00F58A">
      <w:start w:val="1"/>
      <w:numFmt w:val="decimal"/>
      <w:lvlText w:val="%1."/>
      <w:lvlJc w:val="left"/>
      <w:pPr>
        <w:ind w:left="49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19D1156E"/>
    <w:multiLevelType w:val="hybridMultilevel"/>
    <w:tmpl w:val="355A3AFC"/>
    <w:lvl w:ilvl="0" w:tplc="0419000F">
      <w:start w:val="1"/>
      <w:numFmt w:val="decimal"/>
      <w:lvlText w:val="%1."/>
      <w:lvlJc w:val="left"/>
      <w:pPr>
        <w:tabs>
          <w:tab w:val="num" w:pos="720"/>
        </w:tabs>
        <w:ind w:left="720" w:hanging="360"/>
      </w:pPr>
      <w:rPr>
        <w:rFonts w:hint="default"/>
      </w:rPr>
    </w:lvl>
    <w:lvl w:ilvl="1" w:tplc="3D76324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7313322"/>
    <w:multiLevelType w:val="multilevel"/>
    <w:tmpl w:val="412EDB40"/>
    <w:lvl w:ilvl="0">
      <w:start w:val="1"/>
      <w:numFmt w:val="decimal"/>
      <w:lvlText w:val="%1."/>
      <w:lvlJc w:val="left"/>
      <w:pPr>
        <w:ind w:left="765" w:hanging="360"/>
      </w:pPr>
      <w:rPr>
        <w:rFonts w:hint="default"/>
        <w:u w:val="none"/>
      </w:rPr>
    </w:lvl>
    <w:lvl w:ilvl="1">
      <w:start w:val="1"/>
      <w:numFmt w:val="decimal"/>
      <w:isLgl/>
      <w:lvlText w:val="%1.%2."/>
      <w:lvlJc w:val="left"/>
      <w:pPr>
        <w:ind w:left="1504" w:hanging="720"/>
      </w:pPr>
      <w:rPr>
        <w:rFonts w:hint="default"/>
      </w:rPr>
    </w:lvl>
    <w:lvl w:ilvl="2">
      <w:start w:val="1"/>
      <w:numFmt w:val="decimal"/>
      <w:isLgl/>
      <w:lvlText w:val="%1.%2.%3."/>
      <w:lvlJc w:val="left"/>
      <w:pPr>
        <w:ind w:left="1883" w:hanging="720"/>
      </w:pPr>
      <w:rPr>
        <w:rFonts w:hint="default"/>
      </w:rPr>
    </w:lvl>
    <w:lvl w:ilvl="3">
      <w:start w:val="1"/>
      <w:numFmt w:val="decimal"/>
      <w:isLgl/>
      <w:lvlText w:val="%1.%2.%3.%4."/>
      <w:lvlJc w:val="left"/>
      <w:pPr>
        <w:ind w:left="2622" w:hanging="1080"/>
      </w:pPr>
      <w:rPr>
        <w:rFonts w:hint="default"/>
      </w:rPr>
    </w:lvl>
    <w:lvl w:ilvl="4">
      <w:start w:val="1"/>
      <w:numFmt w:val="decimal"/>
      <w:isLgl/>
      <w:lvlText w:val="%1.%2.%3.%4.%5."/>
      <w:lvlJc w:val="left"/>
      <w:pPr>
        <w:ind w:left="3001" w:hanging="1080"/>
      </w:pPr>
      <w:rPr>
        <w:rFonts w:hint="default"/>
      </w:rPr>
    </w:lvl>
    <w:lvl w:ilvl="5">
      <w:start w:val="1"/>
      <w:numFmt w:val="decimal"/>
      <w:isLgl/>
      <w:lvlText w:val="%1.%2.%3.%4.%5.%6."/>
      <w:lvlJc w:val="left"/>
      <w:pPr>
        <w:ind w:left="3740" w:hanging="1440"/>
      </w:pPr>
      <w:rPr>
        <w:rFonts w:hint="default"/>
      </w:rPr>
    </w:lvl>
    <w:lvl w:ilvl="6">
      <w:start w:val="1"/>
      <w:numFmt w:val="decimal"/>
      <w:isLgl/>
      <w:lvlText w:val="%1.%2.%3.%4.%5.%6.%7."/>
      <w:lvlJc w:val="left"/>
      <w:pPr>
        <w:ind w:left="4479" w:hanging="1800"/>
      </w:pPr>
      <w:rPr>
        <w:rFonts w:hint="default"/>
      </w:rPr>
    </w:lvl>
    <w:lvl w:ilvl="7">
      <w:start w:val="1"/>
      <w:numFmt w:val="decimal"/>
      <w:isLgl/>
      <w:lvlText w:val="%1.%2.%3.%4.%5.%6.%7.%8."/>
      <w:lvlJc w:val="left"/>
      <w:pPr>
        <w:ind w:left="4858" w:hanging="1800"/>
      </w:pPr>
      <w:rPr>
        <w:rFonts w:hint="default"/>
      </w:rPr>
    </w:lvl>
    <w:lvl w:ilvl="8">
      <w:start w:val="1"/>
      <w:numFmt w:val="decimal"/>
      <w:isLgl/>
      <w:lvlText w:val="%1.%2.%3.%4.%5.%6.%7.%8.%9."/>
      <w:lvlJc w:val="left"/>
      <w:pPr>
        <w:ind w:left="5597" w:hanging="2160"/>
      </w:pPr>
      <w:rPr>
        <w:rFonts w:hint="default"/>
      </w:rPr>
    </w:lvl>
  </w:abstractNum>
  <w:abstractNum w:abstractNumId="16">
    <w:nsid w:val="2DDF7128"/>
    <w:multiLevelType w:val="multilevel"/>
    <w:tmpl w:val="A6324934"/>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28"/>
        <w:szCs w:val="2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1F77D95"/>
    <w:multiLevelType w:val="hybridMultilevel"/>
    <w:tmpl w:val="02061BB8"/>
    <w:lvl w:ilvl="0" w:tplc="BB8809D0">
      <w:start w:val="1"/>
      <w:numFmt w:val="decimal"/>
      <w:lvlText w:val="%1."/>
      <w:lvlJc w:val="left"/>
      <w:pPr>
        <w:ind w:left="1698" w:hanging="990"/>
      </w:pPr>
      <w:rPr>
        <w:rFonts w:hint="default"/>
      </w:rPr>
    </w:lvl>
    <w:lvl w:ilvl="1" w:tplc="DE1EA2E2" w:tentative="1">
      <w:start w:val="1"/>
      <w:numFmt w:val="lowerLetter"/>
      <w:lvlText w:val="%2."/>
      <w:lvlJc w:val="left"/>
      <w:pPr>
        <w:ind w:left="1788" w:hanging="360"/>
      </w:pPr>
    </w:lvl>
    <w:lvl w:ilvl="2" w:tplc="58260422" w:tentative="1">
      <w:start w:val="1"/>
      <w:numFmt w:val="lowerRoman"/>
      <w:lvlText w:val="%3."/>
      <w:lvlJc w:val="right"/>
      <w:pPr>
        <w:ind w:left="2508" w:hanging="180"/>
      </w:pPr>
    </w:lvl>
    <w:lvl w:ilvl="3" w:tplc="EE96B10A" w:tentative="1">
      <w:start w:val="1"/>
      <w:numFmt w:val="decimal"/>
      <w:lvlText w:val="%4."/>
      <w:lvlJc w:val="left"/>
      <w:pPr>
        <w:ind w:left="3228" w:hanging="360"/>
      </w:pPr>
    </w:lvl>
    <w:lvl w:ilvl="4" w:tplc="57304112" w:tentative="1">
      <w:start w:val="1"/>
      <w:numFmt w:val="lowerLetter"/>
      <w:lvlText w:val="%5."/>
      <w:lvlJc w:val="left"/>
      <w:pPr>
        <w:ind w:left="3948" w:hanging="360"/>
      </w:pPr>
    </w:lvl>
    <w:lvl w:ilvl="5" w:tplc="E1726CB6" w:tentative="1">
      <w:start w:val="1"/>
      <w:numFmt w:val="lowerRoman"/>
      <w:lvlText w:val="%6."/>
      <w:lvlJc w:val="right"/>
      <w:pPr>
        <w:ind w:left="4668" w:hanging="180"/>
      </w:pPr>
    </w:lvl>
    <w:lvl w:ilvl="6" w:tplc="002CF2D8" w:tentative="1">
      <w:start w:val="1"/>
      <w:numFmt w:val="decimal"/>
      <w:lvlText w:val="%7."/>
      <w:lvlJc w:val="left"/>
      <w:pPr>
        <w:ind w:left="5388" w:hanging="360"/>
      </w:pPr>
    </w:lvl>
    <w:lvl w:ilvl="7" w:tplc="0DF4B5C6" w:tentative="1">
      <w:start w:val="1"/>
      <w:numFmt w:val="lowerLetter"/>
      <w:lvlText w:val="%8."/>
      <w:lvlJc w:val="left"/>
      <w:pPr>
        <w:ind w:left="6108" w:hanging="360"/>
      </w:pPr>
    </w:lvl>
    <w:lvl w:ilvl="8" w:tplc="16C87B6A" w:tentative="1">
      <w:start w:val="1"/>
      <w:numFmt w:val="lowerRoman"/>
      <w:lvlText w:val="%9."/>
      <w:lvlJc w:val="right"/>
      <w:pPr>
        <w:ind w:left="6828" w:hanging="180"/>
      </w:pPr>
    </w:lvl>
  </w:abstractNum>
  <w:abstractNum w:abstractNumId="18">
    <w:nsid w:val="32691DFD"/>
    <w:multiLevelType w:val="hybridMultilevel"/>
    <w:tmpl w:val="4BC40E0A"/>
    <w:lvl w:ilvl="0" w:tplc="1F566ECE">
      <w:start w:val="1"/>
      <w:numFmt w:val="decimal"/>
      <w:lvlText w:val="%1)"/>
      <w:lvlJc w:val="left"/>
      <w:pPr>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5B21A86"/>
    <w:multiLevelType w:val="hybridMultilevel"/>
    <w:tmpl w:val="0EE48276"/>
    <w:lvl w:ilvl="0" w:tplc="3E4692CC">
      <w:start w:val="1"/>
      <w:numFmt w:val="decimal"/>
      <w:suff w:val="space"/>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3A9A69BC"/>
    <w:multiLevelType w:val="hybridMultilevel"/>
    <w:tmpl w:val="FF922172"/>
    <w:lvl w:ilvl="0" w:tplc="73A02238">
      <w:start w:val="1"/>
      <w:numFmt w:val="decimal"/>
      <w:lvlText w:val="%1."/>
      <w:lvlJc w:val="left"/>
      <w:pPr>
        <w:ind w:left="1699" w:hanging="9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ED12296"/>
    <w:multiLevelType w:val="hybridMultilevel"/>
    <w:tmpl w:val="0DF60FC8"/>
    <w:lvl w:ilvl="0" w:tplc="119033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C227F51"/>
    <w:multiLevelType w:val="hybridMultilevel"/>
    <w:tmpl w:val="9D80A6D2"/>
    <w:lvl w:ilvl="0" w:tplc="86A4BA20">
      <w:start w:val="1"/>
      <w:numFmt w:val="decimal"/>
      <w:lvlText w:val="%1."/>
      <w:lvlJc w:val="left"/>
      <w:pPr>
        <w:ind w:left="480" w:hanging="360"/>
      </w:pPr>
      <w:rPr>
        <w:rFonts w:hint="default"/>
      </w:rPr>
    </w:lvl>
    <w:lvl w:ilvl="1" w:tplc="04190019">
      <w:start w:val="1"/>
      <w:numFmt w:val="lowerLetter"/>
      <w:lvlText w:val="%2."/>
      <w:lvlJc w:val="left"/>
      <w:pPr>
        <w:ind w:left="1200" w:hanging="360"/>
      </w:pPr>
    </w:lvl>
    <w:lvl w:ilvl="2" w:tplc="0419001B">
      <w:start w:val="1"/>
      <w:numFmt w:val="lowerRoman"/>
      <w:lvlText w:val="%3."/>
      <w:lvlJc w:val="right"/>
      <w:pPr>
        <w:ind w:left="1920" w:hanging="180"/>
      </w:pPr>
    </w:lvl>
    <w:lvl w:ilvl="3" w:tplc="0419000F">
      <w:start w:val="1"/>
      <w:numFmt w:val="decimal"/>
      <w:lvlText w:val="%4."/>
      <w:lvlJc w:val="left"/>
      <w:pPr>
        <w:ind w:left="2640" w:hanging="360"/>
      </w:pPr>
    </w:lvl>
    <w:lvl w:ilvl="4" w:tplc="04190019">
      <w:start w:val="1"/>
      <w:numFmt w:val="lowerLetter"/>
      <w:lvlText w:val="%5."/>
      <w:lvlJc w:val="left"/>
      <w:pPr>
        <w:ind w:left="3360" w:hanging="360"/>
      </w:pPr>
    </w:lvl>
    <w:lvl w:ilvl="5" w:tplc="0419001B">
      <w:start w:val="1"/>
      <w:numFmt w:val="lowerRoman"/>
      <w:lvlText w:val="%6."/>
      <w:lvlJc w:val="right"/>
      <w:pPr>
        <w:ind w:left="4080" w:hanging="180"/>
      </w:pPr>
    </w:lvl>
    <w:lvl w:ilvl="6" w:tplc="0419000F">
      <w:start w:val="1"/>
      <w:numFmt w:val="decimal"/>
      <w:lvlText w:val="%7."/>
      <w:lvlJc w:val="left"/>
      <w:pPr>
        <w:ind w:left="4800" w:hanging="360"/>
      </w:pPr>
    </w:lvl>
    <w:lvl w:ilvl="7" w:tplc="04190019">
      <w:start w:val="1"/>
      <w:numFmt w:val="lowerLetter"/>
      <w:lvlText w:val="%8."/>
      <w:lvlJc w:val="left"/>
      <w:pPr>
        <w:ind w:left="5520" w:hanging="360"/>
      </w:pPr>
    </w:lvl>
    <w:lvl w:ilvl="8" w:tplc="0419001B">
      <w:start w:val="1"/>
      <w:numFmt w:val="lowerRoman"/>
      <w:lvlText w:val="%9."/>
      <w:lvlJc w:val="right"/>
      <w:pPr>
        <w:ind w:left="6240" w:hanging="180"/>
      </w:pPr>
    </w:lvl>
  </w:abstractNum>
  <w:abstractNum w:abstractNumId="23">
    <w:nsid w:val="4D602BBC"/>
    <w:multiLevelType w:val="hybridMultilevel"/>
    <w:tmpl w:val="588A015E"/>
    <w:lvl w:ilvl="0" w:tplc="C7628794">
      <w:start w:val="2"/>
      <w:numFmt w:val="decimal"/>
      <w:lvlText w:val="%1."/>
      <w:lvlJc w:val="left"/>
      <w:pPr>
        <w:ind w:left="927" w:hanging="360"/>
      </w:pPr>
    </w:lvl>
    <w:lvl w:ilvl="1" w:tplc="04190019">
      <w:start w:val="1"/>
      <w:numFmt w:val="decimal"/>
      <w:lvlText w:val="%2."/>
      <w:lvlJc w:val="left"/>
      <w:pPr>
        <w:tabs>
          <w:tab w:val="num" w:pos="1207"/>
        </w:tabs>
        <w:ind w:left="1207" w:hanging="360"/>
      </w:pPr>
    </w:lvl>
    <w:lvl w:ilvl="2" w:tplc="0419001B">
      <w:start w:val="1"/>
      <w:numFmt w:val="decimal"/>
      <w:lvlText w:val="%3."/>
      <w:lvlJc w:val="left"/>
      <w:pPr>
        <w:tabs>
          <w:tab w:val="num" w:pos="1927"/>
        </w:tabs>
        <w:ind w:left="1927" w:hanging="360"/>
      </w:pPr>
    </w:lvl>
    <w:lvl w:ilvl="3" w:tplc="0419000F">
      <w:start w:val="1"/>
      <w:numFmt w:val="decimal"/>
      <w:lvlText w:val="%4."/>
      <w:lvlJc w:val="left"/>
      <w:pPr>
        <w:tabs>
          <w:tab w:val="num" w:pos="2647"/>
        </w:tabs>
        <w:ind w:left="2647" w:hanging="360"/>
      </w:pPr>
    </w:lvl>
    <w:lvl w:ilvl="4" w:tplc="04190019">
      <w:start w:val="1"/>
      <w:numFmt w:val="decimal"/>
      <w:lvlText w:val="%5."/>
      <w:lvlJc w:val="left"/>
      <w:pPr>
        <w:tabs>
          <w:tab w:val="num" w:pos="3367"/>
        </w:tabs>
        <w:ind w:left="3367" w:hanging="360"/>
      </w:pPr>
    </w:lvl>
    <w:lvl w:ilvl="5" w:tplc="0419001B">
      <w:start w:val="1"/>
      <w:numFmt w:val="decimal"/>
      <w:lvlText w:val="%6."/>
      <w:lvlJc w:val="left"/>
      <w:pPr>
        <w:tabs>
          <w:tab w:val="num" w:pos="4087"/>
        </w:tabs>
        <w:ind w:left="4087" w:hanging="360"/>
      </w:pPr>
    </w:lvl>
    <w:lvl w:ilvl="6" w:tplc="0419000F">
      <w:start w:val="1"/>
      <w:numFmt w:val="decimal"/>
      <w:lvlText w:val="%7."/>
      <w:lvlJc w:val="left"/>
      <w:pPr>
        <w:tabs>
          <w:tab w:val="num" w:pos="4807"/>
        </w:tabs>
        <w:ind w:left="4807" w:hanging="360"/>
      </w:pPr>
    </w:lvl>
    <w:lvl w:ilvl="7" w:tplc="04190019">
      <w:start w:val="1"/>
      <w:numFmt w:val="decimal"/>
      <w:lvlText w:val="%8."/>
      <w:lvlJc w:val="left"/>
      <w:pPr>
        <w:tabs>
          <w:tab w:val="num" w:pos="5527"/>
        </w:tabs>
        <w:ind w:left="5527" w:hanging="360"/>
      </w:pPr>
    </w:lvl>
    <w:lvl w:ilvl="8" w:tplc="0419001B">
      <w:start w:val="1"/>
      <w:numFmt w:val="decimal"/>
      <w:lvlText w:val="%9."/>
      <w:lvlJc w:val="left"/>
      <w:pPr>
        <w:tabs>
          <w:tab w:val="num" w:pos="6247"/>
        </w:tabs>
        <w:ind w:left="6247" w:hanging="360"/>
      </w:pPr>
    </w:lvl>
  </w:abstractNum>
  <w:abstractNum w:abstractNumId="24">
    <w:nsid w:val="537A430B"/>
    <w:multiLevelType w:val="multilevel"/>
    <w:tmpl w:val="25C6872A"/>
    <w:lvl w:ilvl="0">
      <w:start w:val="1"/>
      <w:numFmt w:val="decimal"/>
      <w:lvlText w:val="%1."/>
      <w:lvlJc w:val="left"/>
      <w:pPr>
        <w:ind w:left="1440" w:hanging="900"/>
      </w:pPr>
      <w:rPr>
        <w:rFonts w:hint="default"/>
      </w:rPr>
    </w:lvl>
    <w:lvl w:ilvl="1">
      <w:start w:val="1"/>
      <w:numFmt w:val="decimal"/>
      <w:isLgl/>
      <w:lvlText w:val="%1.%2"/>
      <w:lvlJc w:val="left"/>
      <w:pPr>
        <w:ind w:left="1095" w:hanging="55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5">
    <w:nsid w:val="54841F70"/>
    <w:multiLevelType w:val="multilevel"/>
    <w:tmpl w:val="7F9AC5B8"/>
    <w:lvl w:ilvl="0">
      <w:start w:val="2"/>
      <w:numFmt w:val="decimal"/>
      <w:lvlText w:val="%1"/>
      <w:lvlJc w:val="left"/>
      <w:pPr>
        <w:tabs>
          <w:tab w:val="num" w:pos="705"/>
        </w:tabs>
        <w:ind w:left="705" w:hanging="705"/>
      </w:pPr>
    </w:lvl>
    <w:lvl w:ilvl="1">
      <w:start w:val="1"/>
      <w:numFmt w:val="decimal"/>
      <w:lvlText w:val="%1.%2"/>
      <w:lvlJc w:val="left"/>
      <w:pPr>
        <w:tabs>
          <w:tab w:val="num" w:pos="705"/>
        </w:tabs>
        <w:ind w:left="705" w:hanging="705"/>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6">
    <w:nsid w:val="6709235C"/>
    <w:multiLevelType w:val="hybridMultilevel"/>
    <w:tmpl w:val="7C6CB23A"/>
    <w:lvl w:ilvl="0" w:tplc="7FEC12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68095EF6"/>
    <w:multiLevelType w:val="hybridMultilevel"/>
    <w:tmpl w:val="40E28FCC"/>
    <w:lvl w:ilvl="0" w:tplc="24D4298E">
      <w:start w:val="1"/>
      <w:numFmt w:val="decimal"/>
      <w:lvlText w:val="%1."/>
      <w:lvlJc w:val="left"/>
      <w:pPr>
        <w:tabs>
          <w:tab w:val="num" w:pos="7295"/>
        </w:tabs>
        <w:ind w:left="7295" w:hanging="915"/>
      </w:pPr>
      <w:rPr>
        <w:rFonts w:hint="default"/>
        <w:color w:val="auto"/>
      </w:rPr>
    </w:lvl>
    <w:lvl w:ilvl="1" w:tplc="04190019" w:tentative="1">
      <w:start w:val="1"/>
      <w:numFmt w:val="lowerLetter"/>
      <w:lvlText w:val="%2."/>
      <w:lvlJc w:val="left"/>
      <w:pPr>
        <w:tabs>
          <w:tab w:val="num" w:pos="1707"/>
        </w:tabs>
        <w:ind w:left="1707" w:hanging="360"/>
      </w:pPr>
    </w:lvl>
    <w:lvl w:ilvl="2" w:tplc="0419001B" w:tentative="1">
      <w:start w:val="1"/>
      <w:numFmt w:val="lowerRoman"/>
      <w:lvlText w:val="%3."/>
      <w:lvlJc w:val="right"/>
      <w:pPr>
        <w:tabs>
          <w:tab w:val="num" w:pos="2427"/>
        </w:tabs>
        <w:ind w:left="2427" w:hanging="180"/>
      </w:pPr>
    </w:lvl>
    <w:lvl w:ilvl="3" w:tplc="0419000F" w:tentative="1">
      <w:start w:val="1"/>
      <w:numFmt w:val="decimal"/>
      <w:lvlText w:val="%4."/>
      <w:lvlJc w:val="left"/>
      <w:pPr>
        <w:tabs>
          <w:tab w:val="num" w:pos="3147"/>
        </w:tabs>
        <w:ind w:left="3147" w:hanging="360"/>
      </w:pPr>
    </w:lvl>
    <w:lvl w:ilvl="4" w:tplc="04190019" w:tentative="1">
      <w:start w:val="1"/>
      <w:numFmt w:val="lowerLetter"/>
      <w:lvlText w:val="%5."/>
      <w:lvlJc w:val="left"/>
      <w:pPr>
        <w:tabs>
          <w:tab w:val="num" w:pos="3867"/>
        </w:tabs>
        <w:ind w:left="3867" w:hanging="360"/>
      </w:pPr>
    </w:lvl>
    <w:lvl w:ilvl="5" w:tplc="0419001B" w:tentative="1">
      <w:start w:val="1"/>
      <w:numFmt w:val="lowerRoman"/>
      <w:lvlText w:val="%6."/>
      <w:lvlJc w:val="right"/>
      <w:pPr>
        <w:tabs>
          <w:tab w:val="num" w:pos="4587"/>
        </w:tabs>
        <w:ind w:left="4587" w:hanging="180"/>
      </w:pPr>
    </w:lvl>
    <w:lvl w:ilvl="6" w:tplc="0419000F" w:tentative="1">
      <w:start w:val="1"/>
      <w:numFmt w:val="decimal"/>
      <w:lvlText w:val="%7."/>
      <w:lvlJc w:val="left"/>
      <w:pPr>
        <w:tabs>
          <w:tab w:val="num" w:pos="5307"/>
        </w:tabs>
        <w:ind w:left="5307" w:hanging="360"/>
      </w:pPr>
    </w:lvl>
    <w:lvl w:ilvl="7" w:tplc="04190019" w:tentative="1">
      <w:start w:val="1"/>
      <w:numFmt w:val="lowerLetter"/>
      <w:lvlText w:val="%8."/>
      <w:lvlJc w:val="left"/>
      <w:pPr>
        <w:tabs>
          <w:tab w:val="num" w:pos="6027"/>
        </w:tabs>
        <w:ind w:left="6027" w:hanging="360"/>
      </w:pPr>
    </w:lvl>
    <w:lvl w:ilvl="8" w:tplc="0419001B" w:tentative="1">
      <w:start w:val="1"/>
      <w:numFmt w:val="lowerRoman"/>
      <w:lvlText w:val="%9."/>
      <w:lvlJc w:val="right"/>
      <w:pPr>
        <w:tabs>
          <w:tab w:val="num" w:pos="6747"/>
        </w:tabs>
        <w:ind w:left="6747" w:hanging="180"/>
      </w:pPr>
    </w:lvl>
  </w:abstractNum>
  <w:abstractNum w:abstractNumId="28">
    <w:nsid w:val="691D5469"/>
    <w:multiLevelType w:val="hybridMultilevel"/>
    <w:tmpl w:val="7D56CAA0"/>
    <w:lvl w:ilvl="0" w:tplc="E2AEB4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AF34361"/>
    <w:multiLevelType w:val="hybridMultilevel"/>
    <w:tmpl w:val="56266CD4"/>
    <w:lvl w:ilvl="0" w:tplc="E2AEB406">
      <w:start w:val="1"/>
      <w:numFmt w:val="decimal"/>
      <w:lvlText w:val="%1)"/>
      <w:lvlJc w:val="left"/>
      <w:pPr>
        <w:tabs>
          <w:tab w:val="num" w:pos="1353"/>
        </w:tabs>
        <w:ind w:left="142" w:firstLine="851"/>
      </w:pPr>
      <w:rPr>
        <w:rFonts w:hint="default"/>
      </w:rPr>
    </w:lvl>
    <w:lvl w:ilvl="1" w:tplc="04190019" w:tentative="1">
      <w:start w:val="1"/>
      <w:numFmt w:val="lowerLetter"/>
      <w:lvlText w:val="%2."/>
      <w:lvlJc w:val="left"/>
      <w:pPr>
        <w:tabs>
          <w:tab w:val="num" w:pos="1582"/>
        </w:tabs>
        <w:ind w:left="1582" w:hanging="360"/>
      </w:pPr>
    </w:lvl>
    <w:lvl w:ilvl="2" w:tplc="0419001B" w:tentative="1">
      <w:start w:val="1"/>
      <w:numFmt w:val="lowerRoman"/>
      <w:lvlText w:val="%3."/>
      <w:lvlJc w:val="right"/>
      <w:pPr>
        <w:tabs>
          <w:tab w:val="num" w:pos="2302"/>
        </w:tabs>
        <w:ind w:left="2302" w:hanging="180"/>
      </w:pPr>
    </w:lvl>
    <w:lvl w:ilvl="3" w:tplc="0419000F" w:tentative="1">
      <w:start w:val="1"/>
      <w:numFmt w:val="decimal"/>
      <w:lvlText w:val="%4."/>
      <w:lvlJc w:val="left"/>
      <w:pPr>
        <w:tabs>
          <w:tab w:val="num" w:pos="3022"/>
        </w:tabs>
        <w:ind w:left="3022" w:hanging="360"/>
      </w:pPr>
    </w:lvl>
    <w:lvl w:ilvl="4" w:tplc="04190019" w:tentative="1">
      <w:start w:val="1"/>
      <w:numFmt w:val="lowerLetter"/>
      <w:lvlText w:val="%5."/>
      <w:lvlJc w:val="left"/>
      <w:pPr>
        <w:tabs>
          <w:tab w:val="num" w:pos="3742"/>
        </w:tabs>
        <w:ind w:left="3742" w:hanging="360"/>
      </w:pPr>
    </w:lvl>
    <w:lvl w:ilvl="5" w:tplc="0419001B" w:tentative="1">
      <w:start w:val="1"/>
      <w:numFmt w:val="lowerRoman"/>
      <w:lvlText w:val="%6."/>
      <w:lvlJc w:val="right"/>
      <w:pPr>
        <w:tabs>
          <w:tab w:val="num" w:pos="4462"/>
        </w:tabs>
        <w:ind w:left="4462" w:hanging="180"/>
      </w:pPr>
    </w:lvl>
    <w:lvl w:ilvl="6" w:tplc="0419000F" w:tentative="1">
      <w:start w:val="1"/>
      <w:numFmt w:val="decimal"/>
      <w:lvlText w:val="%7."/>
      <w:lvlJc w:val="left"/>
      <w:pPr>
        <w:tabs>
          <w:tab w:val="num" w:pos="5182"/>
        </w:tabs>
        <w:ind w:left="5182" w:hanging="360"/>
      </w:pPr>
    </w:lvl>
    <w:lvl w:ilvl="7" w:tplc="04190019" w:tentative="1">
      <w:start w:val="1"/>
      <w:numFmt w:val="lowerLetter"/>
      <w:lvlText w:val="%8."/>
      <w:lvlJc w:val="left"/>
      <w:pPr>
        <w:tabs>
          <w:tab w:val="num" w:pos="5902"/>
        </w:tabs>
        <w:ind w:left="5902" w:hanging="360"/>
      </w:pPr>
    </w:lvl>
    <w:lvl w:ilvl="8" w:tplc="0419001B" w:tentative="1">
      <w:start w:val="1"/>
      <w:numFmt w:val="lowerRoman"/>
      <w:lvlText w:val="%9."/>
      <w:lvlJc w:val="right"/>
      <w:pPr>
        <w:tabs>
          <w:tab w:val="num" w:pos="6622"/>
        </w:tabs>
        <w:ind w:left="6622" w:hanging="180"/>
      </w:pPr>
    </w:lvl>
  </w:abstractNum>
  <w:abstractNum w:abstractNumId="30">
    <w:nsid w:val="6C96055E"/>
    <w:multiLevelType w:val="multilevel"/>
    <w:tmpl w:val="32F8A01A"/>
    <w:lvl w:ilvl="0">
      <w:start w:val="1"/>
      <w:numFmt w:val="bullet"/>
      <w:lvlText w:val=""/>
      <w:lvlJc w:val="left"/>
      <w:pPr>
        <w:ind w:left="2484" w:hanging="360"/>
      </w:pPr>
      <w:rPr>
        <w:rFonts w:ascii="Symbol" w:hAnsi="Symbol" w:hint="default"/>
      </w:rPr>
    </w:lvl>
    <w:lvl w:ilvl="1">
      <w:start w:val="1"/>
      <w:numFmt w:val="decimal"/>
      <w:lvlText w:val="%1.%2."/>
      <w:lvlJc w:val="left"/>
      <w:pPr>
        <w:ind w:left="2916" w:hanging="432"/>
      </w:pPr>
      <w:rPr>
        <w:rFonts w:hint="default"/>
      </w:rPr>
    </w:lvl>
    <w:lvl w:ilvl="2">
      <w:start w:val="1"/>
      <w:numFmt w:val="decimal"/>
      <w:lvlText w:val="%1.%2.%3."/>
      <w:lvlJc w:val="left"/>
      <w:pPr>
        <w:ind w:left="3348" w:hanging="504"/>
      </w:pPr>
      <w:rPr>
        <w:rFonts w:hint="default"/>
      </w:rPr>
    </w:lvl>
    <w:lvl w:ilvl="3">
      <w:start w:val="1"/>
      <w:numFmt w:val="decimal"/>
      <w:suff w:val="space"/>
      <w:lvlText w:val="%1.%2.%3.%4."/>
      <w:lvlJc w:val="left"/>
      <w:pPr>
        <w:ind w:left="3852" w:hanging="648"/>
      </w:pPr>
      <w:rPr>
        <w:rFonts w:hint="default"/>
      </w:rPr>
    </w:lvl>
    <w:lvl w:ilvl="4">
      <w:start w:val="1"/>
      <w:numFmt w:val="decimal"/>
      <w:lvlText w:val="%1.%2.%3.%4.%5."/>
      <w:lvlJc w:val="left"/>
      <w:pPr>
        <w:ind w:left="4356" w:hanging="792"/>
      </w:pPr>
      <w:rPr>
        <w:rFonts w:hint="default"/>
      </w:rPr>
    </w:lvl>
    <w:lvl w:ilvl="5">
      <w:start w:val="1"/>
      <w:numFmt w:val="decimal"/>
      <w:lvlText w:val="%1.%2.%3.%4.%5.%6."/>
      <w:lvlJc w:val="left"/>
      <w:pPr>
        <w:ind w:left="4860" w:hanging="936"/>
      </w:pPr>
      <w:rPr>
        <w:rFonts w:hint="default"/>
      </w:rPr>
    </w:lvl>
    <w:lvl w:ilvl="6">
      <w:start w:val="1"/>
      <w:numFmt w:val="decimal"/>
      <w:lvlText w:val="%1.%2.%3.%4.%5.%6.%7."/>
      <w:lvlJc w:val="left"/>
      <w:pPr>
        <w:ind w:left="5364" w:hanging="1080"/>
      </w:pPr>
      <w:rPr>
        <w:rFonts w:hint="default"/>
      </w:rPr>
    </w:lvl>
    <w:lvl w:ilvl="7">
      <w:start w:val="1"/>
      <w:numFmt w:val="decimal"/>
      <w:lvlText w:val="%1.%2.%3.%4.%5.%6.%7.%8."/>
      <w:lvlJc w:val="left"/>
      <w:pPr>
        <w:ind w:left="5868" w:hanging="1224"/>
      </w:pPr>
      <w:rPr>
        <w:rFonts w:hint="default"/>
      </w:rPr>
    </w:lvl>
    <w:lvl w:ilvl="8">
      <w:start w:val="1"/>
      <w:numFmt w:val="decimal"/>
      <w:lvlText w:val="%1.%2.%3.%4.%5.%6.%7.%8.%9."/>
      <w:lvlJc w:val="left"/>
      <w:pPr>
        <w:ind w:left="6444" w:hanging="1440"/>
      </w:pPr>
      <w:rPr>
        <w:rFonts w:hint="default"/>
      </w:rPr>
    </w:lvl>
  </w:abstractNum>
  <w:abstractNum w:abstractNumId="31">
    <w:nsid w:val="6D0D4BFF"/>
    <w:multiLevelType w:val="hybridMultilevel"/>
    <w:tmpl w:val="443AF45A"/>
    <w:lvl w:ilvl="0" w:tplc="E7B0DC20">
      <w:start w:val="1"/>
      <w:numFmt w:val="decimal"/>
      <w:lvlText w:val="%1."/>
      <w:lvlJc w:val="left"/>
      <w:pPr>
        <w:ind w:left="1768" w:hanging="1020"/>
      </w:pPr>
      <w:rPr>
        <w:rFonts w:hint="default"/>
      </w:rPr>
    </w:lvl>
    <w:lvl w:ilvl="1" w:tplc="04190019" w:tentative="1">
      <w:start w:val="1"/>
      <w:numFmt w:val="lowerLetter"/>
      <w:lvlText w:val="%2."/>
      <w:lvlJc w:val="left"/>
      <w:pPr>
        <w:ind w:left="1828" w:hanging="360"/>
      </w:pPr>
    </w:lvl>
    <w:lvl w:ilvl="2" w:tplc="0419001B" w:tentative="1">
      <w:start w:val="1"/>
      <w:numFmt w:val="lowerRoman"/>
      <w:lvlText w:val="%3."/>
      <w:lvlJc w:val="right"/>
      <w:pPr>
        <w:ind w:left="2548" w:hanging="180"/>
      </w:pPr>
    </w:lvl>
    <w:lvl w:ilvl="3" w:tplc="0419000F" w:tentative="1">
      <w:start w:val="1"/>
      <w:numFmt w:val="decimal"/>
      <w:lvlText w:val="%4."/>
      <w:lvlJc w:val="left"/>
      <w:pPr>
        <w:ind w:left="3268" w:hanging="360"/>
      </w:pPr>
    </w:lvl>
    <w:lvl w:ilvl="4" w:tplc="04190019" w:tentative="1">
      <w:start w:val="1"/>
      <w:numFmt w:val="lowerLetter"/>
      <w:lvlText w:val="%5."/>
      <w:lvlJc w:val="left"/>
      <w:pPr>
        <w:ind w:left="3988" w:hanging="360"/>
      </w:pPr>
    </w:lvl>
    <w:lvl w:ilvl="5" w:tplc="0419001B" w:tentative="1">
      <w:start w:val="1"/>
      <w:numFmt w:val="lowerRoman"/>
      <w:lvlText w:val="%6."/>
      <w:lvlJc w:val="right"/>
      <w:pPr>
        <w:ind w:left="4708" w:hanging="180"/>
      </w:pPr>
    </w:lvl>
    <w:lvl w:ilvl="6" w:tplc="0419000F" w:tentative="1">
      <w:start w:val="1"/>
      <w:numFmt w:val="decimal"/>
      <w:lvlText w:val="%7."/>
      <w:lvlJc w:val="left"/>
      <w:pPr>
        <w:ind w:left="5428" w:hanging="360"/>
      </w:pPr>
    </w:lvl>
    <w:lvl w:ilvl="7" w:tplc="04190019" w:tentative="1">
      <w:start w:val="1"/>
      <w:numFmt w:val="lowerLetter"/>
      <w:lvlText w:val="%8."/>
      <w:lvlJc w:val="left"/>
      <w:pPr>
        <w:ind w:left="6148" w:hanging="360"/>
      </w:pPr>
    </w:lvl>
    <w:lvl w:ilvl="8" w:tplc="0419001B" w:tentative="1">
      <w:start w:val="1"/>
      <w:numFmt w:val="lowerRoman"/>
      <w:lvlText w:val="%9."/>
      <w:lvlJc w:val="right"/>
      <w:pPr>
        <w:ind w:left="6868" w:hanging="180"/>
      </w:pPr>
    </w:lvl>
  </w:abstractNum>
  <w:abstractNum w:abstractNumId="32">
    <w:nsid w:val="6DA24181"/>
    <w:multiLevelType w:val="hybridMultilevel"/>
    <w:tmpl w:val="80525AE6"/>
    <w:lvl w:ilvl="0" w:tplc="A3CC357E">
      <w:start w:val="1"/>
      <w:numFmt w:val="decimal"/>
      <w:lvlText w:val="%1)"/>
      <w:lvlJc w:val="left"/>
      <w:pPr>
        <w:ind w:left="1245" w:hanging="360"/>
      </w:pPr>
      <w:rPr>
        <w:rFonts w:hint="default"/>
      </w:rPr>
    </w:lvl>
    <w:lvl w:ilvl="1" w:tplc="04190019" w:tentative="1">
      <w:start w:val="1"/>
      <w:numFmt w:val="lowerLetter"/>
      <w:lvlText w:val="%2."/>
      <w:lvlJc w:val="left"/>
      <w:pPr>
        <w:ind w:left="1965" w:hanging="360"/>
      </w:pPr>
    </w:lvl>
    <w:lvl w:ilvl="2" w:tplc="0419001B" w:tentative="1">
      <w:start w:val="1"/>
      <w:numFmt w:val="lowerRoman"/>
      <w:lvlText w:val="%3."/>
      <w:lvlJc w:val="right"/>
      <w:pPr>
        <w:ind w:left="2685" w:hanging="180"/>
      </w:pPr>
    </w:lvl>
    <w:lvl w:ilvl="3" w:tplc="0419000F" w:tentative="1">
      <w:start w:val="1"/>
      <w:numFmt w:val="decimal"/>
      <w:lvlText w:val="%4."/>
      <w:lvlJc w:val="left"/>
      <w:pPr>
        <w:ind w:left="3405" w:hanging="360"/>
      </w:pPr>
    </w:lvl>
    <w:lvl w:ilvl="4" w:tplc="04190019" w:tentative="1">
      <w:start w:val="1"/>
      <w:numFmt w:val="lowerLetter"/>
      <w:lvlText w:val="%5."/>
      <w:lvlJc w:val="left"/>
      <w:pPr>
        <w:ind w:left="4125" w:hanging="360"/>
      </w:pPr>
    </w:lvl>
    <w:lvl w:ilvl="5" w:tplc="0419001B" w:tentative="1">
      <w:start w:val="1"/>
      <w:numFmt w:val="lowerRoman"/>
      <w:lvlText w:val="%6."/>
      <w:lvlJc w:val="right"/>
      <w:pPr>
        <w:ind w:left="4845" w:hanging="180"/>
      </w:pPr>
    </w:lvl>
    <w:lvl w:ilvl="6" w:tplc="0419000F" w:tentative="1">
      <w:start w:val="1"/>
      <w:numFmt w:val="decimal"/>
      <w:lvlText w:val="%7."/>
      <w:lvlJc w:val="left"/>
      <w:pPr>
        <w:ind w:left="5565" w:hanging="360"/>
      </w:pPr>
    </w:lvl>
    <w:lvl w:ilvl="7" w:tplc="04190019" w:tentative="1">
      <w:start w:val="1"/>
      <w:numFmt w:val="lowerLetter"/>
      <w:lvlText w:val="%8."/>
      <w:lvlJc w:val="left"/>
      <w:pPr>
        <w:ind w:left="6285" w:hanging="360"/>
      </w:pPr>
    </w:lvl>
    <w:lvl w:ilvl="8" w:tplc="0419001B" w:tentative="1">
      <w:start w:val="1"/>
      <w:numFmt w:val="lowerRoman"/>
      <w:lvlText w:val="%9."/>
      <w:lvlJc w:val="right"/>
      <w:pPr>
        <w:ind w:left="7005" w:hanging="180"/>
      </w:pPr>
    </w:lvl>
  </w:abstractNum>
  <w:abstractNum w:abstractNumId="33">
    <w:nsid w:val="6FA54C25"/>
    <w:multiLevelType w:val="hybridMultilevel"/>
    <w:tmpl w:val="3EB87D8E"/>
    <w:lvl w:ilvl="0" w:tplc="0546B7CA">
      <w:start w:val="3"/>
      <w:numFmt w:val="decimal"/>
      <w:lvlText w:val="%1)"/>
      <w:lvlJc w:val="left"/>
      <w:pPr>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750E5FEE"/>
    <w:multiLevelType w:val="hybridMultilevel"/>
    <w:tmpl w:val="910E5A7E"/>
    <w:lvl w:ilvl="0" w:tplc="4878A672">
      <w:start w:val="1"/>
      <w:numFmt w:val="decimal"/>
      <w:lvlText w:val="%1."/>
      <w:lvlJc w:val="left"/>
      <w:pPr>
        <w:ind w:left="1916" w:hanging="1065"/>
      </w:pPr>
      <w:rPr>
        <w:rFonts w:hint="default"/>
      </w:rPr>
    </w:lvl>
    <w:lvl w:ilvl="1" w:tplc="0CAA563C" w:tentative="1">
      <w:start w:val="1"/>
      <w:numFmt w:val="lowerLetter"/>
      <w:lvlText w:val="%2."/>
      <w:lvlJc w:val="left"/>
      <w:pPr>
        <w:ind w:left="1931" w:hanging="360"/>
      </w:pPr>
    </w:lvl>
    <w:lvl w:ilvl="2" w:tplc="AB08BFCA" w:tentative="1">
      <w:start w:val="1"/>
      <w:numFmt w:val="lowerRoman"/>
      <w:lvlText w:val="%3."/>
      <w:lvlJc w:val="right"/>
      <w:pPr>
        <w:ind w:left="2651" w:hanging="180"/>
      </w:pPr>
    </w:lvl>
    <w:lvl w:ilvl="3" w:tplc="3708950E" w:tentative="1">
      <w:start w:val="1"/>
      <w:numFmt w:val="decimal"/>
      <w:lvlText w:val="%4."/>
      <w:lvlJc w:val="left"/>
      <w:pPr>
        <w:ind w:left="3371" w:hanging="360"/>
      </w:pPr>
    </w:lvl>
    <w:lvl w:ilvl="4" w:tplc="AFC0C91A" w:tentative="1">
      <w:start w:val="1"/>
      <w:numFmt w:val="lowerLetter"/>
      <w:lvlText w:val="%5."/>
      <w:lvlJc w:val="left"/>
      <w:pPr>
        <w:ind w:left="4091" w:hanging="360"/>
      </w:pPr>
    </w:lvl>
    <w:lvl w:ilvl="5" w:tplc="7548BF70" w:tentative="1">
      <w:start w:val="1"/>
      <w:numFmt w:val="lowerRoman"/>
      <w:lvlText w:val="%6."/>
      <w:lvlJc w:val="right"/>
      <w:pPr>
        <w:ind w:left="4811" w:hanging="180"/>
      </w:pPr>
    </w:lvl>
    <w:lvl w:ilvl="6" w:tplc="C6F64F58" w:tentative="1">
      <w:start w:val="1"/>
      <w:numFmt w:val="decimal"/>
      <w:lvlText w:val="%7."/>
      <w:lvlJc w:val="left"/>
      <w:pPr>
        <w:ind w:left="5531" w:hanging="360"/>
      </w:pPr>
    </w:lvl>
    <w:lvl w:ilvl="7" w:tplc="76C878CE" w:tentative="1">
      <w:start w:val="1"/>
      <w:numFmt w:val="lowerLetter"/>
      <w:lvlText w:val="%8."/>
      <w:lvlJc w:val="left"/>
      <w:pPr>
        <w:ind w:left="6251" w:hanging="360"/>
      </w:pPr>
    </w:lvl>
    <w:lvl w:ilvl="8" w:tplc="DC60F0CA" w:tentative="1">
      <w:start w:val="1"/>
      <w:numFmt w:val="lowerRoman"/>
      <w:lvlText w:val="%9."/>
      <w:lvlJc w:val="right"/>
      <w:pPr>
        <w:ind w:left="6971" w:hanging="180"/>
      </w:pPr>
    </w:lvl>
  </w:abstractNum>
  <w:abstractNum w:abstractNumId="35">
    <w:nsid w:val="774158F3"/>
    <w:multiLevelType w:val="hybridMultilevel"/>
    <w:tmpl w:val="307C7122"/>
    <w:lvl w:ilvl="0" w:tplc="36A023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9A161FD"/>
    <w:multiLevelType w:val="hybridMultilevel"/>
    <w:tmpl w:val="E3A27D2C"/>
    <w:lvl w:ilvl="0" w:tplc="89D2C1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9C01984"/>
    <w:multiLevelType w:val="multilevel"/>
    <w:tmpl w:val="2070B378"/>
    <w:lvl w:ilvl="0">
      <w:start w:val="1"/>
      <w:numFmt w:val="decimal"/>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224" w:hanging="504"/>
      </w:pPr>
      <w:rPr>
        <w:rFonts w:ascii="Symbol" w:hAnsi="Symbol"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7A211840"/>
    <w:multiLevelType w:val="hybridMultilevel"/>
    <w:tmpl w:val="A4364160"/>
    <w:lvl w:ilvl="0" w:tplc="65061944">
      <w:start w:val="1"/>
      <w:numFmt w:val="decimal"/>
      <w:lvlText w:val="%1."/>
      <w:lvlJc w:val="left"/>
      <w:pPr>
        <w:ind w:left="942" w:hanging="375"/>
      </w:pPr>
      <w:rPr>
        <w:rFonts w:hint="default"/>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39">
    <w:nsid w:val="7C52376F"/>
    <w:multiLevelType w:val="hybridMultilevel"/>
    <w:tmpl w:val="A2C61690"/>
    <w:lvl w:ilvl="0" w:tplc="15E2F010">
      <w:start w:val="1"/>
      <w:numFmt w:val="decimal"/>
      <w:lvlText w:val="%1."/>
      <w:lvlJc w:val="left"/>
      <w:pPr>
        <w:ind w:left="502" w:hanging="360"/>
      </w:pPr>
      <w:rPr>
        <w:rFonts w:hint="default"/>
      </w:rPr>
    </w:lvl>
    <w:lvl w:ilvl="1" w:tplc="4558D59E" w:tentative="1">
      <w:start w:val="1"/>
      <w:numFmt w:val="lowerLetter"/>
      <w:lvlText w:val="%2."/>
      <w:lvlJc w:val="left"/>
      <w:pPr>
        <w:ind w:left="1222" w:hanging="360"/>
      </w:pPr>
    </w:lvl>
    <w:lvl w:ilvl="2" w:tplc="8EA03576" w:tentative="1">
      <w:start w:val="1"/>
      <w:numFmt w:val="lowerRoman"/>
      <w:lvlText w:val="%3."/>
      <w:lvlJc w:val="right"/>
      <w:pPr>
        <w:ind w:left="1942" w:hanging="180"/>
      </w:pPr>
    </w:lvl>
    <w:lvl w:ilvl="3" w:tplc="721C2CB2" w:tentative="1">
      <w:start w:val="1"/>
      <w:numFmt w:val="decimal"/>
      <w:lvlText w:val="%4."/>
      <w:lvlJc w:val="left"/>
      <w:pPr>
        <w:ind w:left="2662" w:hanging="360"/>
      </w:pPr>
    </w:lvl>
    <w:lvl w:ilvl="4" w:tplc="10E45C4E" w:tentative="1">
      <w:start w:val="1"/>
      <w:numFmt w:val="lowerLetter"/>
      <w:lvlText w:val="%5."/>
      <w:lvlJc w:val="left"/>
      <w:pPr>
        <w:ind w:left="3382" w:hanging="360"/>
      </w:pPr>
    </w:lvl>
    <w:lvl w:ilvl="5" w:tplc="A126E0E2" w:tentative="1">
      <w:start w:val="1"/>
      <w:numFmt w:val="lowerRoman"/>
      <w:lvlText w:val="%6."/>
      <w:lvlJc w:val="right"/>
      <w:pPr>
        <w:ind w:left="4102" w:hanging="180"/>
      </w:pPr>
    </w:lvl>
    <w:lvl w:ilvl="6" w:tplc="EACE806E" w:tentative="1">
      <w:start w:val="1"/>
      <w:numFmt w:val="decimal"/>
      <w:lvlText w:val="%7."/>
      <w:lvlJc w:val="left"/>
      <w:pPr>
        <w:ind w:left="4822" w:hanging="360"/>
      </w:pPr>
    </w:lvl>
    <w:lvl w:ilvl="7" w:tplc="6DE205A2" w:tentative="1">
      <w:start w:val="1"/>
      <w:numFmt w:val="lowerLetter"/>
      <w:lvlText w:val="%8."/>
      <w:lvlJc w:val="left"/>
      <w:pPr>
        <w:ind w:left="5542" w:hanging="360"/>
      </w:pPr>
    </w:lvl>
    <w:lvl w:ilvl="8" w:tplc="5B901DBE" w:tentative="1">
      <w:start w:val="1"/>
      <w:numFmt w:val="lowerRoman"/>
      <w:lvlText w:val="%9."/>
      <w:lvlJc w:val="right"/>
      <w:pPr>
        <w:ind w:left="6262" w:hanging="180"/>
      </w:pPr>
    </w:lvl>
  </w:abstractNum>
  <w:num w:numId="1">
    <w:abstractNumId w:val="10"/>
  </w:num>
  <w:num w:numId="2">
    <w:abstractNumId w:val="38"/>
  </w:num>
  <w:num w:numId="3">
    <w:abstractNumId w:val="14"/>
  </w:num>
  <w:num w:numId="4">
    <w:abstractNumId w:val="32"/>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22"/>
  </w:num>
  <w:num w:numId="9">
    <w:abstractNumId w:val="34"/>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20"/>
  </w:num>
  <w:num w:numId="21">
    <w:abstractNumId w:val="35"/>
  </w:num>
  <w:num w:numId="22">
    <w:abstractNumId w:val="17"/>
  </w:num>
  <w:num w:numId="23">
    <w:abstractNumId w:val="39"/>
  </w:num>
  <w:num w:numId="24">
    <w:abstractNumId w:val="12"/>
  </w:num>
  <w:num w:numId="25">
    <w:abstractNumId w:val="30"/>
  </w:num>
  <w:num w:numId="26">
    <w:abstractNumId w:val="37"/>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num>
  <w:num w:numId="30">
    <w:abstractNumId w:val="29"/>
  </w:num>
  <w:num w:numId="31">
    <w:abstractNumId w:val="26"/>
  </w:num>
  <w:num w:numId="32">
    <w:abstractNumId w:val="36"/>
  </w:num>
  <w:num w:numId="33">
    <w:abstractNumId w:val="31"/>
  </w:num>
  <w:num w:numId="34">
    <w:abstractNumId w:val="15"/>
  </w:num>
  <w:num w:numId="35">
    <w:abstractNumId w:val="24"/>
  </w:num>
  <w:num w:numId="3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defaultTabStop w:val="708"/>
  <w:characterSpacingControl w:val="doNotCompress"/>
  <w:footnotePr>
    <w:footnote w:id="0"/>
    <w:footnote w:id="1"/>
  </w:footnotePr>
  <w:endnotePr>
    <w:endnote w:id="0"/>
    <w:endnote w:id="1"/>
  </w:endnotePr>
  <w:compat>
    <w:useFELayout/>
  </w:compat>
  <w:rsids>
    <w:rsidRoot w:val="00FD7814"/>
    <w:rsid w:val="000025C3"/>
    <w:rsid w:val="00003C76"/>
    <w:rsid w:val="00005F5E"/>
    <w:rsid w:val="00040F1D"/>
    <w:rsid w:val="000A3246"/>
    <w:rsid w:val="000A4690"/>
    <w:rsid w:val="000F2C90"/>
    <w:rsid w:val="000F3C8B"/>
    <w:rsid w:val="000F4D0F"/>
    <w:rsid w:val="000F6AF8"/>
    <w:rsid w:val="00106BA1"/>
    <w:rsid w:val="0015577E"/>
    <w:rsid w:val="00185DA6"/>
    <w:rsid w:val="00195488"/>
    <w:rsid w:val="001A624E"/>
    <w:rsid w:val="001B0269"/>
    <w:rsid w:val="00206D5F"/>
    <w:rsid w:val="002237EE"/>
    <w:rsid w:val="00226E1A"/>
    <w:rsid w:val="0023066E"/>
    <w:rsid w:val="00235141"/>
    <w:rsid w:val="0025614B"/>
    <w:rsid w:val="0025675D"/>
    <w:rsid w:val="00266704"/>
    <w:rsid w:val="00271D00"/>
    <w:rsid w:val="00290C2B"/>
    <w:rsid w:val="002B0134"/>
    <w:rsid w:val="002B406A"/>
    <w:rsid w:val="002B7133"/>
    <w:rsid w:val="002E5C1F"/>
    <w:rsid w:val="002F1312"/>
    <w:rsid w:val="003107F6"/>
    <w:rsid w:val="0031374B"/>
    <w:rsid w:val="0031386B"/>
    <w:rsid w:val="00321D80"/>
    <w:rsid w:val="0032402A"/>
    <w:rsid w:val="00325EE7"/>
    <w:rsid w:val="00336BB6"/>
    <w:rsid w:val="00372639"/>
    <w:rsid w:val="00374DCA"/>
    <w:rsid w:val="003857BD"/>
    <w:rsid w:val="003B2A78"/>
    <w:rsid w:val="003B4210"/>
    <w:rsid w:val="003C38EA"/>
    <w:rsid w:val="003E01CF"/>
    <w:rsid w:val="00423A12"/>
    <w:rsid w:val="004309E1"/>
    <w:rsid w:val="0043147B"/>
    <w:rsid w:val="00450177"/>
    <w:rsid w:val="00467082"/>
    <w:rsid w:val="004C29C0"/>
    <w:rsid w:val="004E461F"/>
    <w:rsid w:val="00560F01"/>
    <w:rsid w:val="005812BB"/>
    <w:rsid w:val="005819AD"/>
    <w:rsid w:val="0058321C"/>
    <w:rsid w:val="00586C56"/>
    <w:rsid w:val="005D5E10"/>
    <w:rsid w:val="005D6D63"/>
    <w:rsid w:val="005F668D"/>
    <w:rsid w:val="00614969"/>
    <w:rsid w:val="006238DA"/>
    <w:rsid w:val="006244F3"/>
    <w:rsid w:val="00635D10"/>
    <w:rsid w:val="00636549"/>
    <w:rsid w:val="00636957"/>
    <w:rsid w:val="00646771"/>
    <w:rsid w:val="00670636"/>
    <w:rsid w:val="006812BB"/>
    <w:rsid w:val="00687649"/>
    <w:rsid w:val="0069088D"/>
    <w:rsid w:val="00703B0E"/>
    <w:rsid w:val="007105C2"/>
    <w:rsid w:val="007167FF"/>
    <w:rsid w:val="00740AAA"/>
    <w:rsid w:val="00766B4D"/>
    <w:rsid w:val="00780793"/>
    <w:rsid w:val="00780A01"/>
    <w:rsid w:val="007819FA"/>
    <w:rsid w:val="007848FD"/>
    <w:rsid w:val="00797486"/>
    <w:rsid w:val="007B1A53"/>
    <w:rsid w:val="007B4C22"/>
    <w:rsid w:val="007C7136"/>
    <w:rsid w:val="007F1034"/>
    <w:rsid w:val="0082653A"/>
    <w:rsid w:val="00827DC2"/>
    <w:rsid w:val="00880050"/>
    <w:rsid w:val="00890500"/>
    <w:rsid w:val="00895979"/>
    <w:rsid w:val="008C7E7B"/>
    <w:rsid w:val="0090659B"/>
    <w:rsid w:val="0090695F"/>
    <w:rsid w:val="00924DC5"/>
    <w:rsid w:val="009642A5"/>
    <w:rsid w:val="00976F3E"/>
    <w:rsid w:val="009A367D"/>
    <w:rsid w:val="009B1E28"/>
    <w:rsid w:val="009B4A64"/>
    <w:rsid w:val="009E3E0B"/>
    <w:rsid w:val="00A34A3D"/>
    <w:rsid w:val="00A40089"/>
    <w:rsid w:val="00A40C39"/>
    <w:rsid w:val="00A51736"/>
    <w:rsid w:val="00A647A9"/>
    <w:rsid w:val="00A87142"/>
    <w:rsid w:val="00A87D65"/>
    <w:rsid w:val="00AA51F2"/>
    <w:rsid w:val="00AC57BB"/>
    <w:rsid w:val="00AF2878"/>
    <w:rsid w:val="00AF5BB7"/>
    <w:rsid w:val="00AF66D4"/>
    <w:rsid w:val="00B1003D"/>
    <w:rsid w:val="00B200B6"/>
    <w:rsid w:val="00B2782F"/>
    <w:rsid w:val="00B377DB"/>
    <w:rsid w:val="00B52AF2"/>
    <w:rsid w:val="00B535E7"/>
    <w:rsid w:val="00B57FB8"/>
    <w:rsid w:val="00BA24F5"/>
    <w:rsid w:val="00BA46CF"/>
    <w:rsid w:val="00C0022C"/>
    <w:rsid w:val="00C028D2"/>
    <w:rsid w:val="00C12D09"/>
    <w:rsid w:val="00C13450"/>
    <w:rsid w:val="00C3126F"/>
    <w:rsid w:val="00C433E2"/>
    <w:rsid w:val="00C56CA1"/>
    <w:rsid w:val="00C67EAD"/>
    <w:rsid w:val="00C7202E"/>
    <w:rsid w:val="00C9264A"/>
    <w:rsid w:val="00CE097E"/>
    <w:rsid w:val="00D23C92"/>
    <w:rsid w:val="00D27167"/>
    <w:rsid w:val="00D33BF1"/>
    <w:rsid w:val="00D35F65"/>
    <w:rsid w:val="00D51E87"/>
    <w:rsid w:val="00D673D0"/>
    <w:rsid w:val="00D97BA0"/>
    <w:rsid w:val="00DE57CF"/>
    <w:rsid w:val="00DF6C58"/>
    <w:rsid w:val="00E338F5"/>
    <w:rsid w:val="00E4519B"/>
    <w:rsid w:val="00E50265"/>
    <w:rsid w:val="00E775B3"/>
    <w:rsid w:val="00E9480A"/>
    <w:rsid w:val="00EC2D4D"/>
    <w:rsid w:val="00ED306A"/>
    <w:rsid w:val="00EF2537"/>
    <w:rsid w:val="00F25EEC"/>
    <w:rsid w:val="00F457B7"/>
    <w:rsid w:val="00F46570"/>
    <w:rsid w:val="00F47B78"/>
    <w:rsid w:val="00F637BA"/>
    <w:rsid w:val="00F868B6"/>
    <w:rsid w:val="00F921E9"/>
    <w:rsid w:val="00FB4557"/>
    <w:rsid w:val="00FB60A7"/>
    <w:rsid w:val="00FC04D4"/>
    <w:rsid w:val="00FD3F08"/>
    <w:rsid w:val="00FD781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3C92"/>
  </w:style>
  <w:style w:type="paragraph" w:styleId="1">
    <w:name w:val="heading 1"/>
    <w:aliases w:val="Раздел Договора,H1,&quot;Алмаз&quot;"/>
    <w:basedOn w:val="a"/>
    <w:next w:val="a"/>
    <w:link w:val="10"/>
    <w:qFormat/>
    <w:rsid w:val="00040F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FD7814"/>
    <w:pPr>
      <w:keepNext/>
      <w:tabs>
        <w:tab w:val="left" w:pos="2355"/>
      </w:tabs>
      <w:suppressAutoHyphens/>
      <w:snapToGrid w:val="0"/>
      <w:spacing w:after="0" w:line="240" w:lineRule="auto"/>
      <w:jc w:val="center"/>
      <w:outlineLvl w:val="1"/>
    </w:pPr>
    <w:rPr>
      <w:rFonts w:ascii="Palatino Linotype" w:eastAsia="Times New Roman" w:hAnsi="Palatino Linotype" w:cs="Arial"/>
      <w:b/>
      <w:sz w:val="16"/>
      <w:szCs w:val="18"/>
      <w:lang w:eastAsia="ar-SA"/>
    </w:rPr>
  </w:style>
  <w:style w:type="paragraph" w:styleId="3">
    <w:name w:val="heading 3"/>
    <w:basedOn w:val="a"/>
    <w:next w:val="a"/>
    <w:link w:val="30"/>
    <w:unhideWhenUsed/>
    <w:qFormat/>
    <w:rsid w:val="002F131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C3126F"/>
    <w:pPr>
      <w:keepNext/>
      <w:numPr>
        <w:ilvl w:val="3"/>
        <w:numId w:val="1"/>
      </w:numPr>
      <w:suppressAutoHyphens/>
      <w:spacing w:after="120" w:line="240" w:lineRule="auto"/>
      <w:jc w:val="both"/>
      <w:outlineLvl w:val="3"/>
    </w:pPr>
    <w:rPr>
      <w:rFonts w:ascii="Times New Roman" w:eastAsia="Times New Roman" w:hAnsi="Times New Roman" w:cs="Times New Roman"/>
      <w:kern w:val="1"/>
      <w:sz w:val="28"/>
      <w:szCs w:val="20"/>
      <w:lang w:eastAsia="ar-SA"/>
    </w:rPr>
  </w:style>
  <w:style w:type="paragraph" w:styleId="5">
    <w:name w:val="heading 5"/>
    <w:basedOn w:val="a"/>
    <w:next w:val="a"/>
    <w:link w:val="50"/>
    <w:qFormat/>
    <w:rsid w:val="00C3126F"/>
    <w:pPr>
      <w:keepNext/>
      <w:numPr>
        <w:ilvl w:val="4"/>
        <w:numId w:val="1"/>
      </w:numPr>
      <w:suppressAutoHyphens/>
      <w:spacing w:after="120" w:line="240" w:lineRule="auto"/>
      <w:outlineLvl w:val="4"/>
    </w:pPr>
    <w:rPr>
      <w:rFonts w:ascii="Times New Roman" w:eastAsia="Times New Roman" w:hAnsi="Times New Roman" w:cs="Times New Roman"/>
      <w:kern w:val="1"/>
      <w:sz w:val="28"/>
      <w:szCs w:val="20"/>
      <w:lang w:eastAsia="ar-SA"/>
    </w:rPr>
  </w:style>
  <w:style w:type="paragraph" w:styleId="6">
    <w:name w:val="heading 6"/>
    <w:basedOn w:val="a"/>
    <w:next w:val="a"/>
    <w:link w:val="60"/>
    <w:qFormat/>
    <w:rsid w:val="002F1312"/>
    <w:pPr>
      <w:keepNext/>
      <w:spacing w:after="0" w:line="240" w:lineRule="auto"/>
      <w:ind w:right="328" w:firstLine="567"/>
      <w:jc w:val="right"/>
      <w:outlineLvl w:val="5"/>
    </w:pPr>
    <w:rPr>
      <w:rFonts w:ascii="Times New Roman" w:eastAsia="Times New Roman" w:hAnsi="Times New Roman" w:cs="Times New Roman"/>
      <w:i/>
      <w:iCs/>
      <w:sz w:val="28"/>
      <w:szCs w:val="26"/>
    </w:rPr>
  </w:style>
  <w:style w:type="paragraph" w:styleId="7">
    <w:name w:val="heading 7"/>
    <w:basedOn w:val="a"/>
    <w:next w:val="a"/>
    <w:link w:val="70"/>
    <w:unhideWhenUsed/>
    <w:qFormat/>
    <w:rsid w:val="005812BB"/>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FD7814"/>
    <w:rPr>
      <w:rFonts w:ascii="Palatino Linotype" w:eastAsia="Times New Roman" w:hAnsi="Palatino Linotype" w:cs="Arial"/>
      <w:b/>
      <w:sz w:val="16"/>
      <w:szCs w:val="18"/>
      <w:lang w:eastAsia="ar-SA"/>
    </w:rPr>
  </w:style>
  <w:style w:type="paragraph" w:customStyle="1" w:styleId="a3">
    <w:name w:val="Содержимое таблицы"/>
    <w:basedOn w:val="a"/>
    <w:rsid w:val="00FD7814"/>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11">
    <w:name w:val="Указатель1"/>
    <w:basedOn w:val="a"/>
    <w:rsid w:val="005D6D63"/>
    <w:pPr>
      <w:suppressLineNumbers/>
      <w:suppressAutoHyphens/>
      <w:spacing w:after="0" w:line="240" w:lineRule="auto"/>
    </w:pPr>
    <w:rPr>
      <w:rFonts w:ascii="Times New Roman" w:eastAsia="Times New Roman" w:hAnsi="Times New Roman" w:cs="Tahoma"/>
      <w:sz w:val="24"/>
      <w:szCs w:val="24"/>
      <w:lang w:eastAsia="ar-SA"/>
    </w:rPr>
  </w:style>
  <w:style w:type="paragraph" w:styleId="a4">
    <w:name w:val="No Spacing"/>
    <w:link w:val="a5"/>
    <w:uiPriority w:val="1"/>
    <w:qFormat/>
    <w:rsid w:val="004C29C0"/>
    <w:pPr>
      <w:spacing w:after="0" w:line="240" w:lineRule="auto"/>
    </w:pPr>
    <w:rPr>
      <w:rFonts w:ascii="Calibri" w:eastAsia="Times New Roman" w:hAnsi="Calibri" w:cs="Times New Roman"/>
    </w:rPr>
  </w:style>
  <w:style w:type="paragraph" w:styleId="a6">
    <w:name w:val="Body Text"/>
    <w:basedOn w:val="a"/>
    <w:link w:val="a7"/>
    <w:unhideWhenUsed/>
    <w:rsid w:val="004C29C0"/>
    <w:pPr>
      <w:tabs>
        <w:tab w:val="left" w:pos="450"/>
      </w:tabs>
      <w:spacing w:after="0" w:line="240" w:lineRule="auto"/>
    </w:pPr>
    <w:rPr>
      <w:rFonts w:ascii="Times New Roman" w:eastAsia="Times New Roman" w:hAnsi="Times New Roman" w:cs="Times New Roman"/>
      <w:sz w:val="28"/>
      <w:szCs w:val="28"/>
    </w:rPr>
  </w:style>
  <w:style w:type="character" w:customStyle="1" w:styleId="a7">
    <w:name w:val="Основной текст Знак"/>
    <w:basedOn w:val="a0"/>
    <w:link w:val="a6"/>
    <w:rsid w:val="004C29C0"/>
    <w:rPr>
      <w:rFonts w:ascii="Times New Roman" w:eastAsia="Times New Roman" w:hAnsi="Times New Roman" w:cs="Times New Roman"/>
      <w:sz w:val="28"/>
      <w:szCs w:val="28"/>
    </w:rPr>
  </w:style>
  <w:style w:type="paragraph" w:styleId="21">
    <w:name w:val="Body Text 2"/>
    <w:basedOn w:val="a"/>
    <w:link w:val="22"/>
    <w:unhideWhenUsed/>
    <w:rsid w:val="004C29C0"/>
    <w:pPr>
      <w:tabs>
        <w:tab w:val="left" w:pos="450"/>
      </w:tabs>
      <w:spacing w:after="0" w:line="240" w:lineRule="auto"/>
      <w:jc w:val="center"/>
    </w:pPr>
    <w:rPr>
      <w:rFonts w:ascii="Times New Roman" w:eastAsia="Times New Roman" w:hAnsi="Times New Roman" w:cs="Times New Roman"/>
      <w:sz w:val="28"/>
      <w:szCs w:val="28"/>
    </w:rPr>
  </w:style>
  <w:style w:type="character" w:customStyle="1" w:styleId="22">
    <w:name w:val="Основной текст 2 Знак"/>
    <w:basedOn w:val="a0"/>
    <w:link w:val="21"/>
    <w:rsid w:val="004C29C0"/>
    <w:rPr>
      <w:rFonts w:ascii="Times New Roman" w:eastAsia="Times New Roman" w:hAnsi="Times New Roman" w:cs="Times New Roman"/>
      <w:sz w:val="28"/>
      <w:szCs w:val="28"/>
    </w:rPr>
  </w:style>
  <w:style w:type="character" w:customStyle="1" w:styleId="10">
    <w:name w:val="Заголовок 1 Знак"/>
    <w:aliases w:val="Раздел Договора Знак,H1 Знак,&quot;Алмаз&quot; Знак"/>
    <w:basedOn w:val="a0"/>
    <w:link w:val="1"/>
    <w:rsid w:val="00040F1D"/>
    <w:rPr>
      <w:rFonts w:asciiTheme="majorHAnsi" w:eastAsiaTheme="majorEastAsia" w:hAnsiTheme="majorHAnsi" w:cstheme="majorBidi"/>
      <w:b/>
      <w:bCs/>
      <w:color w:val="365F91" w:themeColor="accent1" w:themeShade="BF"/>
      <w:sz w:val="28"/>
      <w:szCs w:val="28"/>
    </w:rPr>
  </w:style>
  <w:style w:type="paragraph" w:styleId="a8">
    <w:name w:val="List Paragraph"/>
    <w:basedOn w:val="a"/>
    <w:link w:val="a9"/>
    <w:uiPriority w:val="34"/>
    <w:qFormat/>
    <w:rsid w:val="00040F1D"/>
    <w:pPr>
      <w:spacing w:after="0" w:line="240" w:lineRule="auto"/>
      <w:ind w:left="720"/>
      <w:contextualSpacing/>
    </w:pPr>
    <w:rPr>
      <w:rFonts w:ascii="Times New Roman" w:eastAsia="Times New Roman" w:hAnsi="Times New Roman" w:cs="Times New Roman"/>
      <w:sz w:val="24"/>
      <w:szCs w:val="24"/>
    </w:rPr>
  </w:style>
  <w:style w:type="table" w:styleId="aa">
    <w:name w:val="Table Grid"/>
    <w:basedOn w:val="a1"/>
    <w:uiPriority w:val="59"/>
    <w:rsid w:val="00040F1D"/>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western">
    <w:name w:val="western"/>
    <w:basedOn w:val="a"/>
    <w:rsid w:val="0025675D"/>
    <w:pPr>
      <w:spacing w:before="100" w:beforeAutospacing="1" w:after="100" w:afterAutospacing="1" w:line="240" w:lineRule="auto"/>
    </w:pPr>
    <w:rPr>
      <w:rFonts w:ascii="Times New Roman" w:eastAsia="Times New Roman" w:hAnsi="Times New Roman" w:cs="Times New Roman"/>
      <w:sz w:val="24"/>
      <w:szCs w:val="24"/>
    </w:rPr>
  </w:style>
  <w:style w:type="paragraph" w:styleId="ab">
    <w:name w:val="Body Text Indent"/>
    <w:basedOn w:val="a"/>
    <w:link w:val="ac"/>
    <w:unhideWhenUsed/>
    <w:rsid w:val="00F46570"/>
    <w:pPr>
      <w:spacing w:after="120"/>
      <w:ind w:left="283"/>
    </w:pPr>
  </w:style>
  <w:style w:type="character" w:customStyle="1" w:styleId="ac">
    <w:name w:val="Основной текст с отступом Знак"/>
    <w:basedOn w:val="a0"/>
    <w:link w:val="ab"/>
    <w:rsid w:val="00F46570"/>
  </w:style>
  <w:style w:type="paragraph" w:styleId="ad">
    <w:name w:val="endnote text"/>
    <w:basedOn w:val="a"/>
    <w:link w:val="ae"/>
    <w:uiPriority w:val="99"/>
    <w:unhideWhenUsed/>
    <w:rsid w:val="00F46570"/>
    <w:pPr>
      <w:spacing w:after="0" w:line="240" w:lineRule="auto"/>
    </w:pPr>
    <w:rPr>
      <w:rFonts w:ascii="Calibri" w:eastAsia="Times New Roman" w:hAnsi="Calibri" w:cs="Times New Roman"/>
      <w:sz w:val="20"/>
      <w:szCs w:val="20"/>
    </w:rPr>
  </w:style>
  <w:style w:type="character" w:customStyle="1" w:styleId="ae">
    <w:name w:val="Текст концевой сноски Знак"/>
    <w:basedOn w:val="a0"/>
    <w:link w:val="ad"/>
    <w:uiPriority w:val="99"/>
    <w:rsid w:val="00F46570"/>
    <w:rPr>
      <w:rFonts w:ascii="Calibri" w:eastAsia="Times New Roman" w:hAnsi="Calibri" w:cs="Times New Roman"/>
      <w:sz w:val="20"/>
      <w:szCs w:val="20"/>
    </w:rPr>
  </w:style>
  <w:style w:type="paragraph" w:styleId="af">
    <w:name w:val="Normal (Web)"/>
    <w:basedOn w:val="a"/>
    <w:uiPriority w:val="99"/>
    <w:rsid w:val="00F46570"/>
    <w:pPr>
      <w:spacing w:before="100" w:beforeAutospacing="1" w:after="119" w:line="240" w:lineRule="auto"/>
    </w:pPr>
    <w:rPr>
      <w:rFonts w:ascii="Times New Roman" w:eastAsia="Times New Roman" w:hAnsi="Times New Roman" w:cs="Times New Roman"/>
      <w:color w:val="000000"/>
      <w:sz w:val="24"/>
      <w:szCs w:val="24"/>
    </w:rPr>
  </w:style>
  <w:style w:type="paragraph" w:styleId="af0">
    <w:name w:val="Balloon Text"/>
    <w:basedOn w:val="a"/>
    <w:link w:val="af1"/>
    <w:uiPriority w:val="99"/>
    <w:unhideWhenUsed/>
    <w:rsid w:val="00F46570"/>
    <w:pPr>
      <w:spacing w:after="0" w:line="240" w:lineRule="auto"/>
    </w:pPr>
    <w:rPr>
      <w:rFonts w:ascii="Tahoma" w:hAnsi="Tahoma" w:cs="Tahoma"/>
      <w:sz w:val="16"/>
      <w:szCs w:val="16"/>
    </w:rPr>
  </w:style>
  <w:style w:type="character" w:customStyle="1" w:styleId="af1">
    <w:name w:val="Текст выноски Знак"/>
    <w:basedOn w:val="a0"/>
    <w:link w:val="af0"/>
    <w:uiPriority w:val="99"/>
    <w:rsid w:val="00F46570"/>
    <w:rPr>
      <w:rFonts w:ascii="Tahoma" w:hAnsi="Tahoma" w:cs="Tahoma"/>
      <w:sz w:val="16"/>
      <w:szCs w:val="16"/>
    </w:rPr>
  </w:style>
  <w:style w:type="paragraph" w:styleId="31">
    <w:name w:val="Body Text 3"/>
    <w:basedOn w:val="a"/>
    <w:link w:val="32"/>
    <w:uiPriority w:val="99"/>
    <w:semiHidden/>
    <w:unhideWhenUsed/>
    <w:rsid w:val="00005F5E"/>
    <w:pPr>
      <w:spacing w:after="120"/>
    </w:pPr>
    <w:rPr>
      <w:sz w:val="16"/>
      <w:szCs w:val="16"/>
    </w:rPr>
  </w:style>
  <w:style w:type="character" w:customStyle="1" w:styleId="32">
    <w:name w:val="Основной текст 3 Знак"/>
    <w:basedOn w:val="a0"/>
    <w:link w:val="31"/>
    <w:uiPriority w:val="99"/>
    <w:semiHidden/>
    <w:rsid w:val="00005F5E"/>
    <w:rPr>
      <w:sz w:val="16"/>
      <w:szCs w:val="16"/>
    </w:rPr>
  </w:style>
  <w:style w:type="paragraph" w:styleId="23">
    <w:name w:val="Body Text Indent 2"/>
    <w:basedOn w:val="a"/>
    <w:link w:val="24"/>
    <w:unhideWhenUsed/>
    <w:rsid w:val="00005F5E"/>
    <w:pPr>
      <w:spacing w:after="120" w:line="480" w:lineRule="auto"/>
      <w:ind w:left="283"/>
    </w:pPr>
  </w:style>
  <w:style w:type="character" w:customStyle="1" w:styleId="24">
    <w:name w:val="Основной текст с отступом 2 Знак"/>
    <w:basedOn w:val="a0"/>
    <w:link w:val="23"/>
    <w:rsid w:val="00005F5E"/>
  </w:style>
  <w:style w:type="paragraph" w:customStyle="1" w:styleId="ConsPlusTitle">
    <w:name w:val="ConsPlusTitle"/>
    <w:rsid w:val="00703B0E"/>
    <w:pPr>
      <w:autoSpaceDE w:val="0"/>
      <w:autoSpaceDN w:val="0"/>
      <w:adjustRightInd w:val="0"/>
      <w:spacing w:after="0" w:line="240" w:lineRule="auto"/>
    </w:pPr>
    <w:rPr>
      <w:rFonts w:ascii="Times New Roman" w:eastAsia="Times New Roman" w:hAnsi="Times New Roman" w:cs="Times New Roman"/>
      <w:b/>
      <w:bCs/>
      <w:sz w:val="20"/>
      <w:szCs w:val="20"/>
    </w:rPr>
  </w:style>
  <w:style w:type="paragraph" w:styleId="af2">
    <w:name w:val="Plain Text"/>
    <w:basedOn w:val="a"/>
    <w:link w:val="af3"/>
    <w:rsid w:val="00C028D2"/>
    <w:pPr>
      <w:spacing w:after="0" w:line="240" w:lineRule="auto"/>
    </w:pPr>
    <w:rPr>
      <w:rFonts w:ascii="Courier New" w:eastAsia="Times New Roman" w:hAnsi="Courier New" w:cs="Times New Roman"/>
      <w:i/>
      <w:iCs/>
      <w:sz w:val="20"/>
      <w:szCs w:val="20"/>
    </w:rPr>
  </w:style>
  <w:style w:type="character" w:customStyle="1" w:styleId="af3">
    <w:name w:val="Текст Знак"/>
    <w:basedOn w:val="a0"/>
    <w:link w:val="af2"/>
    <w:rsid w:val="00C028D2"/>
    <w:rPr>
      <w:rFonts w:ascii="Courier New" w:eastAsia="Times New Roman" w:hAnsi="Courier New" w:cs="Times New Roman"/>
      <w:i/>
      <w:iCs/>
      <w:sz w:val="20"/>
      <w:szCs w:val="20"/>
    </w:rPr>
  </w:style>
  <w:style w:type="paragraph" w:customStyle="1" w:styleId="ConsPlusNormal">
    <w:name w:val="ConsPlusNormal"/>
    <w:rsid w:val="00C028D2"/>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40">
    <w:name w:val="Заголовок 4 Знак"/>
    <w:basedOn w:val="a0"/>
    <w:link w:val="4"/>
    <w:rsid w:val="00C3126F"/>
    <w:rPr>
      <w:rFonts w:ascii="Times New Roman" w:eastAsia="Times New Roman" w:hAnsi="Times New Roman" w:cs="Times New Roman"/>
      <w:kern w:val="1"/>
      <w:sz w:val="28"/>
      <w:szCs w:val="20"/>
      <w:lang w:eastAsia="ar-SA"/>
    </w:rPr>
  </w:style>
  <w:style w:type="character" w:customStyle="1" w:styleId="50">
    <w:name w:val="Заголовок 5 Знак"/>
    <w:basedOn w:val="a0"/>
    <w:link w:val="5"/>
    <w:rsid w:val="00C3126F"/>
    <w:rPr>
      <w:rFonts w:ascii="Times New Roman" w:eastAsia="Times New Roman" w:hAnsi="Times New Roman" w:cs="Times New Roman"/>
      <w:kern w:val="1"/>
      <w:sz w:val="28"/>
      <w:szCs w:val="20"/>
      <w:lang w:eastAsia="ar-SA"/>
    </w:rPr>
  </w:style>
  <w:style w:type="character" w:customStyle="1" w:styleId="Absatz-Standardschriftart">
    <w:name w:val="Absatz-Standardschriftart"/>
    <w:rsid w:val="00C3126F"/>
  </w:style>
  <w:style w:type="character" w:customStyle="1" w:styleId="WW-Absatz-Standardschriftart">
    <w:name w:val="WW-Absatz-Standardschriftart"/>
    <w:rsid w:val="00C3126F"/>
  </w:style>
  <w:style w:type="character" w:customStyle="1" w:styleId="WW-Absatz-Standardschriftart1">
    <w:name w:val="WW-Absatz-Standardschriftart1"/>
    <w:rsid w:val="00C3126F"/>
  </w:style>
  <w:style w:type="character" w:customStyle="1" w:styleId="WW-Absatz-Standardschriftart11">
    <w:name w:val="WW-Absatz-Standardschriftart11"/>
    <w:rsid w:val="00C3126F"/>
  </w:style>
  <w:style w:type="character" w:customStyle="1" w:styleId="WW-Absatz-Standardschriftart111">
    <w:name w:val="WW-Absatz-Standardschriftart111"/>
    <w:rsid w:val="00C3126F"/>
  </w:style>
  <w:style w:type="character" w:customStyle="1" w:styleId="WW-Absatz-Standardschriftart1111">
    <w:name w:val="WW-Absatz-Standardschriftart1111"/>
    <w:rsid w:val="00C3126F"/>
  </w:style>
  <w:style w:type="character" w:customStyle="1" w:styleId="WW-Absatz-Standardschriftart11111">
    <w:name w:val="WW-Absatz-Standardschriftart11111"/>
    <w:rsid w:val="00C3126F"/>
  </w:style>
  <w:style w:type="character" w:customStyle="1" w:styleId="WW-Absatz-Standardschriftart111111">
    <w:name w:val="WW-Absatz-Standardschriftart111111"/>
    <w:rsid w:val="00C3126F"/>
  </w:style>
  <w:style w:type="character" w:customStyle="1" w:styleId="WW-Absatz-Standardschriftart1111111">
    <w:name w:val="WW-Absatz-Standardschriftart1111111"/>
    <w:rsid w:val="00C3126F"/>
  </w:style>
  <w:style w:type="character" w:customStyle="1" w:styleId="25">
    <w:name w:val="Основной шрифт абзаца2"/>
    <w:rsid w:val="00C3126F"/>
  </w:style>
  <w:style w:type="character" w:customStyle="1" w:styleId="WW-Absatz-Standardschriftart11111111">
    <w:name w:val="WW-Absatz-Standardschriftart11111111"/>
    <w:rsid w:val="00C3126F"/>
  </w:style>
  <w:style w:type="character" w:customStyle="1" w:styleId="WW-Absatz-Standardschriftart111111111">
    <w:name w:val="WW-Absatz-Standardschriftart111111111"/>
    <w:rsid w:val="00C3126F"/>
  </w:style>
  <w:style w:type="character" w:customStyle="1" w:styleId="WW-Absatz-Standardschriftart1111111111">
    <w:name w:val="WW-Absatz-Standardschriftart1111111111"/>
    <w:rsid w:val="00C3126F"/>
  </w:style>
  <w:style w:type="character" w:customStyle="1" w:styleId="WW-Absatz-Standardschriftart11111111111">
    <w:name w:val="WW-Absatz-Standardschriftart11111111111"/>
    <w:rsid w:val="00C3126F"/>
  </w:style>
  <w:style w:type="character" w:customStyle="1" w:styleId="WW-Absatz-Standardschriftart111111111111">
    <w:name w:val="WW-Absatz-Standardschriftart111111111111"/>
    <w:rsid w:val="00C3126F"/>
  </w:style>
  <w:style w:type="character" w:customStyle="1" w:styleId="WW-Absatz-Standardschriftart1111111111111">
    <w:name w:val="WW-Absatz-Standardschriftart1111111111111"/>
    <w:rsid w:val="00C3126F"/>
  </w:style>
  <w:style w:type="character" w:customStyle="1" w:styleId="WW-Absatz-Standardschriftart11111111111111">
    <w:name w:val="WW-Absatz-Standardschriftart11111111111111"/>
    <w:rsid w:val="00C3126F"/>
  </w:style>
  <w:style w:type="character" w:customStyle="1" w:styleId="WW8Num1z0">
    <w:name w:val="WW8Num1z0"/>
    <w:rsid w:val="00C3126F"/>
    <w:rPr>
      <w:b w:val="0"/>
      <w:i w:val="0"/>
    </w:rPr>
  </w:style>
  <w:style w:type="character" w:customStyle="1" w:styleId="12">
    <w:name w:val="Основной шрифт абзаца1"/>
    <w:rsid w:val="00C3126F"/>
  </w:style>
  <w:style w:type="character" w:customStyle="1" w:styleId="af4">
    <w:name w:val="Символ нумерации"/>
    <w:rsid w:val="00C3126F"/>
  </w:style>
  <w:style w:type="paragraph" w:customStyle="1" w:styleId="af5">
    <w:name w:val="Заголовок"/>
    <w:basedOn w:val="a"/>
    <w:next w:val="a6"/>
    <w:rsid w:val="00C3126F"/>
    <w:pPr>
      <w:keepNext/>
      <w:suppressAutoHyphens/>
      <w:spacing w:before="240" w:after="120" w:line="240" w:lineRule="auto"/>
    </w:pPr>
    <w:rPr>
      <w:rFonts w:ascii="Arial" w:eastAsia="Lucida Sans Unicode" w:hAnsi="Arial" w:cs="Tahoma"/>
      <w:kern w:val="1"/>
      <w:sz w:val="28"/>
      <w:szCs w:val="28"/>
      <w:lang w:eastAsia="ar-SA"/>
    </w:rPr>
  </w:style>
  <w:style w:type="paragraph" w:styleId="af6">
    <w:name w:val="List"/>
    <w:basedOn w:val="a6"/>
    <w:semiHidden/>
    <w:rsid w:val="00C3126F"/>
    <w:pPr>
      <w:tabs>
        <w:tab w:val="clear" w:pos="450"/>
      </w:tabs>
      <w:suppressAutoHyphens/>
      <w:spacing w:after="120"/>
    </w:pPr>
    <w:rPr>
      <w:rFonts w:ascii="Arial" w:hAnsi="Arial" w:cs="Tahoma"/>
      <w:kern w:val="1"/>
      <w:sz w:val="24"/>
      <w:szCs w:val="24"/>
      <w:lang w:eastAsia="ar-SA"/>
    </w:rPr>
  </w:style>
  <w:style w:type="paragraph" w:customStyle="1" w:styleId="26">
    <w:name w:val="Название2"/>
    <w:basedOn w:val="a"/>
    <w:rsid w:val="00C3126F"/>
    <w:pPr>
      <w:suppressLineNumbers/>
      <w:suppressAutoHyphens/>
      <w:spacing w:before="120" w:after="120" w:line="240" w:lineRule="auto"/>
    </w:pPr>
    <w:rPr>
      <w:rFonts w:ascii="Arial" w:eastAsia="Times New Roman" w:hAnsi="Arial" w:cs="Tahoma"/>
      <w:i/>
      <w:iCs/>
      <w:kern w:val="1"/>
      <w:sz w:val="20"/>
      <w:szCs w:val="24"/>
      <w:lang w:eastAsia="ar-SA"/>
    </w:rPr>
  </w:style>
  <w:style w:type="paragraph" w:customStyle="1" w:styleId="27">
    <w:name w:val="Указатель2"/>
    <w:basedOn w:val="a"/>
    <w:rsid w:val="00C3126F"/>
    <w:pPr>
      <w:suppressLineNumbers/>
      <w:suppressAutoHyphens/>
      <w:spacing w:after="0" w:line="240" w:lineRule="auto"/>
    </w:pPr>
    <w:rPr>
      <w:rFonts w:ascii="Arial" w:eastAsia="Times New Roman" w:hAnsi="Arial" w:cs="Tahoma"/>
      <w:kern w:val="1"/>
      <w:sz w:val="24"/>
      <w:szCs w:val="24"/>
      <w:lang w:eastAsia="ar-SA"/>
    </w:rPr>
  </w:style>
  <w:style w:type="paragraph" w:customStyle="1" w:styleId="13">
    <w:name w:val="Название1"/>
    <w:basedOn w:val="a"/>
    <w:rsid w:val="00C3126F"/>
    <w:pPr>
      <w:suppressLineNumbers/>
      <w:suppressAutoHyphens/>
      <w:spacing w:before="120" w:after="120" w:line="240" w:lineRule="auto"/>
    </w:pPr>
    <w:rPr>
      <w:rFonts w:ascii="Arial" w:eastAsia="Times New Roman" w:hAnsi="Arial" w:cs="Tahoma"/>
      <w:i/>
      <w:iCs/>
      <w:kern w:val="1"/>
      <w:sz w:val="20"/>
      <w:szCs w:val="24"/>
      <w:lang w:eastAsia="ar-SA"/>
    </w:rPr>
  </w:style>
  <w:style w:type="paragraph" w:customStyle="1" w:styleId="af7">
    <w:name w:val="Статья"/>
    <w:basedOn w:val="a"/>
    <w:rsid w:val="00C3126F"/>
    <w:pPr>
      <w:keepNext/>
      <w:keepLines/>
      <w:widowControl w:val="0"/>
      <w:suppressAutoHyphens/>
      <w:spacing w:before="240" w:after="60" w:line="240" w:lineRule="auto"/>
      <w:ind w:firstLine="709"/>
      <w:jc w:val="both"/>
    </w:pPr>
    <w:rPr>
      <w:rFonts w:ascii="Times New Roman" w:eastAsia="Times New Roman" w:hAnsi="Times New Roman" w:cs="Times New Roman"/>
      <w:color w:val="000000"/>
      <w:kern w:val="1"/>
      <w:sz w:val="28"/>
      <w:szCs w:val="28"/>
      <w:lang w:eastAsia="ar-SA"/>
    </w:rPr>
  </w:style>
  <w:style w:type="paragraph" w:customStyle="1" w:styleId="af8">
    <w:name w:val="Абазц_№"/>
    <w:basedOn w:val="a"/>
    <w:rsid w:val="00C3126F"/>
    <w:pPr>
      <w:keepLines/>
      <w:suppressLineNumbers/>
      <w:suppressAutoHyphens/>
      <w:spacing w:after="60" w:line="240" w:lineRule="auto"/>
      <w:jc w:val="both"/>
    </w:pPr>
    <w:rPr>
      <w:rFonts w:ascii="Times New Roman" w:eastAsia="Times New Roman" w:hAnsi="Times New Roman" w:cs="Times New Roman"/>
      <w:kern w:val="1"/>
      <w:sz w:val="28"/>
      <w:szCs w:val="28"/>
      <w:lang w:eastAsia="ar-SA"/>
    </w:rPr>
  </w:style>
  <w:style w:type="paragraph" w:customStyle="1" w:styleId="af9">
    <w:name w:val="Пункт_№)"/>
    <w:basedOn w:val="a"/>
    <w:rsid w:val="00C3126F"/>
    <w:pPr>
      <w:keepLines/>
      <w:tabs>
        <w:tab w:val="left" w:pos="1134"/>
      </w:tabs>
      <w:suppressAutoHyphens/>
      <w:spacing w:after="60" w:line="240" w:lineRule="auto"/>
      <w:ind w:firstLine="709"/>
      <w:jc w:val="both"/>
    </w:pPr>
    <w:rPr>
      <w:rFonts w:ascii="Times New Roman" w:eastAsia="Times New Roman" w:hAnsi="Times New Roman" w:cs="Times New Roman"/>
      <w:kern w:val="1"/>
      <w:sz w:val="28"/>
      <w:szCs w:val="28"/>
      <w:lang w:eastAsia="ar-SA"/>
    </w:rPr>
  </w:style>
  <w:style w:type="paragraph" w:customStyle="1" w:styleId="afa">
    <w:name w:val="Текст абазаца"/>
    <w:basedOn w:val="a"/>
    <w:rsid w:val="00C3126F"/>
    <w:pPr>
      <w:keepLines/>
      <w:suppressAutoHyphens/>
      <w:spacing w:after="0" w:line="240" w:lineRule="auto"/>
      <w:ind w:firstLine="709"/>
      <w:jc w:val="both"/>
    </w:pPr>
    <w:rPr>
      <w:rFonts w:ascii="Times New Roman" w:eastAsia="Times New Roman" w:hAnsi="Times New Roman" w:cs="Times New Roman"/>
      <w:kern w:val="1"/>
      <w:sz w:val="28"/>
      <w:szCs w:val="28"/>
      <w:lang w:eastAsia="ar-SA"/>
    </w:rPr>
  </w:style>
  <w:style w:type="paragraph" w:customStyle="1" w:styleId="afb">
    <w:name w:val="Абазц_№ Знак"/>
    <w:basedOn w:val="a"/>
    <w:rsid w:val="00C3126F"/>
    <w:pPr>
      <w:keepLines/>
      <w:suppressLineNumbers/>
      <w:suppressAutoHyphens/>
      <w:spacing w:after="0" w:line="240" w:lineRule="auto"/>
      <w:jc w:val="both"/>
    </w:pPr>
    <w:rPr>
      <w:rFonts w:ascii="Times New Roman" w:eastAsia="Times New Roman" w:hAnsi="Times New Roman" w:cs="Times New Roman"/>
      <w:color w:val="000000"/>
      <w:kern w:val="1"/>
      <w:sz w:val="28"/>
      <w:szCs w:val="24"/>
      <w:lang w:eastAsia="ar-SA"/>
    </w:rPr>
  </w:style>
  <w:style w:type="paragraph" w:customStyle="1" w:styleId="0">
    <w:name w:val="Стиль Пункт_№) + Черный После:  0 пт"/>
    <w:basedOn w:val="af9"/>
    <w:rsid w:val="00C3126F"/>
    <w:pPr>
      <w:spacing w:after="0"/>
    </w:pPr>
    <w:rPr>
      <w:color w:val="000000"/>
      <w:szCs w:val="20"/>
    </w:rPr>
  </w:style>
  <w:style w:type="paragraph" w:customStyle="1" w:styleId="01">
    <w:name w:val="Стиль Пункт_№) + Черный После:  0 пт1"/>
    <w:basedOn w:val="af9"/>
    <w:rsid w:val="00C3126F"/>
    <w:pPr>
      <w:spacing w:after="0"/>
    </w:pPr>
    <w:rPr>
      <w:color w:val="000000"/>
      <w:szCs w:val="20"/>
    </w:rPr>
  </w:style>
  <w:style w:type="paragraph" w:customStyle="1" w:styleId="210">
    <w:name w:val="Основной текст с отступом 21"/>
    <w:basedOn w:val="a"/>
    <w:rsid w:val="00C3126F"/>
    <w:pPr>
      <w:suppressAutoHyphens/>
      <w:spacing w:after="120" w:line="480" w:lineRule="auto"/>
      <w:ind w:left="283"/>
    </w:pPr>
    <w:rPr>
      <w:rFonts w:ascii="Times New Roman" w:eastAsia="Times New Roman" w:hAnsi="Times New Roman" w:cs="Times New Roman"/>
      <w:kern w:val="1"/>
      <w:sz w:val="24"/>
      <w:szCs w:val="24"/>
      <w:lang w:eastAsia="ar-SA"/>
    </w:rPr>
  </w:style>
  <w:style w:type="paragraph" w:customStyle="1" w:styleId="afc">
    <w:name w:val="Заголовок таблицы"/>
    <w:basedOn w:val="a3"/>
    <w:rsid w:val="00C3126F"/>
    <w:pPr>
      <w:jc w:val="center"/>
    </w:pPr>
    <w:rPr>
      <w:b/>
      <w:bCs/>
      <w:kern w:val="1"/>
    </w:rPr>
  </w:style>
  <w:style w:type="paragraph" w:styleId="afd">
    <w:name w:val="header"/>
    <w:basedOn w:val="a"/>
    <w:link w:val="afe"/>
    <w:unhideWhenUsed/>
    <w:rsid w:val="00C3126F"/>
    <w:pPr>
      <w:tabs>
        <w:tab w:val="center" w:pos="4677"/>
        <w:tab w:val="right" w:pos="9355"/>
      </w:tabs>
      <w:suppressAutoHyphens/>
      <w:spacing w:after="0" w:line="240" w:lineRule="auto"/>
    </w:pPr>
    <w:rPr>
      <w:rFonts w:ascii="Times New Roman" w:eastAsia="Times New Roman" w:hAnsi="Times New Roman" w:cs="Times New Roman"/>
      <w:kern w:val="1"/>
      <w:sz w:val="24"/>
      <w:szCs w:val="24"/>
      <w:lang w:eastAsia="ar-SA"/>
    </w:rPr>
  </w:style>
  <w:style w:type="character" w:customStyle="1" w:styleId="afe">
    <w:name w:val="Верхний колонтитул Знак"/>
    <w:basedOn w:val="a0"/>
    <w:link w:val="afd"/>
    <w:rsid w:val="00C3126F"/>
    <w:rPr>
      <w:rFonts w:ascii="Times New Roman" w:eastAsia="Times New Roman" w:hAnsi="Times New Roman" w:cs="Times New Roman"/>
      <w:kern w:val="1"/>
      <w:sz w:val="24"/>
      <w:szCs w:val="24"/>
      <w:lang w:eastAsia="ar-SA"/>
    </w:rPr>
  </w:style>
  <w:style w:type="paragraph" w:styleId="aff">
    <w:name w:val="footer"/>
    <w:basedOn w:val="a"/>
    <w:link w:val="aff0"/>
    <w:uiPriority w:val="99"/>
    <w:unhideWhenUsed/>
    <w:rsid w:val="00C3126F"/>
    <w:pPr>
      <w:tabs>
        <w:tab w:val="center" w:pos="4677"/>
        <w:tab w:val="right" w:pos="9355"/>
      </w:tabs>
      <w:suppressAutoHyphens/>
      <w:spacing w:after="0" w:line="240" w:lineRule="auto"/>
    </w:pPr>
    <w:rPr>
      <w:rFonts w:ascii="Times New Roman" w:eastAsia="Times New Roman" w:hAnsi="Times New Roman" w:cs="Times New Roman"/>
      <w:kern w:val="1"/>
      <w:sz w:val="24"/>
      <w:szCs w:val="24"/>
      <w:lang w:eastAsia="ar-SA"/>
    </w:rPr>
  </w:style>
  <w:style w:type="character" w:customStyle="1" w:styleId="aff0">
    <w:name w:val="Нижний колонтитул Знак"/>
    <w:basedOn w:val="a0"/>
    <w:link w:val="aff"/>
    <w:uiPriority w:val="99"/>
    <w:rsid w:val="00C3126F"/>
    <w:rPr>
      <w:rFonts w:ascii="Times New Roman" w:eastAsia="Times New Roman" w:hAnsi="Times New Roman" w:cs="Times New Roman"/>
      <w:kern w:val="1"/>
      <w:sz w:val="24"/>
      <w:szCs w:val="24"/>
      <w:lang w:eastAsia="ar-SA"/>
    </w:rPr>
  </w:style>
  <w:style w:type="paragraph" w:customStyle="1" w:styleId="ConsPlusNonformat">
    <w:name w:val="ConsPlusNonformat"/>
    <w:rsid w:val="00C3126F"/>
    <w:pPr>
      <w:widowControl w:val="0"/>
      <w:autoSpaceDE w:val="0"/>
      <w:autoSpaceDN w:val="0"/>
      <w:adjustRightInd w:val="0"/>
      <w:spacing w:after="0" w:line="240" w:lineRule="auto"/>
    </w:pPr>
    <w:rPr>
      <w:rFonts w:ascii="Courier New" w:eastAsia="Times New Roman" w:hAnsi="Courier New" w:cs="Courier New"/>
      <w:sz w:val="20"/>
      <w:szCs w:val="20"/>
    </w:rPr>
  </w:style>
  <w:style w:type="character" w:styleId="aff1">
    <w:name w:val="endnote reference"/>
    <w:uiPriority w:val="99"/>
    <w:semiHidden/>
    <w:unhideWhenUsed/>
    <w:rsid w:val="00C3126F"/>
    <w:rPr>
      <w:vertAlign w:val="superscript"/>
    </w:rPr>
  </w:style>
  <w:style w:type="paragraph" w:styleId="aff2">
    <w:name w:val="footnote text"/>
    <w:basedOn w:val="a"/>
    <w:link w:val="aff3"/>
    <w:uiPriority w:val="99"/>
    <w:semiHidden/>
    <w:unhideWhenUsed/>
    <w:rsid w:val="00C3126F"/>
    <w:pPr>
      <w:suppressAutoHyphens/>
      <w:spacing w:after="0" w:line="240" w:lineRule="auto"/>
    </w:pPr>
    <w:rPr>
      <w:rFonts w:ascii="Times New Roman" w:eastAsia="Times New Roman" w:hAnsi="Times New Roman" w:cs="Times New Roman"/>
      <w:kern w:val="1"/>
      <w:sz w:val="20"/>
      <w:szCs w:val="20"/>
      <w:lang w:eastAsia="ar-SA"/>
    </w:rPr>
  </w:style>
  <w:style w:type="character" w:customStyle="1" w:styleId="aff3">
    <w:name w:val="Текст сноски Знак"/>
    <w:basedOn w:val="a0"/>
    <w:link w:val="aff2"/>
    <w:uiPriority w:val="99"/>
    <w:semiHidden/>
    <w:rsid w:val="00C3126F"/>
    <w:rPr>
      <w:rFonts w:ascii="Times New Roman" w:eastAsia="Times New Roman" w:hAnsi="Times New Roman" w:cs="Times New Roman"/>
      <w:kern w:val="1"/>
      <w:sz w:val="20"/>
      <w:szCs w:val="20"/>
      <w:lang w:eastAsia="ar-SA"/>
    </w:rPr>
  </w:style>
  <w:style w:type="character" w:styleId="aff4">
    <w:name w:val="footnote reference"/>
    <w:uiPriority w:val="99"/>
    <w:semiHidden/>
    <w:unhideWhenUsed/>
    <w:rsid w:val="00C3126F"/>
    <w:rPr>
      <w:vertAlign w:val="superscript"/>
    </w:rPr>
  </w:style>
  <w:style w:type="table" w:customStyle="1" w:styleId="14">
    <w:name w:val="Сетка таблицы1"/>
    <w:basedOn w:val="a1"/>
    <w:next w:val="aa"/>
    <w:uiPriority w:val="59"/>
    <w:rsid w:val="00C3126F"/>
    <w:pPr>
      <w:spacing w:after="0" w:line="240" w:lineRule="auto"/>
      <w:ind w:firstLine="709"/>
    </w:pPr>
    <w:rPr>
      <w:rFonts w:ascii="Times New Roman" w:eastAsia="Calibri" w:hAnsi="Times New Roman" w:cs="Times New Roman"/>
      <w:sz w:val="28"/>
      <w:szCs w:val="28"/>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Hyperlink"/>
    <w:basedOn w:val="a0"/>
    <w:unhideWhenUsed/>
    <w:rsid w:val="00C3126F"/>
    <w:rPr>
      <w:color w:val="0000FF"/>
      <w:u w:val="single"/>
    </w:rPr>
  </w:style>
  <w:style w:type="character" w:customStyle="1" w:styleId="a9">
    <w:name w:val="Абзац списка Знак"/>
    <w:link w:val="a8"/>
    <w:uiPriority w:val="34"/>
    <w:locked/>
    <w:rsid w:val="00AF2878"/>
    <w:rPr>
      <w:rFonts w:ascii="Times New Roman" w:eastAsia="Times New Roman" w:hAnsi="Times New Roman" w:cs="Times New Roman"/>
      <w:sz w:val="24"/>
      <w:szCs w:val="24"/>
    </w:rPr>
  </w:style>
  <w:style w:type="paragraph" w:customStyle="1" w:styleId="310">
    <w:name w:val="Основной текст с отступом 31"/>
    <w:basedOn w:val="a"/>
    <w:rsid w:val="0031374B"/>
    <w:pPr>
      <w:widowControl w:val="0"/>
      <w:suppressAutoHyphens/>
      <w:spacing w:after="0" w:line="360" w:lineRule="auto"/>
      <w:ind w:firstLine="720"/>
      <w:jc w:val="both"/>
    </w:pPr>
    <w:rPr>
      <w:rFonts w:ascii="Times New Roman" w:eastAsia="Lucida Sans Unicode" w:hAnsi="Times New Roman" w:cs="Times New Roman"/>
      <w:sz w:val="28"/>
      <w:szCs w:val="24"/>
    </w:rPr>
  </w:style>
  <w:style w:type="character" w:customStyle="1" w:styleId="apple-converted-space">
    <w:name w:val="apple-converted-space"/>
    <w:rsid w:val="009642A5"/>
    <w:rPr>
      <w:rFonts w:cs="Times New Roman"/>
    </w:rPr>
  </w:style>
  <w:style w:type="character" w:customStyle="1" w:styleId="70">
    <w:name w:val="Заголовок 7 Знак"/>
    <w:basedOn w:val="a0"/>
    <w:link w:val="7"/>
    <w:rsid w:val="005812BB"/>
    <w:rPr>
      <w:rFonts w:asciiTheme="majorHAnsi" w:eastAsiaTheme="majorEastAsia" w:hAnsiTheme="majorHAnsi" w:cstheme="majorBidi"/>
      <w:i/>
      <w:iCs/>
      <w:color w:val="404040" w:themeColor="text1" w:themeTint="BF"/>
    </w:rPr>
  </w:style>
  <w:style w:type="character" w:styleId="aff6">
    <w:name w:val="page number"/>
    <w:basedOn w:val="a0"/>
    <w:rsid w:val="005812BB"/>
  </w:style>
  <w:style w:type="paragraph" w:customStyle="1" w:styleId="15">
    <w:name w:val="Знак Знак Знак1 Знак"/>
    <w:basedOn w:val="a"/>
    <w:rsid w:val="005812BB"/>
    <w:pPr>
      <w:spacing w:before="100" w:beforeAutospacing="1" w:after="100" w:afterAutospacing="1" w:line="240" w:lineRule="auto"/>
      <w:jc w:val="both"/>
    </w:pPr>
    <w:rPr>
      <w:rFonts w:ascii="Tahoma" w:eastAsia="Times New Roman" w:hAnsi="Tahoma" w:cs="Times New Roman"/>
      <w:sz w:val="20"/>
      <w:szCs w:val="20"/>
      <w:lang w:val="en-US" w:eastAsia="en-US"/>
    </w:rPr>
  </w:style>
  <w:style w:type="paragraph" w:customStyle="1" w:styleId="Standard">
    <w:name w:val="Standard"/>
    <w:rsid w:val="005812BB"/>
    <w:pPr>
      <w:suppressAutoHyphens/>
      <w:autoSpaceDN w:val="0"/>
      <w:textAlignment w:val="baseline"/>
    </w:pPr>
    <w:rPr>
      <w:rFonts w:ascii="Calibri" w:eastAsia="Calibri" w:hAnsi="Calibri" w:cs="Calibri"/>
      <w:kern w:val="3"/>
      <w:lang w:eastAsia="zh-CN"/>
    </w:rPr>
  </w:style>
  <w:style w:type="paragraph" w:customStyle="1" w:styleId="xl30">
    <w:name w:val="xl30"/>
    <w:basedOn w:val="a"/>
    <w:rsid w:val="005812BB"/>
    <w:pPr>
      <w:spacing w:before="100" w:beforeAutospacing="1" w:after="100" w:afterAutospacing="1" w:line="240" w:lineRule="auto"/>
      <w:jc w:val="center"/>
    </w:pPr>
    <w:rPr>
      <w:rFonts w:ascii="Times New Roman" w:eastAsia="Times New Roman" w:hAnsi="Times New Roman" w:cs="Times New Roman"/>
      <w:sz w:val="24"/>
      <w:szCs w:val="24"/>
    </w:rPr>
  </w:style>
  <w:style w:type="character" w:customStyle="1" w:styleId="pre">
    <w:name w:val="pre"/>
    <w:rsid w:val="005812BB"/>
  </w:style>
  <w:style w:type="character" w:styleId="aff7">
    <w:name w:val="Strong"/>
    <w:basedOn w:val="a0"/>
    <w:uiPriority w:val="22"/>
    <w:qFormat/>
    <w:rsid w:val="007819FA"/>
    <w:rPr>
      <w:b/>
      <w:bCs/>
    </w:rPr>
  </w:style>
  <w:style w:type="character" w:customStyle="1" w:styleId="a5">
    <w:name w:val="Без интервала Знак"/>
    <w:link w:val="a4"/>
    <w:uiPriority w:val="99"/>
    <w:locked/>
    <w:rsid w:val="00E775B3"/>
    <w:rPr>
      <w:rFonts w:ascii="Calibri" w:eastAsia="Times New Roman" w:hAnsi="Calibri" w:cs="Times New Roman"/>
    </w:rPr>
  </w:style>
  <w:style w:type="character" w:customStyle="1" w:styleId="16">
    <w:name w:val="Заголовок №1_"/>
    <w:link w:val="17"/>
    <w:uiPriority w:val="99"/>
    <w:locked/>
    <w:rsid w:val="00A87142"/>
    <w:rPr>
      <w:rFonts w:ascii="Times New Roman" w:hAnsi="Times New Roman" w:cs="Times New Roman"/>
      <w:sz w:val="28"/>
      <w:szCs w:val="28"/>
      <w:shd w:val="clear" w:color="auto" w:fill="FFFFFF"/>
    </w:rPr>
  </w:style>
  <w:style w:type="character" w:customStyle="1" w:styleId="aff8">
    <w:name w:val="Колонтитул_"/>
    <w:link w:val="aff9"/>
    <w:uiPriority w:val="99"/>
    <w:locked/>
    <w:rsid w:val="00A87142"/>
    <w:rPr>
      <w:rFonts w:ascii="Times New Roman" w:hAnsi="Times New Roman" w:cs="Times New Roman"/>
      <w:shd w:val="clear" w:color="auto" w:fill="FFFFFF"/>
    </w:rPr>
  </w:style>
  <w:style w:type="character" w:customStyle="1" w:styleId="95pt">
    <w:name w:val="Колонтитул + 9.5 pt"/>
    <w:aliases w:val="Полужирный"/>
    <w:uiPriority w:val="99"/>
    <w:rsid w:val="00A87142"/>
    <w:rPr>
      <w:rFonts w:ascii="Times New Roman" w:hAnsi="Times New Roman" w:cs="Times New Roman"/>
      <w:b/>
      <w:bCs/>
      <w:sz w:val="19"/>
      <w:szCs w:val="19"/>
    </w:rPr>
  </w:style>
  <w:style w:type="character" w:customStyle="1" w:styleId="affa">
    <w:name w:val="Основной текст_"/>
    <w:link w:val="18"/>
    <w:uiPriority w:val="99"/>
    <w:locked/>
    <w:rsid w:val="00A87142"/>
    <w:rPr>
      <w:rFonts w:ascii="Times New Roman" w:hAnsi="Times New Roman" w:cs="Times New Roman"/>
      <w:sz w:val="28"/>
      <w:szCs w:val="28"/>
      <w:shd w:val="clear" w:color="auto" w:fill="FFFFFF"/>
    </w:rPr>
  </w:style>
  <w:style w:type="character" w:customStyle="1" w:styleId="1pt1">
    <w:name w:val="Основной текст + Интервал 1 pt1"/>
    <w:uiPriority w:val="99"/>
    <w:rsid w:val="00A87142"/>
    <w:rPr>
      <w:rFonts w:ascii="Times New Roman" w:hAnsi="Times New Roman" w:cs="Times New Roman"/>
      <w:spacing w:val="20"/>
      <w:sz w:val="28"/>
      <w:szCs w:val="28"/>
    </w:rPr>
  </w:style>
  <w:style w:type="paragraph" w:customStyle="1" w:styleId="17">
    <w:name w:val="Заголовок №1"/>
    <w:basedOn w:val="a"/>
    <w:link w:val="16"/>
    <w:uiPriority w:val="99"/>
    <w:rsid w:val="00A87142"/>
    <w:pPr>
      <w:shd w:val="clear" w:color="auto" w:fill="FFFFFF"/>
      <w:spacing w:after="0" w:line="322" w:lineRule="exact"/>
      <w:jc w:val="center"/>
      <w:outlineLvl w:val="0"/>
    </w:pPr>
    <w:rPr>
      <w:rFonts w:ascii="Times New Roman" w:hAnsi="Times New Roman" w:cs="Times New Roman"/>
      <w:sz w:val="28"/>
      <w:szCs w:val="28"/>
    </w:rPr>
  </w:style>
  <w:style w:type="paragraph" w:customStyle="1" w:styleId="aff9">
    <w:name w:val="Колонтитул"/>
    <w:basedOn w:val="a"/>
    <w:link w:val="aff8"/>
    <w:uiPriority w:val="99"/>
    <w:rsid w:val="00A87142"/>
    <w:pPr>
      <w:shd w:val="clear" w:color="auto" w:fill="FFFFFF"/>
      <w:spacing w:after="0" w:line="240" w:lineRule="auto"/>
    </w:pPr>
    <w:rPr>
      <w:rFonts w:ascii="Times New Roman" w:hAnsi="Times New Roman" w:cs="Times New Roman"/>
    </w:rPr>
  </w:style>
  <w:style w:type="paragraph" w:customStyle="1" w:styleId="18">
    <w:name w:val="Основной текст1"/>
    <w:basedOn w:val="a"/>
    <w:link w:val="affa"/>
    <w:uiPriority w:val="99"/>
    <w:rsid w:val="00A87142"/>
    <w:pPr>
      <w:shd w:val="clear" w:color="auto" w:fill="FFFFFF"/>
      <w:spacing w:after="0" w:line="643" w:lineRule="exact"/>
      <w:jc w:val="center"/>
    </w:pPr>
    <w:rPr>
      <w:rFonts w:ascii="Times New Roman" w:hAnsi="Times New Roman" w:cs="Times New Roman"/>
      <w:sz w:val="28"/>
      <w:szCs w:val="28"/>
    </w:rPr>
  </w:style>
  <w:style w:type="paragraph" w:styleId="affb">
    <w:name w:val="Document Map"/>
    <w:basedOn w:val="a"/>
    <w:link w:val="affc"/>
    <w:semiHidden/>
    <w:rsid w:val="000F4D0F"/>
    <w:pPr>
      <w:shd w:val="clear" w:color="auto" w:fill="000080"/>
    </w:pPr>
    <w:rPr>
      <w:rFonts w:ascii="Tahoma" w:eastAsia="Times New Roman" w:hAnsi="Tahoma" w:cs="Tahoma"/>
      <w:sz w:val="20"/>
      <w:szCs w:val="20"/>
    </w:rPr>
  </w:style>
  <w:style w:type="character" w:customStyle="1" w:styleId="affc">
    <w:name w:val="Схема документа Знак"/>
    <w:basedOn w:val="a0"/>
    <w:link w:val="affb"/>
    <w:semiHidden/>
    <w:rsid w:val="000F4D0F"/>
    <w:rPr>
      <w:rFonts w:ascii="Tahoma" w:eastAsia="Times New Roman" w:hAnsi="Tahoma" w:cs="Tahoma"/>
      <w:sz w:val="20"/>
      <w:szCs w:val="20"/>
      <w:shd w:val="clear" w:color="auto" w:fill="000080"/>
    </w:rPr>
  </w:style>
  <w:style w:type="paragraph" w:styleId="affd">
    <w:name w:val="Title"/>
    <w:basedOn w:val="a"/>
    <w:link w:val="affe"/>
    <w:uiPriority w:val="99"/>
    <w:qFormat/>
    <w:rsid w:val="000F4D0F"/>
    <w:pPr>
      <w:spacing w:after="0" w:line="240" w:lineRule="auto"/>
      <w:jc w:val="center"/>
    </w:pPr>
    <w:rPr>
      <w:rFonts w:ascii="Times New Roman" w:eastAsia="Times New Roman" w:hAnsi="Times New Roman" w:cs="Times New Roman"/>
      <w:sz w:val="28"/>
      <w:szCs w:val="24"/>
    </w:rPr>
  </w:style>
  <w:style w:type="character" w:customStyle="1" w:styleId="affe">
    <w:name w:val="Название Знак"/>
    <w:basedOn w:val="a0"/>
    <w:link w:val="affd"/>
    <w:uiPriority w:val="99"/>
    <w:rsid w:val="000F4D0F"/>
    <w:rPr>
      <w:rFonts w:ascii="Times New Roman" w:eastAsia="Times New Roman" w:hAnsi="Times New Roman" w:cs="Times New Roman"/>
      <w:sz w:val="28"/>
      <w:szCs w:val="24"/>
    </w:rPr>
  </w:style>
  <w:style w:type="paragraph" w:styleId="afff">
    <w:name w:val="Subtitle"/>
    <w:basedOn w:val="af"/>
    <w:next w:val="a"/>
    <w:link w:val="afff0"/>
    <w:uiPriority w:val="11"/>
    <w:qFormat/>
    <w:rsid w:val="007F1034"/>
    <w:pPr>
      <w:spacing w:before="240" w:beforeAutospacing="0" w:after="240"/>
      <w:ind w:firstLine="284"/>
      <w:jc w:val="both"/>
    </w:pPr>
    <w:rPr>
      <w:color w:val="auto"/>
    </w:rPr>
  </w:style>
  <w:style w:type="character" w:customStyle="1" w:styleId="afff0">
    <w:name w:val="Подзаголовок Знак"/>
    <w:basedOn w:val="a0"/>
    <w:link w:val="afff"/>
    <w:uiPriority w:val="11"/>
    <w:rsid w:val="007F1034"/>
    <w:rPr>
      <w:rFonts w:ascii="Times New Roman" w:eastAsia="Times New Roman" w:hAnsi="Times New Roman" w:cs="Times New Roman"/>
      <w:sz w:val="24"/>
      <w:szCs w:val="24"/>
    </w:rPr>
  </w:style>
  <w:style w:type="character" w:customStyle="1" w:styleId="30">
    <w:name w:val="Заголовок 3 Знак"/>
    <w:basedOn w:val="a0"/>
    <w:link w:val="3"/>
    <w:rsid w:val="002F1312"/>
    <w:rPr>
      <w:rFonts w:asciiTheme="majorHAnsi" w:eastAsiaTheme="majorEastAsia" w:hAnsiTheme="majorHAnsi" w:cstheme="majorBidi"/>
      <w:b/>
      <w:bCs/>
      <w:color w:val="4F81BD" w:themeColor="accent1"/>
    </w:rPr>
  </w:style>
  <w:style w:type="character" w:customStyle="1" w:styleId="60">
    <w:name w:val="Заголовок 6 Знак"/>
    <w:basedOn w:val="a0"/>
    <w:link w:val="6"/>
    <w:rsid w:val="002F1312"/>
    <w:rPr>
      <w:rFonts w:ascii="Times New Roman" w:eastAsia="Times New Roman" w:hAnsi="Times New Roman" w:cs="Times New Roman"/>
      <w:i/>
      <w:iCs/>
      <w:sz w:val="28"/>
      <w:szCs w:val="26"/>
    </w:rPr>
  </w:style>
  <w:style w:type="paragraph" w:customStyle="1" w:styleId="afff1">
    <w:name w:val="Абзац"/>
    <w:rsid w:val="002F1312"/>
    <w:pPr>
      <w:spacing w:after="0" w:line="240" w:lineRule="auto"/>
      <w:ind w:firstLine="720"/>
      <w:jc w:val="both"/>
    </w:pPr>
    <w:rPr>
      <w:rFonts w:ascii="Times New Roman" w:eastAsia="Times New Roman" w:hAnsi="Times New Roman" w:cs="Times New Roman"/>
      <w:noProof/>
      <w:sz w:val="28"/>
      <w:szCs w:val="20"/>
    </w:rPr>
  </w:style>
  <w:style w:type="character" w:styleId="afff2">
    <w:name w:val="FollowedHyperlink"/>
    <w:basedOn w:val="a0"/>
    <w:rsid w:val="002F1312"/>
    <w:rPr>
      <w:color w:val="0000FF"/>
      <w:u w:val="none"/>
    </w:rPr>
  </w:style>
  <w:style w:type="paragraph" w:styleId="afff3">
    <w:name w:val="Signature"/>
    <w:basedOn w:val="a"/>
    <w:link w:val="afff4"/>
    <w:rsid w:val="002F1312"/>
    <w:pPr>
      <w:spacing w:after="0" w:line="240" w:lineRule="auto"/>
      <w:jc w:val="both"/>
    </w:pPr>
    <w:rPr>
      <w:rFonts w:ascii="Times New Roman" w:eastAsia="Times New Roman" w:hAnsi="Times New Roman" w:cs="Times New Roman"/>
      <w:sz w:val="28"/>
      <w:szCs w:val="20"/>
    </w:rPr>
  </w:style>
  <w:style w:type="character" w:customStyle="1" w:styleId="afff4">
    <w:name w:val="Подпись Знак"/>
    <w:basedOn w:val="a0"/>
    <w:link w:val="afff3"/>
    <w:rsid w:val="002F1312"/>
    <w:rPr>
      <w:rFonts w:ascii="Times New Roman" w:eastAsia="Times New Roman" w:hAnsi="Times New Roman" w:cs="Times New Roman"/>
      <w:sz w:val="28"/>
      <w:szCs w:val="20"/>
    </w:rPr>
  </w:style>
  <w:style w:type="paragraph" w:customStyle="1" w:styleId="1210">
    <w:name w:val="Абзац 1 и 2/10"/>
    <w:basedOn w:val="a"/>
    <w:rsid w:val="002F1312"/>
    <w:pPr>
      <w:spacing w:after="140" w:line="288" w:lineRule="auto"/>
      <w:ind w:firstLine="720"/>
      <w:jc w:val="both"/>
    </w:pPr>
    <w:rPr>
      <w:rFonts w:ascii="Times New Roman" w:eastAsia="Times New Roman" w:hAnsi="Times New Roman" w:cs="Times New Roman"/>
      <w:sz w:val="28"/>
      <w:szCs w:val="20"/>
    </w:rPr>
  </w:style>
  <w:style w:type="paragraph" w:styleId="33">
    <w:name w:val="Body Text Indent 3"/>
    <w:basedOn w:val="a"/>
    <w:link w:val="34"/>
    <w:rsid w:val="002F1312"/>
    <w:pPr>
      <w:spacing w:after="0" w:line="240" w:lineRule="auto"/>
      <w:ind w:firstLine="720"/>
      <w:jc w:val="both"/>
    </w:pPr>
    <w:rPr>
      <w:rFonts w:ascii="Times New Roman" w:eastAsia="Times New Roman" w:hAnsi="Times New Roman" w:cs="Times New Roman"/>
      <w:sz w:val="26"/>
      <w:szCs w:val="20"/>
    </w:rPr>
  </w:style>
  <w:style w:type="character" w:customStyle="1" w:styleId="34">
    <w:name w:val="Основной текст с отступом 3 Знак"/>
    <w:basedOn w:val="a0"/>
    <w:link w:val="33"/>
    <w:rsid w:val="002F1312"/>
    <w:rPr>
      <w:rFonts w:ascii="Times New Roman" w:eastAsia="Times New Roman" w:hAnsi="Times New Roman" w:cs="Times New Roman"/>
      <w:sz w:val="26"/>
      <w:szCs w:val="20"/>
    </w:rPr>
  </w:style>
  <w:style w:type="paragraph" w:customStyle="1" w:styleId="ConsNormal">
    <w:name w:val="ConsNormal"/>
    <w:rsid w:val="002F1312"/>
    <w:pPr>
      <w:autoSpaceDE w:val="0"/>
      <w:autoSpaceDN w:val="0"/>
      <w:adjustRightInd w:val="0"/>
      <w:spacing w:after="0" w:line="240" w:lineRule="auto"/>
      <w:ind w:firstLine="720"/>
    </w:pPr>
    <w:rPr>
      <w:rFonts w:ascii="Courier" w:eastAsia="Times New Roman" w:hAnsi="Courier" w:cs="Times New Roman"/>
      <w:sz w:val="30"/>
      <w:szCs w:val="30"/>
    </w:rPr>
  </w:style>
  <w:style w:type="paragraph" w:customStyle="1" w:styleId="ConsNonformat">
    <w:name w:val="ConsNonformat"/>
    <w:rsid w:val="002F1312"/>
    <w:pPr>
      <w:autoSpaceDE w:val="0"/>
      <w:autoSpaceDN w:val="0"/>
      <w:adjustRightInd w:val="0"/>
      <w:spacing w:after="0" w:line="240" w:lineRule="auto"/>
    </w:pPr>
    <w:rPr>
      <w:rFonts w:ascii="Courier" w:eastAsia="Times New Roman" w:hAnsi="Courier" w:cs="Times New Roman"/>
      <w:sz w:val="24"/>
      <w:szCs w:val="24"/>
    </w:rPr>
  </w:style>
  <w:style w:type="character" w:styleId="afff5">
    <w:name w:val="line number"/>
    <w:basedOn w:val="a0"/>
    <w:uiPriority w:val="99"/>
    <w:semiHidden/>
    <w:unhideWhenUsed/>
    <w:rsid w:val="002F1312"/>
  </w:style>
  <w:style w:type="paragraph" w:customStyle="1" w:styleId="ConsPlusCell">
    <w:name w:val="ConsPlusCell"/>
    <w:rsid w:val="002F1312"/>
    <w:pPr>
      <w:widowControl w:val="0"/>
      <w:autoSpaceDE w:val="0"/>
      <w:autoSpaceDN w:val="0"/>
      <w:adjustRightInd w:val="0"/>
      <w:spacing w:after="0" w:line="240" w:lineRule="auto"/>
    </w:pPr>
    <w:rPr>
      <w:rFonts w:ascii="Arial" w:eastAsia="Times New Roman" w:hAnsi="Arial" w:cs="Arial"/>
      <w:sz w:val="20"/>
      <w:szCs w:val="20"/>
    </w:rPr>
  </w:style>
  <w:style w:type="paragraph" w:customStyle="1" w:styleId="paragraph">
    <w:name w:val="paragraph"/>
    <w:basedOn w:val="a"/>
    <w:rsid w:val="009069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90695F"/>
  </w:style>
  <w:style w:type="character" w:customStyle="1" w:styleId="eop">
    <w:name w:val="eop"/>
    <w:basedOn w:val="a0"/>
    <w:rsid w:val="0090695F"/>
  </w:style>
  <w:style w:type="character" w:customStyle="1" w:styleId="spellingerror">
    <w:name w:val="spellingerror"/>
    <w:basedOn w:val="a0"/>
    <w:rsid w:val="0090695F"/>
  </w:style>
</w:styles>
</file>

<file path=word/webSettings.xml><?xml version="1.0" encoding="utf-8"?>
<w:webSettings xmlns:r="http://schemas.openxmlformats.org/officeDocument/2006/relationships" xmlns:w="http://schemas.openxmlformats.org/wordprocessingml/2006/main">
  <w:divs>
    <w:div w:id="23991120">
      <w:bodyDiv w:val="1"/>
      <w:marLeft w:val="0"/>
      <w:marRight w:val="0"/>
      <w:marTop w:val="0"/>
      <w:marBottom w:val="0"/>
      <w:divBdr>
        <w:top w:val="none" w:sz="0" w:space="0" w:color="auto"/>
        <w:left w:val="none" w:sz="0" w:space="0" w:color="auto"/>
        <w:bottom w:val="none" w:sz="0" w:space="0" w:color="auto"/>
        <w:right w:val="none" w:sz="0" w:space="0" w:color="auto"/>
      </w:divBdr>
    </w:div>
    <w:div w:id="40179047">
      <w:bodyDiv w:val="1"/>
      <w:marLeft w:val="0"/>
      <w:marRight w:val="0"/>
      <w:marTop w:val="0"/>
      <w:marBottom w:val="0"/>
      <w:divBdr>
        <w:top w:val="none" w:sz="0" w:space="0" w:color="auto"/>
        <w:left w:val="none" w:sz="0" w:space="0" w:color="auto"/>
        <w:bottom w:val="none" w:sz="0" w:space="0" w:color="auto"/>
        <w:right w:val="none" w:sz="0" w:space="0" w:color="auto"/>
      </w:divBdr>
    </w:div>
    <w:div w:id="730225849">
      <w:bodyDiv w:val="1"/>
      <w:marLeft w:val="0"/>
      <w:marRight w:val="0"/>
      <w:marTop w:val="0"/>
      <w:marBottom w:val="0"/>
      <w:divBdr>
        <w:top w:val="none" w:sz="0" w:space="0" w:color="auto"/>
        <w:left w:val="none" w:sz="0" w:space="0" w:color="auto"/>
        <w:bottom w:val="none" w:sz="0" w:space="0" w:color="auto"/>
        <w:right w:val="none" w:sz="0" w:space="0" w:color="auto"/>
      </w:divBdr>
    </w:div>
    <w:div w:id="962493876">
      <w:bodyDiv w:val="1"/>
      <w:marLeft w:val="0"/>
      <w:marRight w:val="0"/>
      <w:marTop w:val="0"/>
      <w:marBottom w:val="0"/>
      <w:divBdr>
        <w:top w:val="none" w:sz="0" w:space="0" w:color="auto"/>
        <w:left w:val="none" w:sz="0" w:space="0" w:color="auto"/>
        <w:bottom w:val="none" w:sz="0" w:space="0" w:color="auto"/>
        <w:right w:val="none" w:sz="0" w:space="0" w:color="auto"/>
      </w:divBdr>
    </w:div>
    <w:div w:id="1821265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oleObject" Target="embeddings/oleObject20.bin"/><Relationship Id="rId50" Type="http://schemas.openxmlformats.org/officeDocument/2006/relationships/hyperlink" Target="https://base.garant.ru/77691304/45947fe4a852853cbb5eef02ea31f56b/" TargetMode="External"/><Relationship Id="rId55" Type="http://schemas.openxmlformats.org/officeDocument/2006/relationships/hyperlink" Target="consultantplus://offline/main?base=RLAW186;n=34812;fld=134" TargetMode="External"/><Relationship Id="rId63" Type="http://schemas.openxmlformats.org/officeDocument/2006/relationships/hyperlink" Target="consultantplus://offline/main?base=RLAW186;n=24910;fld=134;dst=100156"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5.bin"/><Relationship Id="rId40" Type="http://schemas.openxmlformats.org/officeDocument/2006/relationships/image" Target="media/image17.emf"/><Relationship Id="rId45" Type="http://schemas.openxmlformats.org/officeDocument/2006/relationships/oleObject" Target="embeddings/oleObject19.bin"/><Relationship Id="rId53" Type="http://schemas.openxmlformats.org/officeDocument/2006/relationships/hyperlink" Target="consultantplus://offline/main?base=RLAW186;n=34812;fld=134;dst=100215" TargetMode="External"/><Relationship Id="rId58" Type="http://schemas.openxmlformats.org/officeDocument/2006/relationships/hyperlink" Target="consultantplus://offline/main?base=RLAW186;n=34812;fld=134" TargetMode="External"/><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21.bin"/><Relationship Id="rId57" Type="http://schemas.openxmlformats.org/officeDocument/2006/relationships/hyperlink" Target="consultantplus://offline/main?base=RLAW186;n=34812;fld=134" TargetMode="External"/><Relationship Id="rId61" Type="http://schemas.openxmlformats.org/officeDocument/2006/relationships/hyperlink" Target="consultantplus://offline/main?base=RLAW186;n=24910;fld=134;dst=100153" TargetMode="External"/><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19.emf"/><Relationship Id="rId52" Type="http://schemas.openxmlformats.org/officeDocument/2006/relationships/hyperlink" Target="consultantplus://offline/main?base=LAW;n=117671;fld=134;dst=100325" TargetMode="External"/><Relationship Id="rId60" Type="http://schemas.openxmlformats.org/officeDocument/2006/relationships/hyperlink" Target="consultantplus://offline/main?base=RLAW186;n=34812;fld=134"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emf"/><Relationship Id="rId56" Type="http://schemas.openxmlformats.org/officeDocument/2006/relationships/hyperlink" Target="consultantplus://offline/main?base=RLAW186;n=34812;fld=134" TargetMode="External"/><Relationship Id="rId64" Type="http://schemas.openxmlformats.org/officeDocument/2006/relationships/hyperlink" Target="consultantplus://offline/main?base=RLAW186;n=35983;fld=134;dst=101369" TargetMode="External"/><Relationship Id="rId69"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hyperlink" Target="consultantplus://offline/ref=54FDA97EAFE40151E694C1F4E83FA629210C1870482D8E79C5DB6C6BCC011E8AD5001CAB74D32FA1DFA51E872AEE51178EAED51283E2FD79vBxAJ"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hyperlink" Target="consultantplus://offline/main?base=RLAW186;n=2875;fld=134" TargetMode="External"/><Relationship Id="rId67" Type="http://schemas.openxmlformats.org/officeDocument/2006/relationships/footer" Target="footer2.xml"/><Relationship Id="rId20" Type="http://schemas.openxmlformats.org/officeDocument/2006/relationships/image" Target="media/image7.emf"/><Relationship Id="rId41" Type="http://schemas.openxmlformats.org/officeDocument/2006/relationships/oleObject" Target="embeddings/oleObject17.bin"/><Relationship Id="rId54" Type="http://schemas.openxmlformats.org/officeDocument/2006/relationships/hyperlink" Target="consultantplus://offline/main?base=LAW;n=2875;fld=134" TargetMode="External"/><Relationship Id="rId62" Type="http://schemas.openxmlformats.org/officeDocument/2006/relationships/hyperlink" Target="consultantplus://offline/main?base=RLAW186;n=24910;fld=134;dst=10015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A69D6298-D370-4450-8893-1837F06CA2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1</Pages>
  <Words>20998</Words>
  <Characters>119695</Characters>
  <Application>Microsoft Office Word</Application>
  <DocSecurity>0</DocSecurity>
  <Lines>997</Lines>
  <Paragraphs>280</Paragraphs>
  <ScaleCrop>false</ScaleCrop>
  <HeadingPairs>
    <vt:vector size="2" baseType="variant">
      <vt:variant>
        <vt:lpstr>Название</vt:lpstr>
      </vt:variant>
      <vt:variant>
        <vt:i4>1</vt:i4>
      </vt:variant>
    </vt:vector>
  </HeadingPairs>
  <TitlesOfParts>
    <vt:vector size="1" baseType="lpstr">
      <vt:lpstr/>
    </vt:vector>
  </TitlesOfParts>
  <Company>Жуковская сельская администрация</Company>
  <LinksUpToDate>false</LinksUpToDate>
  <CharactersWithSpaces>140413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Пользователь</cp:lastModifiedBy>
  <cp:revision>101</cp:revision>
  <cp:lastPrinted>2020-12-16T08:45:00Z</cp:lastPrinted>
  <dcterms:created xsi:type="dcterms:W3CDTF">2012-05-03T06:26:00Z</dcterms:created>
  <dcterms:modified xsi:type="dcterms:W3CDTF">2020-12-16T08:45:00Z</dcterms:modified>
</cp:coreProperties>
</file>