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E4519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E4519B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E4519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E4519B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 xml:space="preserve">№ </w:t>
                          </w:r>
                          <w:r w:rsidR="00FC04D4">
                            <w:t>1</w:t>
                          </w:r>
                          <w:r w:rsidR="00670636">
                            <w:t>2</w:t>
                          </w:r>
                          <w:r w:rsidR="005F668D">
                            <w:t xml:space="preserve"> </w:t>
                          </w:r>
                          <w:r>
                            <w:t>__</w:t>
                          </w:r>
                          <w:r w:rsidR="005F668D">
                            <w:t>2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670636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670636">
              <w:rPr>
                <w:rFonts w:ascii="Palatino Linotype" w:hAnsi="Palatino Linotype"/>
                <w:b/>
                <w:bCs/>
                <w:sz w:val="22"/>
                <w:szCs w:val="22"/>
              </w:rPr>
              <w:t>22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C04D4">
              <w:rPr>
                <w:rFonts w:ascii="Palatino Linotype" w:hAnsi="Palatino Linotype"/>
                <w:b/>
                <w:bCs/>
                <w:sz w:val="22"/>
                <w:szCs w:val="22"/>
              </w:rPr>
              <w:t>ноября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25675D">
              <w:rPr>
                <w:rFonts w:ascii="Palatino Linotype" w:hAnsi="Palatino Linotype"/>
                <w:b/>
                <w:bCs/>
                <w:sz w:val="22"/>
                <w:szCs w:val="22"/>
              </w:rPr>
              <w:t>6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3"/>
        <w:gridCol w:w="5452"/>
      </w:tblGrid>
      <w:tr w:rsidR="00670636" w:rsidRPr="00670636" w:rsidTr="00670636">
        <w:tc>
          <w:tcPr>
            <w:tcW w:w="10133" w:type="dxa"/>
          </w:tcPr>
          <w:p w:rsidR="00670636" w:rsidRPr="00670636" w:rsidRDefault="0067063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6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670636" w:rsidRPr="00670636" w:rsidRDefault="0067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 По итогам публичных слушаний по проекту решения Собрания депутатов</w:t>
            </w:r>
          </w:p>
          <w:p w:rsidR="00670636" w:rsidRPr="00670636" w:rsidRDefault="0067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Жуковского сельского поселения «О целесообразности изменения границ муниципального образования «</w:t>
            </w:r>
            <w:proofErr w:type="spellStart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proofErr w:type="spellEnd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670636" w:rsidRPr="00670636" w:rsidRDefault="00670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0636" w:rsidRPr="00670636" w:rsidRDefault="006706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 xml:space="preserve">21 ноября 2016 г.                                                                                 </w:t>
            </w:r>
            <w:proofErr w:type="spellStart"/>
            <w:r w:rsidRPr="0067063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670636">
              <w:rPr>
                <w:rFonts w:ascii="Times New Roman" w:hAnsi="Times New Roman"/>
                <w:sz w:val="28"/>
                <w:szCs w:val="28"/>
              </w:rPr>
              <w:t xml:space="preserve"> Жуковская</w:t>
            </w:r>
          </w:p>
          <w:p w:rsidR="00670636" w:rsidRPr="00670636" w:rsidRDefault="006706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70636" w:rsidRPr="00670636" w:rsidRDefault="0067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Руководствуясь Градостроительным Кодексом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proofErr w:type="spellEnd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на основании постановления Собрания депутатов Жуковского сельского поселения от 10.11.2016 года № 2 « О назначении публичных слушаний»,  постоянно действующей комиссией по проведению публичных </w:t>
            </w:r>
            <w:proofErr w:type="spellStart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слушаниий</w:t>
            </w:r>
            <w:proofErr w:type="spellEnd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одни публичные слушания. </w:t>
            </w:r>
            <w:proofErr w:type="gramEnd"/>
          </w:p>
          <w:p w:rsidR="00670636" w:rsidRPr="00670636" w:rsidRDefault="0067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     Предмет публичных слушаний: рассмотрение проекта решения Собрания депутатов Жуковского сельского поселения «О целесообразности изменения границ муниципального образования «</w:t>
            </w:r>
            <w:proofErr w:type="spellStart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proofErr w:type="spellEnd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670636" w:rsidRPr="00670636" w:rsidRDefault="0067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     Информация о проведении публичных слушаний опубликована в газете «Степные вести» от 11.11.2016 года № 11. </w:t>
            </w:r>
          </w:p>
          <w:p w:rsidR="00670636" w:rsidRPr="00670636" w:rsidRDefault="006706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 xml:space="preserve">      Количество участников публичных слушаний: 14 человек.</w:t>
            </w:r>
          </w:p>
          <w:p w:rsidR="00670636" w:rsidRPr="00670636" w:rsidRDefault="006706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 xml:space="preserve">      По итогам проведения публичных слушаний составлен протокол.   </w:t>
            </w:r>
          </w:p>
          <w:p w:rsidR="00670636" w:rsidRPr="00670636" w:rsidRDefault="0067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     Обсуждение по проекту решения Собрания депутатов Жуковского сельского поселения «О целесообразности изменения границ муниципального образования «</w:t>
            </w:r>
            <w:proofErr w:type="spellStart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proofErr w:type="spellEnd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сопровождалось демонстрацией графических материалов.</w:t>
            </w:r>
          </w:p>
          <w:p w:rsidR="00670636" w:rsidRPr="00670636" w:rsidRDefault="0067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     В период работы комиссии и в ходе публичных слушаний замечаний и предложений по проекту решения Собрания депутатов Жуковского сельского поселения «О целесообразности изменения границ муниципального образования «</w:t>
            </w:r>
            <w:proofErr w:type="spellStart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proofErr w:type="spellEnd"/>
            <w:r w:rsidRPr="006706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не поступало. </w:t>
            </w:r>
          </w:p>
          <w:p w:rsidR="00670636" w:rsidRPr="00670636" w:rsidRDefault="006706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 xml:space="preserve">      По итогам публичных слушаний приняты решения: </w:t>
            </w:r>
          </w:p>
          <w:p w:rsidR="00670636" w:rsidRPr="00670636" w:rsidRDefault="00670636" w:rsidP="0067063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>Публичные слушания по проекту решения Собрания депутатов Жуковского сельского поселения «О целесообразности изменения границ муниципального образования «</w:t>
            </w:r>
            <w:proofErr w:type="spellStart"/>
            <w:r w:rsidRPr="00670636">
              <w:rPr>
                <w:rFonts w:ascii="Times New Roman" w:hAnsi="Times New Roman"/>
                <w:sz w:val="28"/>
                <w:szCs w:val="28"/>
              </w:rPr>
              <w:t>Жуковское</w:t>
            </w:r>
            <w:proofErr w:type="spellEnd"/>
            <w:r w:rsidRPr="00670636">
              <w:rPr>
                <w:rFonts w:ascii="Times New Roman" w:hAnsi="Times New Roman"/>
                <w:sz w:val="28"/>
                <w:szCs w:val="28"/>
              </w:rPr>
              <w:t xml:space="preserve"> сельское поселение» признать состоявшимися.</w:t>
            </w:r>
          </w:p>
          <w:p w:rsidR="00670636" w:rsidRPr="00670636" w:rsidRDefault="00670636" w:rsidP="0067063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>Направить проект решения Собрания депутатов Жуковского сельского поселения «О целесообразности изменения границ муниципального образования «</w:t>
            </w:r>
            <w:proofErr w:type="spellStart"/>
            <w:r w:rsidRPr="00670636">
              <w:rPr>
                <w:rFonts w:ascii="Times New Roman" w:hAnsi="Times New Roman"/>
                <w:sz w:val="28"/>
                <w:szCs w:val="28"/>
              </w:rPr>
              <w:t>Жуковское</w:t>
            </w:r>
            <w:proofErr w:type="spellEnd"/>
            <w:r w:rsidRPr="00670636">
              <w:rPr>
                <w:rFonts w:ascii="Times New Roman" w:hAnsi="Times New Roman"/>
                <w:sz w:val="28"/>
                <w:szCs w:val="28"/>
              </w:rPr>
              <w:t xml:space="preserve"> сельское поселение» на утверждение в Собрание депутатов Жуковского сельского поселения.</w:t>
            </w:r>
          </w:p>
          <w:p w:rsidR="00670636" w:rsidRPr="00670636" w:rsidRDefault="00670636" w:rsidP="00670636">
            <w:pPr>
              <w:pStyle w:val="a4"/>
              <w:tabs>
                <w:tab w:val="left" w:pos="7574"/>
              </w:tabs>
              <w:rPr>
                <w:rFonts w:ascii="Times New Roman" w:hAnsi="Times New Roman"/>
                <w:sz w:val="28"/>
                <w:szCs w:val="28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70636" w:rsidRPr="00670636" w:rsidRDefault="00670636">
            <w:pPr>
              <w:pStyle w:val="a4"/>
              <w:rPr>
                <w:rFonts w:ascii="Times New Roman" w:hAnsi="Times New Roman"/>
              </w:rPr>
            </w:pPr>
            <w:r w:rsidRPr="00670636">
              <w:rPr>
                <w:rFonts w:ascii="Times New Roman" w:hAnsi="Times New Roman"/>
                <w:sz w:val="28"/>
                <w:szCs w:val="28"/>
              </w:rPr>
              <w:t>Председатель комиссии                                                                     С.В.Чайкин</w:t>
            </w:r>
          </w:p>
        </w:tc>
        <w:tc>
          <w:tcPr>
            <w:tcW w:w="5452" w:type="dxa"/>
            <w:hideMark/>
          </w:tcPr>
          <w:p w:rsidR="00670636" w:rsidRPr="00670636" w:rsidRDefault="0067063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0636" w:rsidRPr="00670636" w:rsidRDefault="00670636" w:rsidP="00670636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</w:rPr>
      </w:pPr>
      <w:r w:rsidRPr="00797486">
        <w:rPr>
          <w:rFonts w:ascii="Times New Roman" w:hAnsi="Times New Roman" w:cs="Times New Roman"/>
          <w:b/>
        </w:rPr>
        <w:lastRenderedPageBreak/>
        <w:t>Протокол</w:t>
      </w: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решения Собрания депутатов</w:t>
      </w: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797486" w:rsidRPr="00797486" w:rsidRDefault="00797486" w:rsidP="00797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 xml:space="preserve">21 ноября 2016 г.                                                                           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Жуковская</w:t>
      </w:r>
    </w:p>
    <w:p w:rsidR="00797486" w:rsidRPr="00797486" w:rsidRDefault="00797486" w:rsidP="00797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486" w:rsidRPr="00797486" w:rsidRDefault="00797486" w:rsidP="00797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Председатель комиссии – С.В.Чайкин</w:t>
      </w:r>
    </w:p>
    <w:p w:rsidR="00797486" w:rsidRPr="00797486" w:rsidRDefault="00797486" w:rsidP="00797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Секретарь – О.Б.Соколова</w:t>
      </w:r>
    </w:p>
    <w:p w:rsidR="00797486" w:rsidRPr="00797486" w:rsidRDefault="00797486" w:rsidP="00797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 xml:space="preserve">Присутствовали: 14 человек </w:t>
      </w: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1.Публичные слушания по проекту решения Собрания депутатов Жуковского сельского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97486" w:rsidRPr="00797486" w:rsidRDefault="00797486" w:rsidP="00797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 xml:space="preserve">1. </w:t>
      </w:r>
      <w:r w:rsidRPr="00797486">
        <w:rPr>
          <w:rFonts w:ascii="Times New Roman" w:hAnsi="Times New Roman" w:cs="Times New Roman"/>
          <w:b/>
          <w:sz w:val="28"/>
          <w:szCs w:val="28"/>
        </w:rPr>
        <w:t>Чайкина С.В.</w:t>
      </w:r>
      <w:r w:rsidRPr="00797486">
        <w:rPr>
          <w:rFonts w:ascii="Times New Roman" w:hAnsi="Times New Roman" w:cs="Times New Roman"/>
          <w:sz w:val="28"/>
          <w:szCs w:val="28"/>
        </w:rPr>
        <w:t xml:space="preserve"> – главу Жуковского сельского поселения, который предложил признать целесообразным изменение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 требованиями градостроительного и земельного законодательства путем передачи из состава территории Жуковского сельского поселения земельного участка общей площадью 42,11 га и включения его в состав территории 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1.Вопросов по проекту решения Собрания депутатов Жуковского сельского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сельское поселение» не поступало.</w:t>
      </w: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Замечания: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 xml:space="preserve">1.Замечаний по вопросу </w:t>
      </w:r>
      <w:proofErr w:type="gramStart"/>
      <w:r w:rsidRPr="00797486">
        <w:rPr>
          <w:rFonts w:ascii="Times New Roman" w:hAnsi="Times New Roman" w:cs="Times New Roman"/>
          <w:sz w:val="28"/>
          <w:szCs w:val="28"/>
        </w:rPr>
        <w:t>обсуждения проекта решения Собрания депутатов Жуковского сельского</w:t>
      </w:r>
      <w:proofErr w:type="gramEnd"/>
      <w:r w:rsidRPr="00797486">
        <w:rPr>
          <w:rFonts w:ascii="Times New Roman" w:hAnsi="Times New Roman" w:cs="Times New Roman"/>
          <w:sz w:val="28"/>
          <w:szCs w:val="28"/>
        </w:rPr>
        <w:t xml:space="preserve">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сельское поселение» не поступало.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2.Чайкин С.В. – Глава Жуковского сельского поселения предложил одобрить проект решения Собрания депутатов Жуковского сельского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сельское поселение» и направить для рассмотрения и принятия решения в Собрание депутатов Жуковского сельского поселения.</w:t>
      </w: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1. Публичные слушания по проекту решения Собрания депутатов Жуковского сельского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сельское поселение» признать состоявшимися.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2. Одобрить проект решения Собрания депутатов Жуковского сельского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sz w:val="28"/>
          <w:szCs w:val="28"/>
        </w:rPr>
        <w:t xml:space="preserve"> сельское поселение» и направить для рассмотрения и принятия решения в Собрание депутатов Жуковского сельского поселения.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.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lastRenderedPageBreak/>
        <w:t>Голосовали: за – 14 , против – нет, воздержались – нет</w:t>
      </w:r>
    </w:p>
    <w:p w:rsidR="00797486" w:rsidRPr="00797486" w:rsidRDefault="00797486" w:rsidP="00797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486" w:rsidRPr="00797486" w:rsidRDefault="00797486" w:rsidP="00797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С.В.Чайкин</w:t>
      </w: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5"/>
        <w:gridCol w:w="5453"/>
      </w:tblGrid>
      <w:tr w:rsidR="00797486" w:rsidRPr="00797486" w:rsidTr="00C8471B">
        <w:tc>
          <w:tcPr>
            <w:tcW w:w="10135" w:type="dxa"/>
          </w:tcPr>
          <w:p w:rsidR="00797486" w:rsidRPr="00797486" w:rsidRDefault="00797486" w:rsidP="0079748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Секретарь                                                                    О.Б.Соколова</w:t>
            </w:r>
          </w:p>
        </w:tc>
        <w:tc>
          <w:tcPr>
            <w:tcW w:w="5453" w:type="dxa"/>
            <w:hideMark/>
          </w:tcPr>
          <w:p w:rsidR="00797486" w:rsidRPr="00797486" w:rsidRDefault="00797486" w:rsidP="00797486">
            <w:pPr>
              <w:tabs>
                <w:tab w:val="center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486" w:rsidRPr="00797486" w:rsidRDefault="00797486" w:rsidP="00797486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7486" w:rsidRPr="00797486" w:rsidRDefault="00797486" w:rsidP="00797486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7486" w:rsidRPr="00797486" w:rsidRDefault="00797486" w:rsidP="00797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Список присутствующих на публичных слушаньях по проекту решения Собрания депутатов Жуковского сельского поселения «О целесообразности изменения границ муниципального образования «</w:t>
      </w:r>
      <w:proofErr w:type="spellStart"/>
      <w:r w:rsidRPr="00797486"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 w:rsidRPr="0079748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</w:t>
      </w:r>
    </w:p>
    <w:p w:rsidR="00797486" w:rsidRPr="00797486" w:rsidRDefault="00797486" w:rsidP="00797486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3828"/>
        <w:gridCol w:w="1701"/>
        <w:gridCol w:w="1665"/>
      </w:tblGrid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Адрес местожительства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Бурдалева</w:t>
            </w:r>
            <w:proofErr w:type="spell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</w:t>
            </w:r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кольная, д.24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Казьмина К.А.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Кирова, д.27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Савельева С.Е.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Кирова</w:t>
            </w:r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д.1б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Кирова, д.52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Мамецкая</w:t>
            </w:r>
            <w:proofErr w:type="spell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Гагарина, д.1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Самохина О.Н.</w:t>
            </w:r>
          </w:p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уковская, ул. Краснопартизанская, 23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Поляков Б.П.</w:t>
            </w:r>
          </w:p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Октября, д.9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Юмаева</w:t>
            </w:r>
            <w:proofErr w:type="spell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Ст. Жуковская, </w:t>
            </w: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раснопартизанская</w:t>
            </w:r>
            <w:proofErr w:type="spell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Алексеева Т.В.</w:t>
            </w:r>
          </w:p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Х.Овчинников, ул. </w:t>
            </w:r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д.5, кв.1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Заражевская</w:t>
            </w:r>
            <w:proofErr w:type="spell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Кирова, д.25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Костина Л.Н.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уковская, ул.Молодежная, 18, кв.2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Волкова С.В.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Кирова, 4, кв.2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Ермошина</w:t>
            </w:r>
            <w:proofErr w:type="spell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Ст. Жуковская, ул. Кирова, д.24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86" w:rsidRPr="00797486" w:rsidTr="00C8471B">
        <w:tc>
          <w:tcPr>
            <w:tcW w:w="67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Мелешкина О.В.</w:t>
            </w:r>
          </w:p>
        </w:tc>
        <w:tc>
          <w:tcPr>
            <w:tcW w:w="3828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97486">
              <w:rPr>
                <w:rFonts w:ascii="Times New Roman" w:hAnsi="Times New Roman" w:cs="Times New Roman"/>
                <w:sz w:val="28"/>
                <w:szCs w:val="28"/>
              </w:rPr>
              <w:t>уковская, ул.Гагарина,д.11</w:t>
            </w:r>
          </w:p>
        </w:tc>
        <w:tc>
          <w:tcPr>
            <w:tcW w:w="1701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97486" w:rsidRPr="00797486" w:rsidRDefault="00797486" w:rsidP="00797486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486" w:rsidRPr="00797486" w:rsidRDefault="00797486" w:rsidP="00797486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6570" w:rsidRPr="00797486" w:rsidRDefault="00F46570" w:rsidP="00797486">
      <w:pPr>
        <w:pStyle w:val="ad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F46570" w:rsidRPr="00670636" w:rsidRDefault="00F46570" w:rsidP="00797486">
      <w:pPr>
        <w:pStyle w:val="ad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тел./факс(86377)57-1-24,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670636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_»  </w:t>
            </w:r>
            <w:r w:rsidR="00F46570">
              <w:rPr>
                <w:sz w:val="16"/>
                <w:szCs w:val="16"/>
              </w:rPr>
              <w:t>ноября</w:t>
            </w:r>
            <w:r>
              <w:rPr>
                <w:sz w:val="16"/>
                <w:szCs w:val="16"/>
              </w:rPr>
              <w:t xml:space="preserve">_2016г.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Тираж_20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5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7814"/>
    <w:rsid w:val="00040F1D"/>
    <w:rsid w:val="000F2C90"/>
    <w:rsid w:val="0015577E"/>
    <w:rsid w:val="00185DA6"/>
    <w:rsid w:val="00195488"/>
    <w:rsid w:val="002237EE"/>
    <w:rsid w:val="0025614B"/>
    <w:rsid w:val="0025675D"/>
    <w:rsid w:val="0031386B"/>
    <w:rsid w:val="00372639"/>
    <w:rsid w:val="00374DCA"/>
    <w:rsid w:val="003857BD"/>
    <w:rsid w:val="003B4210"/>
    <w:rsid w:val="00423A12"/>
    <w:rsid w:val="004C29C0"/>
    <w:rsid w:val="0058321C"/>
    <w:rsid w:val="005D5E10"/>
    <w:rsid w:val="005D6D63"/>
    <w:rsid w:val="005F668D"/>
    <w:rsid w:val="00670636"/>
    <w:rsid w:val="006812BB"/>
    <w:rsid w:val="00687649"/>
    <w:rsid w:val="00766B4D"/>
    <w:rsid w:val="00780A01"/>
    <w:rsid w:val="007848FD"/>
    <w:rsid w:val="00797486"/>
    <w:rsid w:val="007C7136"/>
    <w:rsid w:val="0082653A"/>
    <w:rsid w:val="00880050"/>
    <w:rsid w:val="00890500"/>
    <w:rsid w:val="009A367D"/>
    <w:rsid w:val="009B1E28"/>
    <w:rsid w:val="009E3E0B"/>
    <w:rsid w:val="00A40C39"/>
    <w:rsid w:val="00A647A9"/>
    <w:rsid w:val="00B200B6"/>
    <w:rsid w:val="00B52AF2"/>
    <w:rsid w:val="00D23C92"/>
    <w:rsid w:val="00DE57CF"/>
    <w:rsid w:val="00E4519B"/>
    <w:rsid w:val="00ED306A"/>
    <w:rsid w:val="00F457B7"/>
    <w:rsid w:val="00F46570"/>
    <w:rsid w:val="00F637BA"/>
    <w:rsid w:val="00F868B6"/>
    <w:rsid w:val="00FB4557"/>
    <w:rsid w:val="00FB60A7"/>
    <w:rsid w:val="00FC04D4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65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6570"/>
  </w:style>
  <w:style w:type="paragraph" w:styleId="ab">
    <w:name w:val="endnote text"/>
    <w:basedOn w:val="a"/>
    <w:link w:val="ac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d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6F95EF-F234-4CE3-AE09-2244D690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cp:lastPrinted>2014-06-18T08:35:00Z</cp:lastPrinted>
  <dcterms:created xsi:type="dcterms:W3CDTF">2012-05-03T06:26:00Z</dcterms:created>
  <dcterms:modified xsi:type="dcterms:W3CDTF">2016-11-23T05:35:00Z</dcterms:modified>
</cp:coreProperties>
</file>