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33" w:rsidRDefault="00834E33" w:rsidP="00834E33">
      <w:pPr>
        <w:jc w:val="right"/>
        <w:rPr>
          <w:rFonts w:ascii="Times New Roman" w:hAnsi="Times New Roman" w:cs="Times New Roman"/>
          <w:sz w:val="28"/>
          <w:szCs w:val="28"/>
        </w:rPr>
      </w:pPr>
    </w:p>
    <w:p w:rsidR="00834E33" w:rsidRDefault="00834E33" w:rsidP="00834E33">
      <w:pPr>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834E33" w:rsidRDefault="00834E33" w:rsidP="00834E33">
      <w:pPr>
        <w:jc w:val="center"/>
        <w:rPr>
          <w:rFonts w:ascii="Times New Roman" w:hAnsi="Times New Roman" w:cs="Times New Roman"/>
          <w:sz w:val="28"/>
          <w:szCs w:val="28"/>
        </w:rPr>
      </w:pPr>
      <w:r>
        <w:rPr>
          <w:rFonts w:ascii="Times New Roman" w:hAnsi="Times New Roman" w:cs="Times New Roman"/>
          <w:sz w:val="28"/>
          <w:szCs w:val="28"/>
        </w:rPr>
        <w:t>РОСТОВСКАЯ ОБЛАСТЬ</w:t>
      </w:r>
      <w:r>
        <w:rPr>
          <w:rFonts w:ascii="Times New Roman" w:hAnsi="Times New Roman" w:cs="Times New Roman"/>
          <w:sz w:val="28"/>
          <w:szCs w:val="28"/>
        </w:rPr>
        <w:br/>
        <w:t>ДУБОВСКИЙ РАЙОН</w:t>
      </w:r>
      <w:r>
        <w:rPr>
          <w:rFonts w:ascii="Times New Roman" w:hAnsi="Times New Roman" w:cs="Times New Roman"/>
          <w:sz w:val="28"/>
          <w:szCs w:val="28"/>
        </w:rPr>
        <w:br/>
        <w:t>СОБРАНИЕ ДЕПУТАТОВ</w:t>
      </w:r>
      <w:r>
        <w:rPr>
          <w:rFonts w:ascii="Times New Roman" w:hAnsi="Times New Roman" w:cs="Times New Roman"/>
          <w:sz w:val="28"/>
          <w:szCs w:val="28"/>
        </w:rPr>
        <w:br/>
        <w:t>ЖУКОВСКОГО СЕЛЬСКОГО ПОСЕЛЕНИЯ.</w:t>
      </w:r>
    </w:p>
    <w:p w:rsidR="00834E33" w:rsidRDefault="00834E33" w:rsidP="00834E33">
      <w:pPr>
        <w:jc w:val="center"/>
        <w:rPr>
          <w:rFonts w:ascii="Times New Roman" w:hAnsi="Times New Roman" w:cs="Times New Roman"/>
          <w:sz w:val="28"/>
          <w:szCs w:val="28"/>
        </w:rPr>
      </w:pPr>
      <w:r>
        <w:rPr>
          <w:rFonts w:ascii="Times New Roman" w:hAnsi="Times New Roman" w:cs="Times New Roman"/>
          <w:sz w:val="28"/>
          <w:szCs w:val="28"/>
        </w:rPr>
        <w:t xml:space="preserve">РЕШЕНИЕ № </w:t>
      </w:r>
      <w:r w:rsidR="00837CC9">
        <w:rPr>
          <w:rFonts w:ascii="Times New Roman" w:hAnsi="Times New Roman" w:cs="Times New Roman"/>
          <w:sz w:val="28"/>
          <w:szCs w:val="28"/>
        </w:rPr>
        <w:t>107</w:t>
      </w:r>
    </w:p>
    <w:p w:rsidR="00834E33" w:rsidRPr="00566FF9" w:rsidRDefault="00837CC9" w:rsidP="00834E33">
      <w:pPr>
        <w:jc w:val="both"/>
        <w:rPr>
          <w:rFonts w:ascii="Times New Roman" w:hAnsi="Times New Roman" w:cs="Times New Roman"/>
          <w:sz w:val="28"/>
          <w:szCs w:val="28"/>
        </w:rPr>
      </w:pPr>
      <w:r>
        <w:rPr>
          <w:rFonts w:ascii="Times New Roman" w:hAnsi="Times New Roman" w:cs="Times New Roman"/>
          <w:sz w:val="28"/>
          <w:szCs w:val="28"/>
        </w:rPr>
        <w:t>06 мая</w:t>
      </w:r>
      <w:r w:rsidR="00834E33">
        <w:rPr>
          <w:rFonts w:ascii="Times New Roman" w:hAnsi="Times New Roman" w:cs="Times New Roman"/>
          <w:sz w:val="28"/>
          <w:szCs w:val="28"/>
        </w:rPr>
        <w:t xml:space="preserve"> 2016 г.                                                                                 ст. Жуковская</w:t>
      </w:r>
    </w:p>
    <w:p w:rsidR="00C02B2A" w:rsidRDefault="00C02B2A" w:rsidP="00C02B2A">
      <w:pPr>
        <w:pStyle w:val="ConsPlusTitle"/>
        <w:widowControl/>
        <w:ind w:right="-1"/>
        <w:rPr>
          <w:b w:val="0"/>
          <w:sz w:val="28"/>
          <w:szCs w:val="28"/>
        </w:rPr>
      </w:pPr>
    </w:p>
    <w:p w:rsidR="00C02B2A" w:rsidRDefault="007F15C3" w:rsidP="00C02B2A">
      <w:pPr>
        <w:pStyle w:val="ConsPlusTitle"/>
        <w:widowControl/>
        <w:ind w:right="-1"/>
        <w:rPr>
          <w:sz w:val="28"/>
          <w:szCs w:val="28"/>
        </w:rPr>
      </w:pPr>
      <w:r>
        <w:rPr>
          <w:b w:val="0"/>
          <w:sz w:val="28"/>
          <w:szCs w:val="28"/>
        </w:rPr>
        <w:t xml:space="preserve">   </w:t>
      </w:r>
      <w:r w:rsidR="00C02B2A">
        <w:rPr>
          <w:b w:val="0"/>
          <w:sz w:val="28"/>
          <w:szCs w:val="28"/>
        </w:rPr>
        <w:t>Об утверждении Административного регламента предоставления муниципальной услуги «</w:t>
      </w:r>
      <w:r w:rsidR="00AC4DB5">
        <w:rPr>
          <w:b w:val="0"/>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00CD110C">
        <w:rPr>
          <w:b w:val="0"/>
          <w:sz w:val="28"/>
          <w:szCs w:val="28"/>
        </w:rPr>
        <w:t>»</w:t>
      </w:r>
    </w:p>
    <w:p w:rsidR="00C02B2A" w:rsidRDefault="00C02B2A" w:rsidP="00C02B2A">
      <w:pPr>
        <w:widowControl w:val="0"/>
        <w:autoSpaceDE w:val="0"/>
        <w:spacing w:after="0" w:line="240" w:lineRule="auto"/>
        <w:jc w:val="center"/>
        <w:rPr>
          <w:rFonts w:ascii="Times New Roman" w:hAnsi="Times New Roman"/>
          <w:b/>
          <w:bCs/>
          <w:sz w:val="28"/>
          <w:szCs w:val="28"/>
        </w:rPr>
      </w:pPr>
    </w:p>
    <w:p w:rsidR="00C02B2A" w:rsidRDefault="00C02B2A" w:rsidP="00C02B2A">
      <w:pPr>
        <w:autoSpaceDE w:val="0"/>
        <w:spacing w:after="0" w:line="240" w:lineRule="auto"/>
        <w:ind w:firstLine="567"/>
        <w:jc w:val="both"/>
        <w:rPr>
          <w:rFonts w:ascii="Times New Roman" w:hAnsi="Times New Roman"/>
          <w:spacing w:val="2"/>
          <w:sz w:val="28"/>
          <w:szCs w:val="28"/>
        </w:rPr>
      </w:pPr>
      <w:r>
        <w:rPr>
          <w:rFonts w:ascii="Times New Roman" w:hAnsi="Times New Roman"/>
          <w:spacing w:val="-1"/>
          <w:sz w:val="28"/>
          <w:szCs w:val="28"/>
        </w:rPr>
        <w:t xml:space="preserve">В соответствии с Федеральным законом РФ от 27.07.10 № 210-ФЗ «Об организации предоставления государственных и муниципальных услуг», </w:t>
      </w:r>
      <w:r>
        <w:rPr>
          <w:rFonts w:ascii="Times New Roman" w:eastAsia="Calibri" w:hAnsi="Times New Roman"/>
          <w:sz w:val="28"/>
          <w:szCs w:val="28"/>
        </w:rPr>
        <w:t xml:space="preserve">Земельным кодексом Российской Федерации от 25.10.2001 № 136-ФЗ, </w:t>
      </w:r>
      <w:r w:rsidR="00024CC6" w:rsidRPr="00024CC6">
        <w:rPr>
          <w:rFonts w:ascii="Times New Roman" w:hAnsi="Times New Roman" w:cs="Times New Roman"/>
          <w:sz w:val="28"/>
          <w:szCs w:val="28"/>
        </w:rPr>
        <w:t>Областным законом</w:t>
      </w:r>
      <w:r w:rsidR="00024CC6" w:rsidRPr="00024CC6">
        <w:rPr>
          <w:rStyle w:val="apple-converted-space"/>
          <w:rFonts w:ascii="Times New Roman" w:hAnsi="Times New Roman" w:cs="Times New Roman"/>
          <w:sz w:val="28"/>
          <w:szCs w:val="28"/>
        </w:rPr>
        <w:t> </w:t>
      </w:r>
      <w:hyperlink r:id="rId5" w:history="1">
        <w:r w:rsidR="00024CC6" w:rsidRPr="00024CC6">
          <w:rPr>
            <w:rStyle w:val="a4"/>
            <w:rFonts w:ascii="Times New Roman" w:hAnsi="Times New Roman" w:cs="Times New Roman"/>
            <w:color w:val="auto"/>
            <w:sz w:val="28"/>
            <w:szCs w:val="28"/>
          </w:rPr>
          <w:t>от 22.07.2003 № 19-ЗС</w:t>
        </w:r>
      </w:hyperlink>
      <w:r w:rsidR="00024CC6" w:rsidRPr="00024CC6">
        <w:rPr>
          <w:rStyle w:val="apple-converted-space"/>
          <w:rFonts w:ascii="Times New Roman" w:hAnsi="Times New Roman" w:cs="Times New Roman"/>
          <w:sz w:val="28"/>
          <w:szCs w:val="28"/>
        </w:rPr>
        <w:t> </w:t>
      </w:r>
      <w:r w:rsidR="00024CC6" w:rsidRPr="00024CC6">
        <w:rPr>
          <w:rFonts w:ascii="Times New Roman" w:hAnsi="Times New Roman" w:cs="Times New Roman"/>
          <w:sz w:val="28"/>
          <w:szCs w:val="28"/>
        </w:rPr>
        <w:t>«О регулировании земельных отношений в Ростовской области»</w:t>
      </w:r>
      <w:r w:rsidR="00CD110C">
        <w:rPr>
          <w:rFonts w:ascii="Times New Roman" w:hAnsi="Times New Roman" w:cs="Times New Roman"/>
          <w:sz w:val="28"/>
          <w:szCs w:val="28"/>
        </w:rPr>
        <w:t>,</w:t>
      </w:r>
      <w:r w:rsidR="00AC4DB5">
        <w:rPr>
          <w:color w:val="5C5B5B"/>
          <w:sz w:val="28"/>
          <w:szCs w:val="28"/>
        </w:rPr>
        <w:t xml:space="preserve"> </w:t>
      </w:r>
      <w:r w:rsidR="00834E33">
        <w:rPr>
          <w:rFonts w:ascii="Times New Roman" w:hAnsi="Times New Roman"/>
          <w:spacing w:val="2"/>
          <w:sz w:val="28"/>
          <w:szCs w:val="28"/>
        </w:rPr>
        <w:t>Собрание депутатов Жуковского сельского поселения</w:t>
      </w:r>
    </w:p>
    <w:p w:rsidR="00C02B2A" w:rsidRDefault="00C02B2A" w:rsidP="00C02B2A">
      <w:pPr>
        <w:spacing w:after="0" w:line="240" w:lineRule="auto"/>
        <w:ind w:firstLine="567"/>
        <w:jc w:val="both"/>
        <w:rPr>
          <w:rFonts w:ascii="Times New Roman" w:hAnsi="Times New Roman"/>
          <w:sz w:val="28"/>
          <w:szCs w:val="28"/>
        </w:rPr>
      </w:pPr>
      <w:r>
        <w:rPr>
          <w:rFonts w:ascii="Times New Roman" w:hAnsi="Times New Roman"/>
          <w:spacing w:val="2"/>
          <w:sz w:val="28"/>
          <w:szCs w:val="28"/>
        </w:rPr>
        <w:t xml:space="preserve">                                             </w:t>
      </w:r>
      <w:r w:rsidR="00834E33">
        <w:rPr>
          <w:rFonts w:ascii="Times New Roman" w:hAnsi="Times New Roman"/>
          <w:spacing w:val="2"/>
          <w:sz w:val="28"/>
          <w:szCs w:val="28"/>
        </w:rPr>
        <w:t>РЕШИЛО</w:t>
      </w:r>
      <w:r>
        <w:rPr>
          <w:rFonts w:ascii="Times New Roman" w:hAnsi="Times New Roman"/>
          <w:spacing w:val="2"/>
          <w:sz w:val="28"/>
          <w:szCs w:val="28"/>
        </w:rPr>
        <w:t xml:space="preserve">: </w:t>
      </w:r>
    </w:p>
    <w:p w:rsidR="00C02B2A" w:rsidRPr="007F15C3" w:rsidRDefault="00C02B2A" w:rsidP="007F15C3">
      <w:pPr>
        <w:pStyle w:val="ConsPlusTitle"/>
        <w:widowControl/>
        <w:ind w:right="-1"/>
        <w:rPr>
          <w:b w:val="0"/>
          <w:sz w:val="28"/>
          <w:szCs w:val="28"/>
        </w:rPr>
      </w:pPr>
      <w:r w:rsidRPr="007F15C3">
        <w:rPr>
          <w:b w:val="0"/>
          <w:sz w:val="28"/>
          <w:szCs w:val="28"/>
        </w:rPr>
        <w:t>1. Утвердить Административный регламент предоставления муниципальной услуги</w:t>
      </w:r>
      <w:r>
        <w:t xml:space="preserve"> </w:t>
      </w:r>
      <w:r w:rsidR="007F15C3">
        <w:rPr>
          <w:b w:val="0"/>
          <w:sz w:val="28"/>
          <w:szCs w:val="28"/>
        </w:rPr>
        <w:t>«</w:t>
      </w:r>
      <w:r w:rsidR="00AC4DB5">
        <w:rPr>
          <w:b w:val="0"/>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007F15C3">
        <w:rPr>
          <w:b w:val="0"/>
          <w:sz w:val="28"/>
          <w:szCs w:val="28"/>
        </w:rPr>
        <w:t xml:space="preserve">» </w:t>
      </w:r>
      <w:r w:rsidRPr="007F15C3">
        <w:rPr>
          <w:b w:val="0"/>
          <w:sz w:val="28"/>
          <w:szCs w:val="28"/>
        </w:rPr>
        <w:t xml:space="preserve">согласно приложению к настоящему </w:t>
      </w:r>
      <w:r w:rsidR="00AC4DB5">
        <w:rPr>
          <w:b w:val="0"/>
          <w:sz w:val="28"/>
          <w:szCs w:val="28"/>
        </w:rPr>
        <w:t>решению</w:t>
      </w:r>
      <w:r w:rsidRPr="007F15C3">
        <w:rPr>
          <w:b w:val="0"/>
          <w:sz w:val="28"/>
          <w:szCs w:val="28"/>
        </w:rPr>
        <w:t>.</w:t>
      </w:r>
    </w:p>
    <w:p w:rsidR="00C02B2A" w:rsidRPr="007F15C3" w:rsidRDefault="00C02B2A" w:rsidP="007F15C3">
      <w:pPr>
        <w:pStyle w:val="ConsPlusTitle"/>
        <w:widowControl/>
        <w:ind w:right="-1"/>
        <w:rPr>
          <w:b w:val="0"/>
          <w:sz w:val="28"/>
          <w:szCs w:val="28"/>
        </w:rPr>
      </w:pPr>
      <w:r>
        <w:rPr>
          <w:sz w:val="28"/>
          <w:szCs w:val="28"/>
        </w:rPr>
        <w:t xml:space="preserve">2. </w:t>
      </w:r>
      <w:r w:rsidRPr="007F15C3">
        <w:rPr>
          <w:b w:val="0"/>
          <w:sz w:val="28"/>
          <w:szCs w:val="28"/>
        </w:rPr>
        <w:t xml:space="preserve">Администрация Жуковского сельского поселения предоставляет муниципальную услугу </w:t>
      </w:r>
      <w:r w:rsidR="007F15C3" w:rsidRPr="007F15C3">
        <w:rPr>
          <w:b w:val="0"/>
          <w:sz w:val="28"/>
          <w:szCs w:val="28"/>
        </w:rPr>
        <w:t>«</w:t>
      </w:r>
      <w:r w:rsidR="00AC4DB5">
        <w:rPr>
          <w:b w:val="0"/>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007F15C3">
        <w:rPr>
          <w:b w:val="0"/>
          <w:sz w:val="28"/>
          <w:szCs w:val="28"/>
        </w:rPr>
        <w:t xml:space="preserve">» </w:t>
      </w:r>
      <w:r w:rsidRPr="007F15C3">
        <w:rPr>
          <w:b w:val="0"/>
          <w:sz w:val="28"/>
          <w:szCs w:val="28"/>
        </w:rPr>
        <w:t>в соответствии с утвержденным регламентом.</w:t>
      </w:r>
    </w:p>
    <w:p w:rsidR="00C02B2A" w:rsidRDefault="00C02B2A" w:rsidP="00C02B2A">
      <w:pPr>
        <w:pStyle w:val="a5"/>
        <w:rPr>
          <w:rFonts w:ascii="Times New Roman" w:hAnsi="Times New Roman"/>
          <w:sz w:val="28"/>
          <w:szCs w:val="28"/>
        </w:rPr>
      </w:pPr>
      <w:r>
        <w:rPr>
          <w:rFonts w:ascii="Times New Roman" w:hAnsi="Times New Roman"/>
          <w:sz w:val="28"/>
          <w:szCs w:val="28"/>
        </w:rPr>
        <w:t xml:space="preserve">        3. Настоящее постановление подлежит официальному опубликованию в установленном порядке.</w:t>
      </w:r>
    </w:p>
    <w:p w:rsidR="00C02B2A" w:rsidRDefault="00C02B2A" w:rsidP="00C02B2A">
      <w:pPr>
        <w:shd w:val="clear" w:color="auto" w:fill="FFFFFF"/>
        <w:autoSpaceDE w:val="0"/>
        <w:spacing w:after="0" w:line="240" w:lineRule="auto"/>
        <w:jc w:val="both"/>
        <w:rPr>
          <w:rFonts w:ascii="Times New Roman" w:hAnsi="Times New Roman"/>
          <w:sz w:val="28"/>
          <w:szCs w:val="28"/>
        </w:rPr>
      </w:pPr>
      <w:r>
        <w:rPr>
          <w:rFonts w:ascii="Times New Roman" w:hAnsi="Times New Roman"/>
          <w:sz w:val="28"/>
          <w:szCs w:val="28"/>
        </w:rPr>
        <w:t xml:space="preserve">        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02B2A" w:rsidRDefault="00C02B2A" w:rsidP="00C02B2A">
      <w:pPr>
        <w:shd w:val="clear" w:color="auto" w:fill="FFFFFF"/>
        <w:autoSpaceDE w:val="0"/>
        <w:spacing w:after="0" w:line="240" w:lineRule="auto"/>
        <w:ind w:firstLine="720"/>
        <w:jc w:val="both"/>
        <w:rPr>
          <w:rFonts w:ascii="Times New Roman" w:hAnsi="Times New Roman"/>
          <w:sz w:val="28"/>
          <w:szCs w:val="28"/>
        </w:rPr>
      </w:pPr>
    </w:p>
    <w:p w:rsidR="00CD110C" w:rsidRDefault="00C02B2A" w:rsidP="00C02B2A">
      <w:pPr>
        <w:spacing w:after="0" w:line="240" w:lineRule="auto"/>
        <w:rPr>
          <w:rFonts w:ascii="Times New Roman" w:hAnsi="Times New Roman"/>
          <w:sz w:val="28"/>
          <w:szCs w:val="28"/>
        </w:rPr>
      </w:pPr>
      <w:r>
        <w:rPr>
          <w:rFonts w:ascii="Times New Roman" w:hAnsi="Times New Roman"/>
          <w:color w:val="000000"/>
          <w:spacing w:val="9"/>
          <w:sz w:val="28"/>
          <w:szCs w:val="28"/>
        </w:rPr>
        <w:t>Глав</w:t>
      </w:r>
      <w:r w:rsidR="00CD110C">
        <w:rPr>
          <w:rFonts w:ascii="Times New Roman" w:hAnsi="Times New Roman"/>
          <w:color w:val="000000"/>
          <w:spacing w:val="9"/>
          <w:sz w:val="28"/>
          <w:szCs w:val="28"/>
        </w:rPr>
        <w:t>а</w:t>
      </w:r>
      <w:r>
        <w:rPr>
          <w:rFonts w:ascii="Times New Roman" w:hAnsi="Times New Roman"/>
          <w:color w:val="000000"/>
          <w:spacing w:val="9"/>
          <w:sz w:val="28"/>
          <w:szCs w:val="28"/>
        </w:rPr>
        <w:t xml:space="preserve"> Администрации</w:t>
      </w:r>
      <w:r>
        <w:rPr>
          <w:rFonts w:ascii="Times New Roman" w:hAnsi="Times New Roman"/>
          <w:sz w:val="28"/>
          <w:szCs w:val="28"/>
        </w:rPr>
        <w:t xml:space="preserve">  </w:t>
      </w:r>
      <w:r w:rsidR="00CD110C">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Жуковского сельского поселения                                                      </w:t>
      </w:r>
      <w:r w:rsidR="00CD110C">
        <w:rPr>
          <w:rFonts w:ascii="Times New Roman" w:hAnsi="Times New Roman"/>
          <w:sz w:val="28"/>
          <w:szCs w:val="28"/>
        </w:rPr>
        <w:t>С.В.Чайкин</w:t>
      </w:r>
    </w:p>
    <w:p w:rsidR="00DA169A" w:rsidRDefault="00DA169A" w:rsidP="00CD110C">
      <w:pPr>
        <w:widowControl w:val="0"/>
        <w:autoSpaceDE w:val="0"/>
        <w:spacing w:after="0" w:line="240" w:lineRule="auto"/>
        <w:ind w:left="5670"/>
        <w:jc w:val="right"/>
        <w:rPr>
          <w:rFonts w:ascii="Times New Roman" w:hAnsi="Times New Roman"/>
          <w:sz w:val="20"/>
          <w:szCs w:val="20"/>
        </w:rPr>
      </w:pPr>
    </w:p>
    <w:p w:rsidR="00AC4DB5" w:rsidRDefault="00AC4DB5" w:rsidP="00CD110C">
      <w:pPr>
        <w:widowControl w:val="0"/>
        <w:autoSpaceDE w:val="0"/>
        <w:spacing w:after="0" w:line="240" w:lineRule="auto"/>
        <w:ind w:left="5670"/>
        <w:jc w:val="right"/>
        <w:rPr>
          <w:rFonts w:ascii="Times New Roman" w:hAnsi="Times New Roman"/>
          <w:sz w:val="20"/>
          <w:szCs w:val="20"/>
        </w:rPr>
      </w:pPr>
    </w:p>
    <w:p w:rsidR="00AC4DB5" w:rsidRDefault="00AC4DB5" w:rsidP="00CD110C">
      <w:pPr>
        <w:widowControl w:val="0"/>
        <w:autoSpaceDE w:val="0"/>
        <w:spacing w:after="0" w:line="240" w:lineRule="auto"/>
        <w:ind w:left="5670"/>
        <w:jc w:val="right"/>
        <w:rPr>
          <w:rFonts w:ascii="Times New Roman" w:hAnsi="Times New Roman"/>
          <w:sz w:val="20"/>
          <w:szCs w:val="20"/>
        </w:rPr>
      </w:pPr>
    </w:p>
    <w:p w:rsidR="00AC4DB5" w:rsidRPr="00837CC9" w:rsidRDefault="00837CC9" w:rsidP="00837CC9">
      <w:pPr>
        <w:widowControl w:val="0"/>
        <w:autoSpaceDE w:val="0"/>
        <w:spacing w:after="0" w:line="240" w:lineRule="auto"/>
        <w:jc w:val="both"/>
        <w:rPr>
          <w:rFonts w:ascii="Times New Roman" w:hAnsi="Times New Roman"/>
          <w:sz w:val="28"/>
          <w:szCs w:val="28"/>
        </w:rPr>
      </w:pPr>
      <w:r w:rsidRPr="00837CC9">
        <w:rPr>
          <w:rFonts w:ascii="Times New Roman" w:hAnsi="Times New Roman"/>
          <w:sz w:val="28"/>
          <w:szCs w:val="28"/>
        </w:rPr>
        <w:t>Верно:</w:t>
      </w:r>
      <w:r>
        <w:rPr>
          <w:rFonts w:ascii="Times New Roman" w:hAnsi="Times New Roman"/>
          <w:sz w:val="28"/>
          <w:szCs w:val="28"/>
        </w:rPr>
        <w:t xml:space="preserve"> специалист по правовой</w:t>
      </w:r>
    </w:p>
    <w:p w:rsidR="00AC4DB5" w:rsidRPr="00837CC9" w:rsidRDefault="00AC4DB5" w:rsidP="00837CC9">
      <w:pPr>
        <w:widowControl w:val="0"/>
        <w:autoSpaceDE w:val="0"/>
        <w:spacing w:after="0" w:line="240" w:lineRule="auto"/>
        <w:ind w:left="5670"/>
        <w:jc w:val="both"/>
        <w:rPr>
          <w:rFonts w:ascii="Times New Roman" w:hAnsi="Times New Roman"/>
          <w:sz w:val="28"/>
          <w:szCs w:val="28"/>
        </w:rPr>
      </w:pPr>
    </w:p>
    <w:p w:rsidR="00AC4DB5" w:rsidRPr="00837CC9" w:rsidRDefault="00AC4DB5" w:rsidP="00837CC9">
      <w:pPr>
        <w:widowControl w:val="0"/>
        <w:autoSpaceDE w:val="0"/>
        <w:spacing w:after="0" w:line="240" w:lineRule="auto"/>
        <w:ind w:left="5670"/>
        <w:jc w:val="both"/>
        <w:rPr>
          <w:rFonts w:ascii="Times New Roman" w:hAnsi="Times New Roman"/>
          <w:sz w:val="28"/>
          <w:szCs w:val="28"/>
        </w:rPr>
      </w:pPr>
    </w:p>
    <w:p w:rsidR="00AC4DB5" w:rsidRPr="00837CC9" w:rsidRDefault="00AC4DB5" w:rsidP="00837CC9">
      <w:pPr>
        <w:widowControl w:val="0"/>
        <w:autoSpaceDE w:val="0"/>
        <w:spacing w:after="0" w:line="240" w:lineRule="auto"/>
        <w:ind w:left="5670"/>
        <w:jc w:val="both"/>
        <w:rPr>
          <w:rFonts w:ascii="Times New Roman" w:hAnsi="Times New Roman"/>
          <w:sz w:val="28"/>
          <w:szCs w:val="28"/>
        </w:rPr>
      </w:pPr>
    </w:p>
    <w:p w:rsidR="00AC4DB5" w:rsidRDefault="00AC4DB5" w:rsidP="00CD110C">
      <w:pPr>
        <w:widowControl w:val="0"/>
        <w:autoSpaceDE w:val="0"/>
        <w:spacing w:after="0" w:line="240" w:lineRule="auto"/>
        <w:ind w:left="5670"/>
        <w:jc w:val="right"/>
        <w:rPr>
          <w:rFonts w:ascii="Times New Roman" w:hAnsi="Times New Roman"/>
          <w:sz w:val="20"/>
          <w:szCs w:val="20"/>
        </w:rPr>
      </w:pPr>
    </w:p>
    <w:p w:rsidR="00AC4DB5" w:rsidRDefault="00AC4DB5" w:rsidP="00CD110C">
      <w:pPr>
        <w:widowControl w:val="0"/>
        <w:autoSpaceDE w:val="0"/>
        <w:spacing w:after="0" w:line="240" w:lineRule="auto"/>
        <w:ind w:left="5670"/>
        <w:jc w:val="right"/>
        <w:rPr>
          <w:rFonts w:ascii="Times New Roman" w:hAnsi="Times New Roman"/>
          <w:sz w:val="20"/>
          <w:szCs w:val="20"/>
        </w:rPr>
      </w:pPr>
    </w:p>
    <w:p w:rsidR="00AC4DB5" w:rsidRDefault="00AC4DB5" w:rsidP="00CD110C">
      <w:pPr>
        <w:widowControl w:val="0"/>
        <w:autoSpaceDE w:val="0"/>
        <w:spacing w:after="0" w:line="240" w:lineRule="auto"/>
        <w:ind w:left="5670"/>
        <w:jc w:val="right"/>
        <w:rPr>
          <w:rFonts w:ascii="Times New Roman" w:hAnsi="Times New Roman"/>
          <w:sz w:val="20"/>
          <w:szCs w:val="20"/>
        </w:rPr>
      </w:pPr>
    </w:p>
    <w:p w:rsidR="00AC4DB5" w:rsidRDefault="00AC4DB5" w:rsidP="00CD110C">
      <w:pPr>
        <w:widowControl w:val="0"/>
        <w:autoSpaceDE w:val="0"/>
        <w:spacing w:after="0" w:line="240" w:lineRule="auto"/>
        <w:ind w:left="5670"/>
        <w:jc w:val="right"/>
        <w:rPr>
          <w:rFonts w:ascii="Times New Roman" w:hAnsi="Times New Roman"/>
          <w:sz w:val="20"/>
          <w:szCs w:val="20"/>
        </w:rPr>
      </w:pPr>
    </w:p>
    <w:p w:rsidR="00AC4DB5" w:rsidRDefault="00AC4DB5" w:rsidP="00CD110C">
      <w:pPr>
        <w:widowControl w:val="0"/>
        <w:autoSpaceDE w:val="0"/>
        <w:spacing w:after="0" w:line="240" w:lineRule="auto"/>
        <w:ind w:left="5670"/>
        <w:jc w:val="right"/>
        <w:rPr>
          <w:rFonts w:ascii="Times New Roman" w:hAnsi="Times New Roman"/>
          <w:sz w:val="20"/>
          <w:szCs w:val="20"/>
        </w:rPr>
      </w:pPr>
    </w:p>
    <w:p w:rsidR="00CD110C" w:rsidRDefault="00CD110C" w:rsidP="00CD110C">
      <w:pPr>
        <w:widowControl w:val="0"/>
        <w:autoSpaceDE w:val="0"/>
        <w:spacing w:after="0" w:line="240" w:lineRule="auto"/>
        <w:ind w:left="5670"/>
        <w:jc w:val="right"/>
        <w:rPr>
          <w:rFonts w:ascii="Times New Roman" w:hAnsi="Times New Roman"/>
          <w:sz w:val="20"/>
          <w:szCs w:val="20"/>
        </w:rPr>
      </w:pPr>
      <w:r>
        <w:rPr>
          <w:rFonts w:ascii="Times New Roman" w:hAnsi="Times New Roman"/>
          <w:sz w:val="20"/>
          <w:szCs w:val="20"/>
        </w:rPr>
        <w:t xml:space="preserve">Приложение </w:t>
      </w:r>
    </w:p>
    <w:p w:rsidR="00CD110C" w:rsidRDefault="00CD110C" w:rsidP="00CD110C">
      <w:pPr>
        <w:widowControl w:val="0"/>
        <w:autoSpaceDE w:val="0"/>
        <w:spacing w:after="0" w:line="240" w:lineRule="auto"/>
        <w:ind w:left="5670"/>
        <w:jc w:val="right"/>
        <w:rPr>
          <w:rFonts w:ascii="Times New Roman" w:hAnsi="Times New Roman"/>
          <w:sz w:val="20"/>
          <w:szCs w:val="20"/>
        </w:rPr>
      </w:pPr>
      <w:r>
        <w:rPr>
          <w:rFonts w:ascii="Times New Roman" w:hAnsi="Times New Roman"/>
          <w:sz w:val="20"/>
          <w:szCs w:val="20"/>
        </w:rPr>
        <w:t xml:space="preserve">к </w:t>
      </w:r>
      <w:r w:rsidR="00834E33">
        <w:rPr>
          <w:rFonts w:ascii="Times New Roman" w:hAnsi="Times New Roman"/>
          <w:sz w:val="20"/>
          <w:szCs w:val="20"/>
        </w:rPr>
        <w:t xml:space="preserve">решению Собрания депутатов </w:t>
      </w:r>
      <w:r>
        <w:rPr>
          <w:rFonts w:ascii="Times New Roman" w:hAnsi="Times New Roman"/>
          <w:sz w:val="20"/>
          <w:szCs w:val="20"/>
        </w:rPr>
        <w:t xml:space="preserve"> Жуковского сельского поселения </w:t>
      </w:r>
    </w:p>
    <w:p w:rsidR="00CD110C" w:rsidRDefault="00CD110C" w:rsidP="00CD110C">
      <w:pPr>
        <w:widowControl w:val="0"/>
        <w:autoSpaceDE w:val="0"/>
        <w:spacing w:after="0" w:line="240" w:lineRule="auto"/>
        <w:ind w:left="5670"/>
        <w:jc w:val="right"/>
        <w:rPr>
          <w:rFonts w:ascii="Times New Roman" w:hAnsi="Times New Roman"/>
          <w:b/>
          <w:sz w:val="24"/>
          <w:szCs w:val="24"/>
        </w:rPr>
      </w:pPr>
      <w:r>
        <w:rPr>
          <w:rFonts w:ascii="Times New Roman" w:hAnsi="Times New Roman"/>
          <w:sz w:val="20"/>
          <w:szCs w:val="20"/>
        </w:rPr>
        <w:t xml:space="preserve">от </w:t>
      </w:r>
      <w:r w:rsidR="00837CC9">
        <w:rPr>
          <w:rFonts w:ascii="Times New Roman" w:hAnsi="Times New Roman"/>
          <w:sz w:val="20"/>
          <w:szCs w:val="20"/>
        </w:rPr>
        <w:t xml:space="preserve">06 мая 2016 </w:t>
      </w:r>
      <w:r>
        <w:rPr>
          <w:rFonts w:ascii="Times New Roman" w:hAnsi="Times New Roman"/>
          <w:sz w:val="20"/>
          <w:szCs w:val="20"/>
        </w:rPr>
        <w:t>года №</w:t>
      </w:r>
      <w:r w:rsidR="00DA169A">
        <w:rPr>
          <w:rFonts w:ascii="Times New Roman" w:hAnsi="Times New Roman"/>
          <w:sz w:val="20"/>
          <w:szCs w:val="20"/>
        </w:rPr>
        <w:t xml:space="preserve"> </w:t>
      </w:r>
      <w:r w:rsidR="00837CC9">
        <w:rPr>
          <w:rFonts w:ascii="Times New Roman" w:hAnsi="Times New Roman"/>
          <w:sz w:val="20"/>
          <w:szCs w:val="20"/>
        </w:rPr>
        <w:t>107</w:t>
      </w:r>
      <w:r>
        <w:rPr>
          <w:rFonts w:ascii="Times New Roman" w:hAnsi="Times New Roman"/>
          <w:b/>
          <w:sz w:val="24"/>
          <w:szCs w:val="24"/>
        </w:rPr>
        <w:t xml:space="preserve"> </w:t>
      </w:r>
    </w:p>
    <w:p w:rsidR="00CD110C" w:rsidRDefault="00CD110C" w:rsidP="00CD110C">
      <w:pPr>
        <w:widowControl w:val="0"/>
        <w:autoSpaceDE w:val="0"/>
        <w:spacing w:after="0" w:line="240" w:lineRule="auto"/>
        <w:jc w:val="both"/>
        <w:rPr>
          <w:rFonts w:ascii="Times New Roman" w:hAnsi="Times New Roman"/>
          <w:b/>
          <w:sz w:val="24"/>
          <w:szCs w:val="24"/>
        </w:rPr>
      </w:pPr>
    </w:p>
    <w:p w:rsidR="007F15C3" w:rsidRPr="007F15C3" w:rsidRDefault="00CD110C" w:rsidP="007F15C3">
      <w:pPr>
        <w:pStyle w:val="ConsPlusTitle"/>
        <w:widowControl/>
        <w:ind w:right="-1"/>
        <w:jc w:val="center"/>
        <w:rPr>
          <w:sz w:val="28"/>
          <w:szCs w:val="28"/>
        </w:rPr>
      </w:pPr>
      <w:r w:rsidRPr="00CD110C">
        <w:rPr>
          <w:sz w:val="28"/>
          <w:szCs w:val="28"/>
        </w:rPr>
        <w:t>Административный регламент предоставления муниципальной услуги</w:t>
      </w:r>
      <w:r w:rsidR="00AB23FB">
        <w:rPr>
          <w:sz w:val="28"/>
          <w:szCs w:val="28"/>
        </w:rPr>
        <w:t xml:space="preserve"> </w:t>
      </w:r>
      <w:r w:rsidR="007F15C3" w:rsidRPr="007F15C3">
        <w:rPr>
          <w:sz w:val="28"/>
          <w:szCs w:val="28"/>
        </w:rPr>
        <w:t>«</w:t>
      </w:r>
      <w:r w:rsidR="00AC4DB5" w:rsidRPr="00AC4DB5">
        <w:rPr>
          <w:sz w:val="28"/>
          <w:szCs w:val="28"/>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00AC4DB5" w:rsidRPr="007F15C3">
        <w:rPr>
          <w:sz w:val="28"/>
          <w:szCs w:val="28"/>
        </w:rPr>
        <w:t xml:space="preserve"> </w:t>
      </w:r>
      <w:r w:rsidR="007F15C3" w:rsidRPr="007F15C3">
        <w:rPr>
          <w:sz w:val="28"/>
          <w:szCs w:val="28"/>
        </w:rPr>
        <w:t>»</w:t>
      </w:r>
    </w:p>
    <w:p w:rsidR="00BF5FEC" w:rsidRDefault="00BF5FEC" w:rsidP="00BF5FEC">
      <w:pPr>
        <w:pStyle w:val="a3"/>
        <w:shd w:val="clear" w:color="auto" w:fill="FFFFFF"/>
        <w:spacing w:before="0" w:beforeAutospacing="0" w:after="0" w:afterAutospacing="0"/>
        <w:jc w:val="right"/>
        <w:rPr>
          <w:rFonts w:ascii="Arial" w:hAnsi="Arial" w:cs="Arial"/>
          <w:color w:val="5C5B5B"/>
          <w:sz w:val="21"/>
          <w:szCs w:val="21"/>
        </w:rPr>
      </w:pPr>
      <w:r>
        <w:rPr>
          <w:color w:val="5C5B5B"/>
          <w:sz w:val="28"/>
          <w:szCs w:val="28"/>
        </w:rPr>
        <w:t> </w:t>
      </w:r>
    </w:p>
    <w:p w:rsidR="007F15C3" w:rsidRDefault="007F15C3" w:rsidP="007F15C3">
      <w:pPr>
        <w:widowControl w:val="0"/>
        <w:autoSpaceDE w:val="0"/>
        <w:spacing w:after="0" w:line="240" w:lineRule="auto"/>
        <w:jc w:val="center"/>
        <w:rPr>
          <w:rFonts w:ascii="Times New Roman" w:hAnsi="Times New Roman"/>
          <w:sz w:val="24"/>
          <w:szCs w:val="24"/>
        </w:rPr>
      </w:pPr>
      <w:r>
        <w:rPr>
          <w:rFonts w:ascii="Times New Roman" w:hAnsi="Times New Roman"/>
          <w:b/>
          <w:sz w:val="24"/>
          <w:szCs w:val="24"/>
          <w:lang w:val="en-US"/>
        </w:rPr>
        <w:t>I</w:t>
      </w:r>
      <w:r>
        <w:rPr>
          <w:rFonts w:ascii="Times New Roman" w:hAnsi="Times New Roman"/>
          <w:b/>
          <w:sz w:val="24"/>
          <w:szCs w:val="24"/>
        </w:rPr>
        <w:t>. Общие положения</w:t>
      </w:r>
    </w:p>
    <w:p w:rsidR="007F15C3" w:rsidRDefault="007F15C3" w:rsidP="007F15C3">
      <w:pPr>
        <w:pStyle w:val="1"/>
        <w:numPr>
          <w:ilvl w:val="1"/>
          <w:numId w:val="1"/>
        </w:numPr>
        <w:tabs>
          <w:tab w:val="left" w:pos="42"/>
        </w:tabs>
        <w:spacing w:after="0" w:line="240" w:lineRule="auto"/>
        <w:ind w:left="-14" w:firstLine="156"/>
        <w:jc w:val="both"/>
        <w:rPr>
          <w:rFonts w:ascii="Times New Roman" w:hAnsi="Times New Roman"/>
          <w:sz w:val="24"/>
          <w:szCs w:val="24"/>
        </w:rPr>
      </w:pPr>
      <w:r>
        <w:rPr>
          <w:rFonts w:ascii="Times New Roman" w:hAnsi="Times New Roman"/>
          <w:sz w:val="24"/>
          <w:szCs w:val="24"/>
        </w:rPr>
        <w:t xml:space="preserve">Наименование муниципальной услуги: </w:t>
      </w:r>
      <w:r w:rsidRPr="007F15C3">
        <w:rPr>
          <w:rFonts w:ascii="Times New Roman" w:hAnsi="Times New Roman"/>
          <w:sz w:val="24"/>
          <w:szCs w:val="24"/>
        </w:rPr>
        <w:t>«</w:t>
      </w:r>
      <w:r w:rsidR="00AC4DB5" w:rsidRPr="00AC4DB5">
        <w:rPr>
          <w:rFonts w:ascii="Times New Roman" w:hAnsi="Times New Roman"/>
          <w:sz w:val="24"/>
          <w:szCs w:val="24"/>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r w:rsidRPr="007F15C3">
        <w:rPr>
          <w:rFonts w:ascii="Times New Roman" w:hAnsi="Times New Roman"/>
          <w:sz w:val="24"/>
          <w:szCs w:val="24"/>
        </w:rPr>
        <w:t>»</w:t>
      </w:r>
      <w:r>
        <w:rPr>
          <w:b/>
          <w:sz w:val="28"/>
          <w:szCs w:val="28"/>
        </w:rPr>
        <w:t xml:space="preserve"> </w:t>
      </w:r>
      <w:r>
        <w:rPr>
          <w:rFonts w:ascii="Times New Roman" w:hAnsi="Times New Roman"/>
          <w:sz w:val="24"/>
          <w:szCs w:val="24"/>
        </w:rPr>
        <w:t xml:space="preserve"> (далее муниципальная услуга).</w:t>
      </w:r>
    </w:p>
    <w:p w:rsidR="007F15C3" w:rsidRDefault="007F15C3" w:rsidP="007F15C3">
      <w:pPr>
        <w:pStyle w:val="1"/>
        <w:numPr>
          <w:ilvl w:val="1"/>
          <w:numId w:val="1"/>
        </w:numPr>
        <w:spacing w:after="0" w:line="240" w:lineRule="auto"/>
        <w:ind w:left="0" w:firstLine="142"/>
        <w:jc w:val="both"/>
        <w:rPr>
          <w:rFonts w:ascii="Times New Roman" w:hAnsi="Times New Roman"/>
          <w:sz w:val="24"/>
          <w:szCs w:val="24"/>
        </w:rPr>
      </w:pPr>
      <w:r>
        <w:rPr>
          <w:rFonts w:ascii="Times New Roman" w:hAnsi="Times New Roman"/>
          <w:sz w:val="24"/>
          <w:szCs w:val="24"/>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F15C3" w:rsidRDefault="007F15C3" w:rsidP="007F15C3">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Муниципальную услугу предоставляет Администрация Жуковского сельского поселения (далее – Администрация).</w:t>
      </w:r>
    </w:p>
    <w:p w:rsidR="007F15C3" w:rsidRDefault="007F15C3" w:rsidP="007F15C3">
      <w:pPr>
        <w:spacing w:after="0" w:line="240" w:lineRule="auto"/>
        <w:jc w:val="both"/>
        <w:rPr>
          <w:rFonts w:ascii="Times New Roman" w:hAnsi="Times New Roman"/>
          <w:sz w:val="24"/>
          <w:szCs w:val="24"/>
        </w:rPr>
      </w:pPr>
      <w:r>
        <w:rPr>
          <w:rFonts w:ascii="Times New Roman" w:hAnsi="Times New Roman"/>
          <w:sz w:val="24"/>
          <w:szCs w:val="24"/>
        </w:rPr>
        <w:t xml:space="preserve">  1.3. При предоставлении муниципальной услуги  Администрация  взаимодействует </w:t>
      </w:r>
      <w:proofErr w:type="gramStart"/>
      <w:r>
        <w:rPr>
          <w:rFonts w:ascii="Times New Roman" w:hAnsi="Times New Roman"/>
          <w:sz w:val="24"/>
          <w:szCs w:val="24"/>
        </w:rPr>
        <w:t>с</w:t>
      </w:r>
      <w:proofErr w:type="gramEnd"/>
      <w:r>
        <w:rPr>
          <w:rFonts w:ascii="Times New Roman" w:hAnsi="Times New Roman"/>
          <w:sz w:val="24"/>
          <w:szCs w:val="24"/>
        </w:rPr>
        <w:t>:</w:t>
      </w:r>
    </w:p>
    <w:p w:rsidR="007F15C3" w:rsidRDefault="007F15C3" w:rsidP="007F15C3">
      <w:pPr>
        <w:spacing w:after="0" w:line="240" w:lineRule="auto"/>
        <w:jc w:val="both"/>
        <w:rPr>
          <w:rFonts w:ascii="Times New Roman" w:hAnsi="Times New Roman"/>
          <w:sz w:val="24"/>
          <w:szCs w:val="24"/>
        </w:rPr>
      </w:pPr>
      <w:r>
        <w:rPr>
          <w:rFonts w:ascii="Times New Roman" w:hAnsi="Times New Roman"/>
          <w:sz w:val="24"/>
          <w:szCs w:val="24"/>
        </w:rPr>
        <w:t xml:space="preserve">- </w:t>
      </w:r>
      <w:r w:rsidR="004450B6">
        <w:rPr>
          <w:rFonts w:ascii="Times New Roman" w:hAnsi="Times New Roman"/>
          <w:sz w:val="24"/>
          <w:szCs w:val="24"/>
        </w:rPr>
        <w:t xml:space="preserve"> </w:t>
      </w:r>
      <w:r>
        <w:rPr>
          <w:rFonts w:ascii="Times New Roman" w:hAnsi="Times New Roman"/>
          <w:sz w:val="24"/>
          <w:szCs w:val="24"/>
        </w:rPr>
        <w:t>органами Федеральной службы государственной реги</w:t>
      </w:r>
      <w:r w:rsidR="004450B6">
        <w:rPr>
          <w:rFonts w:ascii="Times New Roman" w:hAnsi="Times New Roman"/>
          <w:sz w:val="24"/>
          <w:szCs w:val="24"/>
        </w:rPr>
        <w:t>страции, кадастра и картографии;</w:t>
      </w:r>
    </w:p>
    <w:p w:rsidR="004450B6" w:rsidRDefault="004450B6" w:rsidP="007F15C3">
      <w:pPr>
        <w:spacing w:after="0" w:line="240" w:lineRule="auto"/>
        <w:jc w:val="both"/>
        <w:rPr>
          <w:rFonts w:ascii="Times New Roman" w:hAnsi="Times New Roman"/>
          <w:sz w:val="24"/>
          <w:szCs w:val="24"/>
        </w:rPr>
      </w:pPr>
      <w:r>
        <w:rPr>
          <w:rFonts w:ascii="Times New Roman" w:hAnsi="Times New Roman"/>
          <w:sz w:val="24"/>
          <w:szCs w:val="24"/>
        </w:rPr>
        <w:t>-  Администрацией Дубовского района</w:t>
      </w:r>
    </w:p>
    <w:p w:rsidR="007F15C3" w:rsidRDefault="007F15C3" w:rsidP="007F15C3">
      <w:pPr>
        <w:spacing w:after="0" w:line="240" w:lineRule="auto"/>
        <w:jc w:val="both"/>
        <w:rPr>
          <w:rFonts w:ascii="Times New Roman" w:hAnsi="Times New Roman"/>
          <w:sz w:val="24"/>
          <w:szCs w:val="24"/>
        </w:rPr>
      </w:pPr>
      <w:r>
        <w:rPr>
          <w:rFonts w:ascii="Times New Roman" w:hAnsi="Times New Roman"/>
          <w:sz w:val="24"/>
          <w:szCs w:val="24"/>
        </w:rPr>
        <w:t xml:space="preserve">   1.4. Места нахождения, справочные телефоны и адреса электронной почты Администрации приведены в приложении № 1 к Административному регламенту.</w:t>
      </w:r>
    </w:p>
    <w:p w:rsidR="007F15C3" w:rsidRDefault="007F15C3" w:rsidP="007F15C3">
      <w:pPr>
        <w:autoSpaceDE w:val="0"/>
        <w:spacing w:after="0" w:line="240" w:lineRule="auto"/>
        <w:jc w:val="both"/>
        <w:rPr>
          <w:rFonts w:ascii="Times New Roman" w:hAnsi="Times New Roman"/>
          <w:sz w:val="24"/>
          <w:szCs w:val="24"/>
        </w:rPr>
      </w:pPr>
      <w:r>
        <w:rPr>
          <w:rFonts w:ascii="Times New Roman" w:hAnsi="Times New Roman"/>
          <w:sz w:val="24"/>
          <w:szCs w:val="24"/>
        </w:rPr>
        <w:t xml:space="preserve">   1.5. График работы: понедельник – пятница, с 09.00 до 17.00, перерыв с 13.00 до 14.00.</w:t>
      </w:r>
    </w:p>
    <w:p w:rsidR="007F15C3" w:rsidRDefault="007F15C3" w:rsidP="007F15C3">
      <w:pPr>
        <w:autoSpaceDE w:val="0"/>
        <w:spacing w:after="0" w:line="240" w:lineRule="auto"/>
        <w:jc w:val="both"/>
        <w:rPr>
          <w:rFonts w:ascii="Times New Roman" w:hAnsi="Times New Roman"/>
          <w:sz w:val="24"/>
          <w:szCs w:val="24"/>
        </w:rPr>
      </w:pPr>
      <w:r>
        <w:rPr>
          <w:rFonts w:ascii="Times New Roman" w:hAnsi="Times New Roman"/>
          <w:sz w:val="24"/>
          <w:szCs w:val="24"/>
        </w:rPr>
        <w:t xml:space="preserve">   1.6. Электронный адрес официального сайта Администрации </w:t>
      </w:r>
      <w:hyperlink r:id="rId6" w:history="1">
        <w:proofErr w:type="spellStart"/>
        <w:r w:rsidRPr="00930A80">
          <w:rPr>
            <w:rFonts w:ascii="Times New Roman" w:hAnsi="Times New Roman"/>
            <w:sz w:val="28"/>
            <w:szCs w:val="28"/>
            <w:u w:val="single"/>
            <w:lang w:val="en-US"/>
          </w:rPr>
          <w:t>zhukovskoeadm</w:t>
        </w:r>
        <w:proofErr w:type="spellEnd"/>
        <w:r w:rsidRPr="00930A80">
          <w:rPr>
            <w:rStyle w:val="a4"/>
            <w:sz w:val="28"/>
            <w:szCs w:val="28"/>
          </w:rPr>
          <w:t>.</w:t>
        </w:r>
      </w:hyperlink>
      <w:proofErr w:type="spellStart"/>
      <w:r w:rsidRPr="00930A80">
        <w:rPr>
          <w:rFonts w:ascii="Times New Roman" w:hAnsi="Times New Roman"/>
          <w:sz w:val="28"/>
          <w:szCs w:val="28"/>
          <w:u w:val="single"/>
          <w:lang w:val="en-US"/>
        </w:rPr>
        <w:t>ru</w:t>
      </w:r>
      <w:proofErr w:type="spellEnd"/>
      <w:r>
        <w:rPr>
          <w:rFonts w:ascii="Times New Roman" w:hAnsi="Times New Roman"/>
          <w:sz w:val="24"/>
          <w:szCs w:val="24"/>
        </w:rPr>
        <w:t>.</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1.7. Муниципальная услуга может быть предоставлена при обращении в </w:t>
      </w:r>
      <w:r>
        <w:rPr>
          <w:rFonts w:ascii="Times New Roman" w:hAnsi="Times New Roman"/>
          <w:color w:val="000000"/>
          <w:sz w:val="24"/>
          <w:szCs w:val="24"/>
        </w:rPr>
        <w:t xml:space="preserve">муниципальное бюджетное учреждение «Многофункциональный центр предоставления государственных и муниципальных услуг» Дубовского района Ростовской области </w:t>
      </w:r>
      <w:r>
        <w:rPr>
          <w:rFonts w:ascii="Times New Roman" w:hAnsi="Times New Roman"/>
          <w:sz w:val="24"/>
          <w:szCs w:val="24"/>
        </w:rPr>
        <w:t xml:space="preserve"> (далее - МФЦ). Заявители представляют документы путем личной подачи документов.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1.8.1. Основными требованиями к порядку информирования граждан об исполнении муниципальной услуги являются: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достоверность предоставляемой информации;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четкость в изложении информации;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полнота информирования.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Интернет-сайте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Информация о порядке предоставления муниципальной услуги предоставляется: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по телефону специалистами  Администрации (непосредственно в день обращения заинтересованных лиц);</w:t>
      </w:r>
    </w:p>
    <w:p w:rsidR="007F15C3" w:rsidRDefault="007F15C3" w:rsidP="007F15C3">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 на Интернет-сайте Администрации </w:t>
      </w:r>
      <w:hyperlink r:id="rId7" w:history="1">
        <w:proofErr w:type="spellStart"/>
        <w:r w:rsidRPr="00930A80">
          <w:rPr>
            <w:rFonts w:ascii="Times New Roman" w:hAnsi="Times New Roman"/>
            <w:sz w:val="28"/>
            <w:szCs w:val="28"/>
            <w:u w:val="single"/>
            <w:lang w:val="en-US"/>
          </w:rPr>
          <w:t>zhukovskoeadm</w:t>
        </w:r>
        <w:proofErr w:type="spellEnd"/>
        <w:r w:rsidRPr="00930A80">
          <w:rPr>
            <w:rStyle w:val="a4"/>
            <w:sz w:val="28"/>
            <w:szCs w:val="28"/>
          </w:rPr>
          <w:t>.</w:t>
        </w:r>
      </w:hyperlink>
      <w:proofErr w:type="spellStart"/>
      <w:r w:rsidRPr="00930A80">
        <w:rPr>
          <w:rFonts w:ascii="Times New Roman" w:hAnsi="Times New Roman"/>
          <w:sz w:val="28"/>
          <w:szCs w:val="28"/>
          <w:u w:val="single"/>
          <w:lang w:val="en-US"/>
        </w:rPr>
        <w:t>ru</w:t>
      </w:r>
      <w:proofErr w:type="spellEnd"/>
      <w:r>
        <w:rPr>
          <w:rFonts w:ascii="Times New Roman" w:hAnsi="Times New Roman"/>
          <w:sz w:val="24"/>
          <w:szCs w:val="24"/>
        </w:rPr>
        <w:t>;</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при обращении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1.8.3. Информирование об исполнении муниципальной услуги осуществляется в устной, письменной или электронной форме.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w:t>
      </w:r>
      <w:r>
        <w:rPr>
          <w:rFonts w:ascii="Times New Roman" w:hAnsi="Times New Roman"/>
          <w:sz w:val="24"/>
          <w:szCs w:val="24"/>
        </w:rPr>
        <w:lastRenderedPageBreak/>
        <w:t>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должна превышать 15 минут.</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1.8.6. Индивидуальное письменное информирование осуществляется при обращении граждан путем почтовых отправлений.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1.8.7. Консультирование при обращении заявителей в электронном виде осуществляется по электронной почте.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1.9. Заявителями могут выступать физические и юридические лица и их уполномоченные представители.</w:t>
      </w:r>
    </w:p>
    <w:p w:rsidR="007F15C3" w:rsidRDefault="007F15C3" w:rsidP="007F15C3">
      <w:pPr>
        <w:widowControl w:val="0"/>
        <w:autoSpaceDE w:val="0"/>
        <w:spacing w:after="0" w:line="240" w:lineRule="auto"/>
        <w:jc w:val="center"/>
        <w:rPr>
          <w:rFonts w:ascii="Times New Roman" w:hAnsi="Times New Roman"/>
          <w:sz w:val="24"/>
          <w:szCs w:val="24"/>
        </w:rPr>
      </w:pPr>
      <w:r>
        <w:rPr>
          <w:rFonts w:ascii="Times New Roman" w:hAnsi="Times New Roman"/>
          <w:b/>
          <w:sz w:val="24"/>
          <w:szCs w:val="24"/>
          <w:lang w:val="en-US"/>
        </w:rPr>
        <w:t>II</w:t>
      </w:r>
      <w:r>
        <w:rPr>
          <w:rFonts w:ascii="Times New Roman" w:hAnsi="Times New Roman"/>
          <w:b/>
          <w:sz w:val="24"/>
          <w:szCs w:val="24"/>
        </w:rPr>
        <w:t>. Стандарт предоставления муниципальной услуги</w:t>
      </w:r>
    </w:p>
    <w:p w:rsidR="007F15C3" w:rsidRDefault="007F15C3" w:rsidP="007F15C3">
      <w:pPr>
        <w:pStyle w:val="1"/>
        <w:widowControl w:val="0"/>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2.1.Предоставление муниципальной услуги осуществляется Администрацией.</w:t>
      </w:r>
    </w:p>
    <w:p w:rsidR="007F15C3" w:rsidRDefault="007F15C3" w:rsidP="007F15C3">
      <w:pPr>
        <w:pStyle w:val="1"/>
        <w:widowControl w:val="0"/>
        <w:autoSpaceDE w:val="0"/>
        <w:spacing w:after="0" w:line="240" w:lineRule="auto"/>
        <w:ind w:left="0"/>
        <w:jc w:val="both"/>
        <w:rPr>
          <w:rFonts w:ascii="Times New Roman" w:hAnsi="Times New Roman"/>
          <w:sz w:val="24"/>
          <w:szCs w:val="24"/>
        </w:rPr>
      </w:pPr>
      <w:r>
        <w:rPr>
          <w:rFonts w:ascii="Times New Roman" w:hAnsi="Times New Roman"/>
          <w:sz w:val="24"/>
          <w:szCs w:val="24"/>
        </w:rPr>
        <w:t xml:space="preserve">   2.2.Результатом предоставления муниципальной услуги (далее - документами, выдаваемыми по результатам оказания муниципальной услуги) являются:</w:t>
      </w:r>
    </w:p>
    <w:p w:rsidR="00CD362E" w:rsidRDefault="007F15C3" w:rsidP="00CD362E">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r w:rsidR="004450B6">
        <w:rPr>
          <w:rFonts w:ascii="Times New Roman" w:hAnsi="Times New Roman"/>
          <w:sz w:val="24"/>
          <w:szCs w:val="24"/>
        </w:rPr>
        <w:t xml:space="preserve">Разрешение </w:t>
      </w:r>
      <w:r w:rsidR="004450B6" w:rsidRPr="004450B6">
        <w:rPr>
          <w:rFonts w:ascii="Times New Roman" w:hAnsi="Times New Roman" w:cs="Times New Roman"/>
          <w:sz w:val="24"/>
          <w:szCs w:val="24"/>
        </w:rPr>
        <w:t>на использование земель или земельного участка</w:t>
      </w:r>
      <w:r w:rsidR="00CD362E" w:rsidRPr="00CD362E">
        <w:rPr>
          <w:rFonts w:ascii="Times New Roman" w:hAnsi="Times New Roman"/>
          <w:sz w:val="24"/>
          <w:szCs w:val="24"/>
        </w:rPr>
        <w:t xml:space="preserve"> </w:t>
      </w:r>
      <w:r w:rsidR="000824EB">
        <w:rPr>
          <w:rFonts w:ascii="Times New Roman" w:hAnsi="Times New Roman"/>
          <w:sz w:val="24"/>
          <w:szCs w:val="24"/>
        </w:rPr>
        <w:t xml:space="preserve">для размещения объектов, виды которых определены постановление Правительства Российской Федерации № 1300 </w:t>
      </w:r>
      <w:r w:rsidR="00CD362E">
        <w:rPr>
          <w:rFonts w:ascii="Times New Roman" w:hAnsi="Times New Roman"/>
          <w:sz w:val="24"/>
          <w:szCs w:val="24"/>
        </w:rPr>
        <w:t>или уведомление об отказе в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2.3. </w:t>
      </w:r>
      <w:bookmarkStart w:id="0" w:name="Par92"/>
      <w:bookmarkEnd w:id="0"/>
      <w:r>
        <w:rPr>
          <w:rFonts w:ascii="Times New Roman" w:hAnsi="Times New Roman"/>
          <w:sz w:val="24"/>
          <w:szCs w:val="24"/>
        </w:rPr>
        <w:t>Срок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муниципальной услуги составляет не более чем </w:t>
      </w:r>
      <w:r w:rsidR="004450B6">
        <w:rPr>
          <w:rFonts w:ascii="Times New Roman" w:hAnsi="Times New Roman"/>
          <w:sz w:val="24"/>
          <w:szCs w:val="24"/>
        </w:rPr>
        <w:t>25</w:t>
      </w:r>
      <w:r>
        <w:rPr>
          <w:rFonts w:ascii="Times New Roman" w:hAnsi="Times New Roman"/>
          <w:sz w:val="24"/>
          <w:szCs w:val="24"/>
        </w:rPr>
        <w:t xml:space="preserve"> дней со дня поступления  заявления о предоставлении муниципальной услуги в Администрацию, в том числе посредством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2.4. </w:t>
      </w:r>
      <w:bookmarkStart w:id="1" w:name="Par96"/>
      <w:bookmarkEnd w:id="1"/>
      <w:r>
        <w:rPr>
          <w:rFonts w:ascii="Times New Roman" w:hAnsi="Times New Roman"/>
          <w:sz w:val="24"/>
          <w:szCs w:val="24"/>
        </w:rPr>
        <w:t>Правовые основания для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муниципальной услуги осуществляется в соответствии со следующими нормативными правовыми актами: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w:t>
      </w:r>
      <w:hyperlink r:id="rId8" w:history="1">
        <w:r>
          <w:rPr>
            <w:rStyle w:val="a4"/>
            <w:rFonts w:ascii="Times New Roman" w:hAnsi="Times New Roman"/>
            <w:sz w:val="24"/>
            <w:szCs w:val="24"/>
          </w:rPr>
          <w:t>Конституцией</w:t>
        </w:r>
      </w:hyperlink>
      <w:r>
        <w:rPr>
          <w:rFonts w:ascii="Times New Roman" w:hAnsi="Times New Roman"/>
          <w:sz w:val="24"/>
          <w:szCs w:val="24"/>
        </w:rPr>
        <w:t xml:space="preserve"> Российской Федерации от 12.12.1993 («Российская газета», № 237, 25.12.1993);</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Земельным </w:t>
      </w:r>
      <w:hyperlink r:id="rId9" w:history="1">
        <w:r>
          <w:rPr>
            <w:rStyle w:val="a4"/>
            <w:rFonts w:ascii="Times New Roman" w:hAnsi="Times New Roman"/>
            <w:sz w:val="24"/>
            <w:szCs w:val="24"/>
          </w:rPr>
          <w:t>кодексом</w:t>
        </w:r>
      </w:hyperlink>
      <w:r>
        <w:rPr>
          <w:rFonts w:ascii="Times New Roman" w:hAnsi="Times New Roman" w:cs="Times New Roman"/>
          <w:sz w:val="24"/>
          <w:szCs w:val="24"/>
        </w:rPr>
        <w:t xml:space="preserve"> Российской Федерации от 25.10.2001 № 136-ФЗ;</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Федеральным </w:t>
      </w:r>
      <w:hyperlink r:id="rId10" w:history="1">
        <w:r>
          <w:rPr>
            <w:rStyle w:val="a4"/>
            <w:rFonts w:ascii="Times New Roman" w:hAnsi="Times New Roman"/>
            <w:sz w:val="24"/>
            <w:szCs w:val="24"/>
          </w:rPr>
          <w:t>законом</w:t>
        </w:r>
      </w:hyperlink>
      <w:r>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Федеральным </w:t>
      </w:r>
      <w:hyperlink r:id="rId11" w:history="1">
        <w:r>
          <w:rPr>
            <w:rStyle w:val="a4"/>
            <w:rFonts w:ascii="Times New Roman" w:hAnsi="Times New Roman"/>
            <w:sz w:val="24"/>
            <w:szCs w:val="24"/>
          </w:rPr>
          <w:t>законом</w:t>
        </w:r>
      </w:hyperlink>
      <w:r>
        <w:rPr>
          <w:rFonts w:ascii="Times New Roman" w:hAnsi="Times New Roman"/>
          <w:sz w:val="24"/>
          <w:szCs w:val="24"/>
        </w:rPr>
        <w:t xml:space="preserve"> от 27.07.2010 № 210-ФЗ «Об организации предоставления государственных и муниципальных услуг»;</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Федеральный закон от 27.07.2006 № 152-ФЗ «О персональных данных»</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Правилами землепользования и застройки Жуковского сельского поселения.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bookmarkStart w:id="2" w:name="Par112"/>
      <w:bookmarkEnd w:id="2"/>
      <w:r>
        <w:rPr>
          <w:rFonts w:ascii="Times New Roman" w:hAnsi="Times New Roman"/>
          <w:sz w:val="24"/>
          <w:szCs w:val="24"/>
        </w:rPr>
        <w:t>Иными нормативно правовыми актами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2.5.1. Для оказания муниципальной услуги заявителем представляются следующие документы:</w:t>
      </w:r>
    </w:p>
    <w:p w:rsidR="002F289C" w:rsidRDefault="007F15C3" w:rsidP="002F289C">
      <w:pPr>
        <w:widowControl w:val="0"/>
        <w:autoSpaceDE w:val="0"/>
        <w:spacing w:after="0" w:line="240" w:lineRule="auto"/>
        <w:jc w:val="both"/>
        <w:rPr>
          <w:rFonts w:ascii="Times New Roman" w:hAnsi="Times New Roman"/>
          <w:sz w:val="24"/>
          <w:szCs w:val="24"/>
        </w:rPr>
      </w:pPr>
      <w:bookmarkStart w:id="3" w:name="Par122"/>
      <w:bookmarkEnd w:id="3"/>
      <w:r>
        <w:rPr>
          <w:rFonts w:ascii="Times New Roman" w:hAnsi="Times New Roman"/>
          <w:sz w:val="24"/>
          <w:szCs w:val="24"/>
        </w:rPr>
        <w:t xml:space="preserve">    </w:t>
      </w:r>
      <w:r w:rsidR="002F289C">
        <w:rPr>
          <w:rFonts w:ascii="Times New Roman" w:hAnsi="Times New Roman"/>
          <w:sz w:val="24"/>
          <w:szCs w:val="24"/>
        </w:rPr>
        <w:t>1. заявление о предоставлении земельного участка с указанием местоположения и кадастрового номера земельного участка</w:t>
      </w:r>
    </w:p>
    <w:p w:rsidR="004450B6" w:rsidRDefault="002F289C" w:rsidP="002F289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 копия постановления о постановке на учет в целях бесплатного предоставления </w:t>
      </w:r>
      <w:r w:rsidR="000C6918">
        <w:rPr>
          <w:rFonts w:ascii="Times New Roman" w:hAnsi="Times New Roman"/>
          <w:sz w:val="24"/>
          <w:szCs w:val="24"/>
        </w:rPr>
        <w:t xml:space="preserve"> </w:t>
      </w:r>
      <w:r>
        <w:rPr>
          <w:rFonts w:ascii="Times New Roman" w:hAnsi="Times New Roman"/>
          <w:sz w:val="24"/>
          <w:szCs w:val="24"/>
        </w:rPr>
        <w:t>земельного участка</w:t>
      </w:r>
      <w:r w:rsidR="000C6918">
        <w:rPr>
          <w:rFonts w:ascii="Times New Roman" w:hAnsi="Times New Roman"/>
          <w:sz w:val="24"/>
          <w:szCs w:val="24"/>
        </w:rPr>
        <w:t>.</w:t>
      </w:r>
    </w:p>
    <w:p w:rsidR="000C6918" w:rsidRPr="004450B6" w:rsidRDefault="000C6918" w:rsidP="002F289C">
      <w:pPr>
        <w:widowControl w:val="0"/>
        <w:autoSpaceDE w:val="0"/>
        <w:spacing w:after="0" w:line="240" w:lineRule="auto"/>
        <w:jc w:val="both"/>
        <w:rPr>
          <w:rFonts w:ascii="Arial" w:hAnsi="Arial" w:cs="Arial"/>
        </w:rPr>
      </w:pPr>
      <w:r>
        <w:rPr>
          <w:rFonts w:ascii="Times New Roman" w:hAnsi="Times New Roman"/>
          <w:sz w:val="24"/>
          <w:szCs w:val="24"/>
        </w:rPr>
        <w:t xml:space="preserve">     3. кадастровый паспорт земельного участка.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2.5.</w:t>
      </w:r>
      <w:r w:rsidR="004450B6">
        <w:rPr>
          <w:rFonts w:ascii="Times New Roman" w:hAnsi="Times New Roman"/>
          <w:sz w:val="24"/>
          <w:szCs w:val="24"/>
        </w:rPr>
        <w:t>2</w:t>
      </w:r>
      <w:r>
        <w:rPr>
          <w:rFonts w:ascii="Times New Roman" w:hAnsi="Times New Roman"/>
          <w:sz w:val="24"/>
          <w:szCs w:val="24"/>
        </w:rPr>
        <w:t xml:space="preserve">. </w:t>
      </w:r>
      <w:r w:rsidR="004450B6" w:rsidRPr="004450B6">
        <w:rPr>
          <w:rFonts w:ascii="Times New Roman" w:hAnsi="Times New Roman"/>
          <w:b/>
          <w:sz w:val="24"/>
          <w:szCs w:val="24"/>
        </w:rPr>
        <w:t>К</w:t>
      </w:r>
      <w:r>
        <w:rPr>
          <w:rFonts w:ascii="Times New Roman" w:hAnsi="Times New Roman"/>
          <w:b/>
          <w:sz w:val="24"/>
          <w:szCs w:val="24"/>
        </w:rPr>
        <w:t xml:space="preserve"> заявлению прилагаются документы:</w:t>
      </w:r>
    </w:p>
    <w:p w:rsidR="004450B6" w:rsidRPr="004450B6" w:rsidRDefault="004450B6" w:rsidP="004450B6">
      <w:pPr>
        <w:pStyle w:val="a3"/>
        <w:shd w:val="clear" w:color="auto" w:fill="FFFFFF"/>
        <w:spacing w:before="0" w:beforeAutospacing="0" w:after="0" w:afterAutospacing="0"/>
        <w:ind w:firstLine="709"/>
        <w:jc w:val="both"/>
        <w:rPr>
          <w:rFonts w:ascii="Arial" w:hAnsi="Arial" w:cs="Arial"/>
        </w:rPr>
      </w:pPr>
      <w:r w:rsidRPr="004450B6">
        <w:t>копии документов, удостоверяющих личность заявителя и (или) представителя заявителя, и документа, подтверждающего полномочия представителя заявителя,</w:t>
      </w:r>
      <w:r w:rsidRPr="004450B6">
        <w:rPr>
          <w:rStyle w:val="apple-converted-space"/>
        </w:rPr>
        <w:t> </w:t>
      </w:r>
      <w:r w:rsidRPr="004450B6">
        <w:t>–</w:t>
      </w:r>
      <w:r w:rsidRPr="004450B6">
        <w:rPr>
          <w:rStyle w:val="apple-converted-space"/>
        </w:rPr>
        <w:t> </w:t>
      </w:r>
      <w:r w:rsidRPr="004450B6">
        <w:t>в случае, если заявление подается представителем заявителя;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2.5.</w:t>
      </w:r>
      <w:r w:rsidR="002444BD">
        <w:rPr>
          <w:rFonts w:ascii="Times New Roman" w:hAnsi="Times New Roman"/>
          <w:sz w:val="24"/>
          <w:szCs w:val="24"/>
        </w:rPr>
        <w:t>3</w:t>
      </w:r>
      <w:r>
        <w:rPr>
          <w:rFonts w:ascii="Times New Roman" w:hAnsi="Times New Roman"/>
          <w:sz w:val="24"/>
          <w:szCs w:val="24"/>
        </w:rPr>
        <w:t>. Документы, не указанные в пункте 2.5.1-2.5.</w:t>
      </w:r>
      <w:r w:rsidR="00607595">
        <w:rPr>
          <w:rFonts w:ascii="Times New Roman" w:hAnsi="Times New Roman"/>
          <w:sz w:val="24"/>
          <w:szCs w:val="24"/>
        </w:rPr>
        <w:t>2</w:t>
      </w:r>
      <w:r>
        <w:rPr>
          <w:rFonts w:ascii="Times New Roman" w:hAnsi="Times New Roman"/>
          <w:sz w:val="24"/>
          <w:szCs w:val="24"/>
        </w:rPr>
        <w:t xml:space="preserve"> настоящего раздела  Административного регламента, не могут быть затребованы у заявителя.</w:t>
      </w:r>
    </w:p>
    <w:p w:rsidR="002444BD" w:rsidRDefault="00D76ED1" w:rsidP="00D76ED1">
      <w:pPr>
        <w:pStyle w:val="a3"/>
        <w:shd w:val="clear" w:color="auto" w:fill="FFFFFF"/>
        <w:spacing w:before="0" w:beforeAutospacing="0" w:after="0" w:afterAutospacing="0"/>
        <w:jc w:val="both"/>
        <w:rPr>
          <w:color w:val="5C5B5B"/>
          <w:sz w:val="28"/>
          <w:szCs w:val="28"/>
        </w:rPr>
      </w:pPr>
      <w:r>
        <w:lastRenderedPageBreak/>
        <w:t xml:space="preserve">    </w:t>
      </w:r>
      <w:r w:rsidR="002444BD">
        <w:t>2.5.4</w:t>
      </w:r>
      <w:r w:rsidR="007F15C3">
        <w:t xml:space="preserve">. В случае подачи заявления в электронной форме  к заявлению прикрепляются </w:t>
      </w:r>
      <w:proofErr w:type="spellStart"/>
      <w:proofErr w:type="gramStart"/>
      <w:r w:rsidR="007F15C3">
        <w:t>скан-образцы</w:t>
      </w:r>
      <w:proofErr w:type="spellEnd"/>
      <w:proofErr w:type="gramEnd"/>
      <w:r w:rsidR="007F15C3">
        <w:t xml:space="preserve"> документов, указанных в </w:t>
      </w:r>
      <w:r w:rsidR="006F7B43">
        <w:t xml:space="preserve">пункте </w:t>
      </w:r>
      <w:r w:rsidR="007F15C3">
        <w:t>2.5.</w:t>
      </w:r>
      <w:r w:rsidR="00607595">
        <w:t>2</w:t>
      </w:r>
      <w:r w:rsidR="007F15C3">
        <w:t>. настоящего раздела Административного регламента, в формате, исключающем возможность редактирования, либо заверенные электронно-цифровой подписью лица, подписавшего документ, либо электронно-цифровой подписью нотариуса. Каждый отдельный документ должен быть загружен в виде отдельного файла. Наименование файлов должно позволять идентифицировать документ и количество страниц в документе.</w:t>
      </w:r>
      <w:r w:rsidR="002444BD" w:rsidRPr="002444BD">
        <w:rPr>
          <w:color w:val="5C5B5B"/>
          <w:sz w:val="28"/>
          <w:szCs w:val="28"/>
        </w:rPr>
        <w:t xml:space="preserve"> </w:t>
      </w:r>
    </w:p>
    <w:p w:rsidR="007F15C3" w:rsidRDefault="007F15C3" w:rsidP="007F15C3">
      <w:pPr>
        <w:widowControl w:val="0"/>
        <w:autoSpaceDE w:val="0"/>
        <w:spacing w:after="0" w:line="240" w:lineRule="auto"/>
        <w:jc w:val="both"/>
        <w:rPr>
          <w:rFonts w:ascii="Times New Roman" w:hAnsi="Times New Roman"/>
          <w:color w:val="000000"/>
          <w:sz w:val="24"/>
          <w:szCs w:val="24"/>
        </w:rPr>
      </w:pPr>
      <w:r>
        <w:rPr>
          <w:rFonts w:ascii="Times New Roman" w:hAnsi="Times New Roman"/>
          <w:sz w:val="24"/>
          <w:szCs w:val="24"/>
        </w:rPr>
        <w:t xml:space="preserve">    2.6. </w:t>
      </w:r>
      <w:bookmarkStart w:id="4" w:name="Par180"/>
      <w:bookmarkEnd w:id="4"/>
      <w:r>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F15C3" w:rsidRDefault="007F15C3" w:rsidP="007F15C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Документы, указанные в п. 2.5.1 - 2.5.3  настоящего  Административного регламента, должны отвечать следующим требованиям:</w:t>
      </w:r>
    </w:p>
    <w:p w:rsidR="007F15C3" w:rsidRDefault="007F15C3" w:rsidP="007F15C3">
      <w:pPr>
        <w:tabs>
          <w:tab w:val="left" w:pos="993"/>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7F15C3" w:rsidRDefault="007F15C3" w:rsidP="007F15C3">
      <w:pPr>
        <w:tabs>
          <w:tab w:val="left" w:pos="993"/>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7F15C3" w:rsidRDefault="007F15C3" w:rsidP="007F15C3">
      <w:pPr>
        <w:tabs>
          <w:tab w:val="left" w:pos="993"/>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документы исполнены не карандашом;</w:t>
      </w:r>
    </w:p>
    <w:p w:rsidR="007F15C3" w:rsidRDefault="007F15C3" w:rsidP="007F15C3">
      <w:pPr>
        <w:tabs>
          <w:tab w:val="left" w:pos="993"/>
          <w:tab w:val="left" w:pos="127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документы не имеют серьезных повреждений, наличие которых не позволяет однозначно истолковать их содержание.</w:t>
      </w:r>
    </w:p>
    <w:p w:rsidR="007F15C3" w:rsidRDefault="007F15C3" w:rsidP="007F15C3">
      <w:pPr>
        <w:tabs>
          <w:tab w:val="left" w:pos="709"/>
        </w:tabs>
        <w:spacing w:after="0" w:line="240" w:lineRule="auto"/>
        <w:jc w:val="both"/>
        <w:rPr>
          <w:rFonts w:ascii="Times New Roman" w:hAnsi="Times New Roman"/>
          <w:sz w:val="24"/>
          <w:szCs w:val="24"/>
        </w:rPr>
      </w:pPr>
      <w:r>
        <w:rPr>
          <w:rFonts w:ascii="Times New Roman" w:hAnsi="Times New Roman"/>
          <w:color w:val="000000"/>
          <w:sz w:val="24"/>
          <w:szCs w:val="24"/>
        </w:rPr>
        <w:t xml:space="preserve">    Нарушение любого из указанных требований, является основанием для отказа в приеме документов.</w:t>
      </w:r>
    </w:p>
    <w:p w:rsidR="00917D11" w:rsidRDefault="007F15C3" w:rsidP="00917D11">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2.7. Заявителю отказывается в предоставлении муниципальной услуги по следующим основаниям:</w:t>
      </w:r>
    </w:p>
    <w:p w:rsidR="00917D11" w:rsidRDefault="00917D11" w:rsidP="00917D11">
      <w:pPr>
        <w:widowControl w:val="0"/>
        <w:autoSpaceDE w:val="0"/>
        <w:spacing w:after="0" w:line="240" w:lineRule="auto"/>
        <w:ind w:firstLine="540"/>
        <w:jc w:val="both"/>
        <w:rPr>
          <w:rFonts w:ascii="Times New Roman" w:hAnsi="Times New Roman"/>
          <w:sz w:val="24"/>
          <w:szCs w:val="24"/>
        </w:rPr>
      </w:pPr>
      <w:r w:rsidRPr="00917D11">
        <w:rPr>
          <w:rFonts w:ascii="Times New Roman" w:hAnsi="Times New Roman"/>
          <w:sz w:val="24"/>
          <w:szCs w:val="24"/>
        </w:rPr>
        <w:t xml:space="preserve"> </w:t>
      </w:r>
      <w:r>
        <w:rPr>
          <w:rFonts w:ascii="Times New Roman" w:hAnsi="Times New Roman"/>
          <w:sz w:val="24"/>
          <w:szCs w:val="24"/>
        </w:rPr>
        <w:t>1) наличия в заявлении, предоставленных документах подчисток либо приписок, зачеркнутых слов и иных, не оговоренных в них исправлений, наличие документов, текст которых не поддается прочтению, несоответствие прилагаемых, в том числе в электронной форме, копий документов оригиналам, наличие противоречий в документах;</w:t>
      </w:r>
    </w:p>
    <w:p w:rsidR="00917D11" w:rsidRDefault="00917D11" w:rsidP="00917D11">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2) предоставления неполного комплекта документов;</w:t>
      </w:r>
    </w:p>
    <w:p w:rsidR="007F15C3" w:rsidRDefault="00917D11" w:rsidP="000C6918">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на земельный участок (часть земельного участка) оформлены права других лиц, проводятся работы по предоставлению земельного участка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2.8. Предоставление муниципальной услуги осуществляется Администрацией безвозмездно.</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2.9.</w:t>
      </w:r>
      <w:bookmarkStart w:id="5" w:name="Par209"/>
      <w:bookmarkEnd w:id="5"/>
      <w:r>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2.9.1. Срок ожидания заявителя в очереди при подаче заявления о предоставлении муниципальной услуги в Администрации  не должен превышать 15 минут.</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2.9.2. Срок ожидания заявителя в очереди при получении результата предоставления муниципальной услуги в Администрации  не должен превышать 15 минут.</w:t>
      </w:r>
    </w:p>
    <w:p w:rsidR="007F15C3" w:rsidRDefault="007F15C3" w:rsidP="007F15C3">
      <w:pPr>
        <w:widowControl w:val="0"/>
        <w:autoSpaceDE w:val="0"/>
        <w:spacing w:after="0" w:line="240" w:lineRule="auto"/>
        <w:jc w:val="both"/>
        <w:rPr>
          <w:rFonts w:ascii="Times New Roman" w:hAnsi="Times New Roman"/>
          <w:sz w:val="24"/>
          <w:szCs w:val="24"/>
        </w:rPr>
      </w:pPr>
      <w:bookmarkStart w:id="6" w:name="Par216"/>
      <w:bookmarkEnd w:id="6"/>
      <w:r>
        <w:rPr>
          <w:rFonts w:ascii="Times New Roman" w:hAnsi="Times New Roman"/>
          <w:sz w:val="24"/>
          <w:szCs w:val="24"/>
        </w:rPr>
        <w:t xml:space="preserve">    2.10.</w:t>
      </w:r>
      <w:r w:rsidR="000824EB">
        <w:rPr>
          <w:rFonts w:ascii="Times New Roman" w:hAnsi="Times New Roman"/>
          <w:sz w:val="24"/>
          <w:szCs w:val="24"/>
        </w:rPr>
        <w:t xml:space="preserve"> </w:t>
      </w:r>
      <w:r>
        <w:rPr>
          <w:rFonts w:ascii="Times New Roman" w:hAnsi="Times New Roman"/>
          <w:sz w:val="24"/>
          <w:szCs w:val="24"/>
        </w:rPr>
        <w:t>Срок регистрации заявления заявителя о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2.10.1. Заявление о предоставлении муниципальной услуги подлежит обязательной регистрации в день поступления.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2.11.1. Помещение, в котором осуществляется прием заявителей, должно обеспечивать:</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комфортное расположение заявителя и должностного лица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возможность и удобство оформления заявителем письменного обращения;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наличие информационных стендов с образцами заполнения заявления и перечнем документов, необходимых для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2.11.2. Вход и передвижение по помещению, в котором проводится личный прием, не должны создавать затруднений для лиц с ограниченными возможностями.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2.11.3. Информирование заявителя о дате поступления заявления, его входящих регистрационных реквизитах, специалиста Администрации, ответственного за его исполнение и </w:t>
      </w:r>
      <w:r>
        <w:rPr>
          <w:rFonts w:ascii="Times New Roman" w:hAnsi="Times New Roman"/>
          <w:sz w:val="24"/>
          <w:szCs w:val="24"/>
        </w:rPr>
        <w:lastRenderedPageBreak/>
        <w:t>другой информации о предоставлении муниципальной услуги по устному запросу заявителя (по телефону, на личном приеме) осуществляет специалист по правовой и кадровой работе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bookmarkStart w:id="7" w:name="Par236"/>
      <w:bookmarkEnd w:id="7"/>
      <w:r>
        <w:rPr>
          <w:rFonts w:ascii="Times New Roman" w:hAnsi="Times New Roman"/>
          <w:sz w:val="24"/>
          <w:szCs w:val="24"/>
        </w:rPr>
        <w:t xml:space="preserve">    2.11.4. Показатели доступности и качества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соблюдение сроков предоставления муниципальной услуги и условий ожидания приема;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своевременное, полное информирование о муниципальной услуге посредством различных форм информирования, предусмотренных Административным  регламентом;</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обоснованность отказов в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обеспечение возможности получения муниципальной услуги в электронной форме, а также в иных формах по выбору заявителя;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соответствие должностных инструкций специалистов,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ресурсное обеспечение исполнения Административного регламента.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2.11.5.Иные требования, в том числе учитывающие особенности предоставления муниципальной услуги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В случае подачи документов в Администрацию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определяет предмет обращения;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проводит проверку полномочий лица, подающего документы;</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направляет копии документов, с составлением описи этих документов по реестру в Администрацию:</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в электронном виде (в составе пакетов электронных дел) в день обращения заявителя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2)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По окончании приема документов специалист МФЦ выдает заявителю  расписку в приеме документов.</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При обращении заявителя  в Администрацию посредством МФЦ и при указании заявителем   места получения ответа (результата предоставления муниципальной услуги) в МФЦ, ответственный специалист Администрации направляет в МФЦ документы, являющиеся результатом предоставления муниципальной услуги, для их последующей передачи заявителю, в срок не более 1 рабочего дня со дня их регистрации в Администрации не позднее двух рабочих дней до окончания срока предоставления муниципальной</w:t>
      </w:r>
      <w:proofErr w:type="gramEnd"/>
      <w:r>
        <w:rPr>
          <w:rFonts w:ascii="Times New Roman" w:hAnsi="Times New Roman"/>
          <w:sz w:val="24"/>
          <w:szCs w:val="24"/>
        </w:rPr>
        <w:t xml:space="preserve">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Специалист МФЦ, ответственный за выдачу документов, полученных от Администрации,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2.11.6. Муниципальная услуга может быть получена через </w:t>
      </w:r>
      <w:r>
        <w:rPr>
          <w:rFonts w:ascii="Times New Roman" w:hAnsi="Times New Roman"/>
          <w:color w:val="000000"/>
          <w:sz w:val="24"/>
          <w:szCs w:val="24"/>
        </w:rPr>
        <w:t>МФЦ</w:t>
      </w:r>
      <w:r>
        <w:rPr>
          <w:rFonts w:ascii="Times New Roman" w:hAnsi="Times New Roman"/>
          <w:sz w:val="24"/>
          <w:szCs w:val="24"/>
        </w:rPr>
        <w:t xml:space="preserve">  следующими способами: </w:t>
      </w:r>
    </w:p>
    <w:p w:rsidR="007F15C3" w:rsidRDefault="007F15C3" w:rsidP="007F15C3">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с обязательной личной явкой на прием в МФЦ;</w:t>
      </w:r>
    </w:p>
    <w:p w:rsidR="007F15C3" w:rsidRDefault="007F15C3" w:rsidP="007F15C3">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без личной явки на прием в МФЦ.</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2.11.6.1.  Для получения муниципальной услуги без личной явки на приём в МФЦ заявителю необходимо предварительно оформить </w:t>
      </w:r>
      <w:proofErr w:type="gramStart"/>
      <w:r>
        <w:rPr>
          <w:rFonts w:ascii="Times New Roman" w:hAnsi="Times New Roman"/>
          <w:sz w:val="24"/>
          <w:szCs w:val="24"/>
        </w:rPr>
        <w:t>квалифицированную</w:t>
      </w:r>
      <w:proofErr w:type="gramEnd"/>
      <w:r>
        <w:rPr>
          <w:rFonts w:ascii="Times New Roman" w:hAnsi="Times New Roman"/>
          <w:sz w:val="24"/>
          <w:szCs w:val="24"/>
        </w:rPr>
        <w:t xml:space="preserve"> ЭП для заверения заявления и документов, поданных в электронном виде в </w:t>
      </w:r>
      <w:r>
        <w:rPr>
          <w:rFonts w:ascii="Times New Roman" w:hAnsi="Times New Roman"/>
          <w:color w:val="000000"/>
          <w:sz w:val="24"/>
          <w:szCs w:val="24"/>
        </w:rPr>
        <w:t>МФЦ</w:t>
      </w:r>
      <w:r>
        <w:rPr>
          <w:rFonts w:ascii="Times New Roman" w:hAnsi="Times New Roman"/>
          <w:sz w:val="24"/>
          <w:szCs w:val="24"/>
        </w:rPr>
        <w:t xml:space="preserve">. </w:t>
      </w:r>
    </w:p>
    <w:p w:rsidR="007F15C3" w:rsidRDefault="007F15C3" w:rsidP="007F15C3">
      <w:pPr>
        <w:widowControl w:val="0"/>
        <w:autoSpaceDE w:val="0"/>
        <w:spacing w:after="0" w:line="240" w:lineRule="auto"/>
        <w:jc w:val="center"/>
        <w:rPr>
          <w:rFonts w:ascii="Times New Roman" w:hAnsi="Times New Roman"/>
          <w:b/>
          <w:bCs/>
          <w:sz w:val="24"/>
          <w:szCs w:val="24"/>
        </w:rPr>
      </w:pPr>
      <w:r>
        <w:rPr>
          <w:rFonts w:ascii="Times New Roman" w:hAnsi="Times New Roman"/>
          <w:b/>
          <w:bCs/>
          <w:sz w:val="24"/>
          <w:szCs w:val="24"/>
          <w:lang w:val="en-US"/>
        </w:rPr>
        <w:t>III</w:t>
      </w:r>
      <w:r>
        <w:rPr>
          <w:rFonts w:ascii="Times New Roman" w:hAnsi="Times New Roman"/>
          <w:b/>
          <w:bCs/>
          <w:sz w:val="24"/>
          <w:szCs w:val="24"/>
        </w:rPr>
        <w:t>. Информация об услугах, являющихся необходимыми и обязательными для предоставления муниципальной услуги</w:t>
      </w:r>
    </w:p>
    <w:p w:rsidR="007F15C3" w:rsidRDefault="000C6918" w:rsidP="007F15C3">
      <w:pPr>
        <w:widowControl w:val="0"/>
        <w:autoSpaceDE w:val="0"/>
        <w:spacing w:after="0" w:line="240" w:lineRule="auto"/>
        <w:ind w:firstLine="567"/>
        <w:jc w:val="both"/>
        <w:rPr>
          <w:rFonts w:ascii="Times New Roman" w:hAnsi="Times New Roman"/>
          <w:sz w:val="24"/>
          <w:szCs w:val="24"/>
        </w:rPr>
      </w:pPr>
      <w:r>
        <w:rPr>
          <w:rFonts w:ascii="Times New Roman" w:hAnsi="Times New Roman"/>
          <w:bCs/>
          <w:sz w:val="24"/>
          <w:szCs w:val="24"/>
        </w:rPr>
        <w:t>3</w:t>
      </w:r>
      <w:r w:rsidR="007F15C3">
        <w:rPr>
          <w:rFonts w:ascii="Times New Roman" w:hAnsi="Times New Roman"/>
          <w:bCs/>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7F15C3" w:rsidRDefault="006F7B43" w:rsidP="007F15C3">
      <w:pPr>
        <w:widowControl w:val="0"/>
        <w:autoSpaceDE w:val="0"/>
        <w:spacing w:after="0" w:line="240" w:lineRule="auto"/>
        <w:jc w:val="center"/>
        <w:rPr>
          <w:rFonts w:ascii="Times New Roman" w:hAnsi="Times New Roman"/>
          <w:sz w:val="24"/>
          <w:szCs w:val="24"/>
        </w:rPr>
      </w:pPr>
      <w:r>
        <w:rPr>
          <w:rFonts w:ascii="Times New Roman" w:hAnsi="Times New Roman"/>
          <w:b/>
          <w:bCs/>
          <w:sz w:val="24"/>
          <w:szCs w:val="24"/>
        </w:rPr>
        <w:t xml:space="preserve">         </w:t>
      </w:r>
      <w:r w:rsidR="007F15C3">
        <w:rPr>
          <w:rFonts w:ascii="Times New Roman" w:hAnsi="Times New Roman"/>
          <w:b/>
          <w:bCs/>
          <w:sz w:val="24"/>
          <w:szCs w:val="24"/>
          <w:lang w:val="en-US"/>
        </w:rPr>
        <w:t>IV</w:t>
      </w:r>
      <w:r w:rsidR="007F15C3">
        <w:rPr>
          <w:rFonts w:ascii="Times New Roman" w:hAnsi="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4.1. Основанием для начала административных процедур по предоставлению муниципальной услуги является представление заявителем документов, указанных в </w:t>
      </w:r>
      <w:hyperlink r:id="rId12" w:history="1">
        <w:r>
          <w:rPr>
            <w:rStyle w:val="a4"/>
            <w:rFonts w:ascii="Times New Roman" w:hAnsi="Times New Roman"/>
            <w:sz w:val="24"/>
            <w:szCs w:val="24"/>
          </w:rPr>
          <w:t>пункте 2.</w:t>
        </w:r>
      </w:hyperlink>
      <w:r>
        <w:rPr>
          <w:rStyle w:val="a4"/>
          <w:rFonts w:ascii="Times New Roman" w:hAnsi="Times New Roman"/>
          <w:sz w:val="24"/>
          <w:szCs w:val="24"/>
        </w:rPr>
        <w:t>5</w:t>
      </w:r>
      <w:r>
        <w:rPr>
          <w:rFonts w:ascii="Times New Roman" w:hAnsi="Times New Roman"/>
          <w:sz w:val="24"/>
          <w:szCs w:val="24"/>
        </w:rPr>
        <w:t>.1. - 2.5.3  настоящего Административного регламента и заявления о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Предоставление муниципальной услуги включает в себя следующие административные процедуры:</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прием и регистрация заявления с приложенными документами;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2) рассмотрение заявления;</w:t>
      </w:r>
    </w:p>
    <w:p w:rsidR="007F15C3" w:rsidRDefault="000C6918"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3</w:t>
      </w:r>
      <w:r w:rsidR="007F15C3">
        <w:rPr>
          <w:rFonts w:ascii="Times New Roman" w:hAnsi="Times New Roman"/>
          <w:sz w:val="24"/>
          <w:szCs w:val="24"/>
        </w:rPr>
        <w:t xml:space="preserve">) принятие решения о </w:t>
      </w:r>
      <w:r>
        <w:rPr>
          <w:rFonts w:ascii="Times New Roman" w:hAnsi="Times New Roman"/>
          <w:sz w:val="24"/>
          <w:szCs w:val="24"/>
        </w:rPr>
        <w:t>предоставлении в собственность земельного участка</w:t>
      </w:r>
      <w:r w:rsidR="006F7B43">
        <w:rPr>
          <w:rFonts w:ascii="Times New Roman" w:hAnsi="Times New Roman"/>
          <w:sz w:val="24"/>
          <w:szCs w:val="24"/>
        </w:rPr>
        <w:t>.</w:t>
      </w:r>
    </w:p>
    <w:p w:rsidR="007E497E" w:rsidRDefault="007E497E"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5) принятие решения о</w:t>
      </w:r>
      <w:r w:rsidR="000C6918">
        <w:rPr>
          <w:rFonts w:ascii="Times New Roman" w:hAnsi="Times New Roman"/>
          <w:sz w:val="24"/>
          <w:szCs w:val="24"/>
        </w:rPr>
        <w:t xml:space="preserve">б отказе в </w:t>
      </w:r>
      <w:r>
        <w:rPr>
          <w:rFonts w:ascii="Times New Roman" w:hAnsi="Times New Roman"/>
          <w:sz w:val="24"/>
          <w:szCs w:val="24"/>
        </w:rPr>
        <w:t xml:space="preserve"> </w:t>
      </w:r>
      <w:r w:rsidR="000C6918">
        <w:rPr>
          <w:rFonts w:ascii="Times New Roman" w:hAnsi="Times New Roman"/>
          <w:sz w:val="24"/>
          <w:szCs w:val="24"/>
        </w:rPr>
        <w:t>предоставлении в собственность земельного участка</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4.2. Прием и регистрация заявления.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Основанием для начала административной процедуры по приему и регистрации заявления является представление заявителем заявления лично, либо через МФЦ, либо направление заявления посредством почтовой или электронной связи.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Специалист Администрации по правовой и кадровой работе, осуществляет регистрацию заявлений, в течение дня с момента их поступления направляет заявление на рассмотрение главе Администрации</w:t>
      </w:r>
      <w:proofErr w:type="gramStart"/>
      <w:r>
        <w:rPr>
          <w:rFonts w:ascii="Times New Roman" w:hAnsi="Times New Roman"/>
          <w:sz w:val="24"/>
          <w:szCs w:val="24"/>
        </w:rPr>
        <w:t xml:space="preserve"> .</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Результат административной процедуры по приему и регистрации заявления - прием и регистрация заявления.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Максимальный срок исполнения административной процедуры - 1 день.</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4.3. Рассмотрение заявления.</w:t>
      </w:r>
    </w:p>
    <w:p w:rsidR="007F15C3" w:rsidRDefault="007F15C3" w:rsidP="007F15C3">
      <w:pPr>
        <w:widowControl w:val="0"/>
        <w:autoSpaceDE w:val="0"/>
        <w:spacing w:after="0" w:line="240" w:lineRule="auto"/>
        <w:jc w:val="both"/>
        <w:rPr>
          <w:rFonts w:ascii="Times New Roman" w:hAnsi="Times New Roman"/>
          <w:color w:val="000000"/>
          <w:sz w:val="24"/>
          <w:szCs w:val="24"/>
        </w:rPr>
      </w:pPr>
      <w:r>
        <w:rPr>
          <w:rFonts w:ascii="Times New Roman" w:hAnsi="Times New Roman"/>
          <w:sz w:val="24"/>
          <w:szCs w:val="24"/>
        </w:rPr>
        <w:t xml:space="preserve">    Основанием для начала административной процедуры является получение специалистом</w:t>
      </w:r>
      <w:r w:rsidRPr="00CB5C55">
        <w:rPr>
          <w:rFonts w:ascii="Times New Roman" w:hAnsi="Times New Roman"/>
          <w:sz w:val="24"/>
          <w:szCs w:val="24"/>
        </w:rPr>
        <w:t xml:space="preserve"> </w:t>
      </w:r>
      <w:r>
        <w:rPr>
          <w:rFonts w:ascii="Times New Roman" w:hAnsi="Times New Roman"/>
          <w:sz w:val="24"/>
          <w:szCs w:val="24"/>
        </w:rPr>
        <w:t>Администрации по вопросам земельных и имущественных отношений заявления с прилагаемым комплектом документов с резолюцией главы Администрации.</w:t>
      </w:r>
    </w:p>
    <w:p w:rsidR="00962ECC" w:rsidRDefault="007F15C3" w:rsidP="00962ECC">
      <w:pPr>
        <w:pStyle w:val="ConsPlusNormal"/>
        <w:widowControl w:val="0"/>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    4.3. 1.</w:t>
      </w:r>
      <w:r w:rsidR="00962ECC" w:rsidRPr="00962ECC">
        <w:rPr>
          <w:rFonts w:ascii="Times New Roman" w:hAnsi="Times New Roman" w:cs="Times New Roman"/>
          <w:color w:val="000000"/>
          <w:sz w:val="24"/>
          <w:szCs w:val="24"/>
        </w:rPr>
        <w:t xml:space="preserve"> </w:t>
      </w:r>
      <w:r w:rsidR="00962ECC">
        <w:rPr>
          <w:rFonts w:ascii="Times New Roman" w:hAnsi="Times New Roman" w:cs="Times New Roman"/>
          <w:color w:val="000000"/>
          <w:sz w:val="24"/>
          <w:szCs w:val="24"/>
        </w:rPr>
        <w:t>В течение десяти дней со дня поступления заявления Администрация возвращает это заявление заявителю, если оно не соответствует положениям пункта 2.5.1- 2.5.2 Административного  регламента</w:t>
      </w:r>
      <w:r w:rsidR="000C6918">
        <w:rPr>
          <w:rFonts w:ascii="Times New Roman" w:hAnsi="Times New Roman" w:cs="Times New Roman"/>
          <w:color w:val="000000"/>
          <w:sz w:val="24"/>
          <w:szCs w:val="24"/>
        </w:rPr>
        <w:t>.</w:t>
      </w:r>
      <w:r w:rsidR="00962ECC">
        <w:rPr>
          <w:rFonts w:ascii="Times New Roman" w:hAnsi="Times New Roman" w:cs="Times New Roman"/>
          <w:color w:val="000000"/>
          <w:sz w:val="24"/>
          <w:szCs w:val="24"/>
        </w:rPr>
        <w:t xml:space="preserve">  При этом Администрацией должны быть указаны причины возврата заявления о предоставлении земельного участка.</w:t>
      </w:r>
    </w:p>
    <w:p w:rsidR="007F15C3" w:rsidRDefault="007F15C3" w:rsidP="007F15C3">
      <w:pPr>
        <w:pStyle w:val="ConsPlusNormal"/>
        <w:widowControl w:val="0"/>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В течение </w:t>
      </w:r>
      <w:r w:rsidR="00342711">
        <w:rPr>
          <w:rFonts w:ascii="Times New Roman" w:hAnsi="Times New Roman" w:cs="Times New Roman"/>
          <w:color w:val="000000"/>
          <w:sz w:val="24"/>
          <w:szCs w:val="24"/>
        </w:rPr>
        <w:t>3 дней</w:t>
      </w:r>
      <w:r>
        <w:rPr>
          <w:rFonts w:ascii="Times New Roman" w:hAnsi="Times New Roman" w:cs="Times New Roman"/>
          <w:color w:val="000000"/>
          <w:sz w:val="24"/>
          <w:szCs w:val="24"/>
        </w:rPr>
        <w:t xml:space="preserve"> со дня </w:t>
      </w:r>
      <w:r w:rsidR="00342711">
        <w:rPr>
          <w:rFonts w:ascii="Times New Roman" w:hAnsi="Times New Roman" w:cs="Times New Roman"/>
          <w:color w:val="000000"/>
          <w:sz w:val="24"/>
          <w:szCs w:val="24"/>
        </w:rPr>
        <w:t>принятия решения о выдаче разрешения или отказе в выдаче разрешения</w:t>
      </w:r>
      <w:r>
        <w:rPr>
          <w:rFonts w:ascii="Times New Roman" w:hAnsi="Times New Roman" w:cs="Times New Roman"/>
          <w:color w:val="000000"/>
          <w:sz w:val="24"/>
          <w:szCs w:val="24"/>
        </w:rPr>
        <w:t xml:space="preserve"> Администрация </w:t>
      </w:r>
      <w:r w:rsidR="00342711">
        <w:rPr>
          <w:rFonts w:ascii="Times New Roman" w:hAnsi="Times New Roman" w:cs="Times New Roman"/>
          <w:color w:val="000000"/>
          <w:sz w:val="24"/>
          <w:szCs w:val="24"/>
        </w:rPr>
        <w:t xml:space="preserve">уведомляет </w:t>
      </w:r>
      <w:r>
        <w:rPr>
          <w:rFonts w:ascii="Times New Roman" w:hAnsi="Times New Roman" w:cs="Times New Roman"/>
          <w:color w:val="000000"/>
          <w:sz w:val="24"/>
          <w:szCs w:val="24"/>
        </w:rPr>
        <w:t>заявител</w:t>
      </w:r>
      <w:r w:rsidR="00342711">
        <w:rPr>
          <w:rFonts w:ascii="Times New Roman" w:hAnsi="Times New Roman" w:cs="Times New Roman"/>
          <w:color w:val="000000"/>
          <w:sz w:val="24"/>
          <w:szCs w:val="24"/>
        </w:rPr>
        <w:t xml:space="preserve">я о принятии такого решения. </w:t>
      </w:r>
      <w:r>
        <w:rPr>
          <w:rFonts w:ascii="Times New Roman" w:hAnsi="Times New Roman" w:cs="Times New Roman"/>
          <w:color w:val="000000"/>
          <w:sz w:val="24"/>
          <w:szCs w:val="24"/>
        </w:rPr>
        <w:t xml:space="preserve">  При этом Администрацией должны быть указаны </w:t>
      </w:r>
      <w:r w:rsidR="00342711">
        <w:rPr>
          <w:rFonts w:ascii="Times New Roman" w:hAnsi="Times New Roman" w:cs="Times New Roman"/>
          <w:color w:val="000000"/>
          <w:sz w:val="24"/>
          <w:szCs w:val="24"/>
        </w:rPr>
        <w:t>основания отказа</w:t>
      </w:r>
      <w:r>
        <w:rPr>
          <w:rFonts w:ascii="Times New Roman" w:hAnsi="Times New Roman" w:cs="Times New Roman"/>
          <w:color w:val="000000"/>
          <w:sz w:val="24"/>
          <w:szCs w:val="24"/>
        </w:rPr>
        <w:t>.</w:t>
      </w:r>
    </w:p>
    <w:p w:rsidR="000C6918" w:rsidRDefault="007F15C3" w:rsidP="000C691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4.4. </w:t>
      </w:r>
      <w:r w:rsidR="00917D11" w:rsidRPr="00917D11">
        <w:t xml:space="preserve"> </w:t>
      </w:r>
      <w:r w:rsidR="000C6918">
        <w:rPr>
          <w:rFonts w:ascii="Times New Roman" w:hAnsi="Times New Roman"/>
          <w:sz w:val="24"/>
          <w:szCs w:val="24"/>
        </w:rPr>
        <w:t>принятие решения о предоставлении в собственность земельного участка.</w:t>
      </w:r>
    </w:p>
    <w:p w:rsidR="000C6918" w:rsidRDefault="000C6918" w:rsidP="000C691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Решение о предоставлении в собственность земельного участка</w:t>
      </w:r>
      <w:r w:rsidR="00886075">
        <w:rPr>
          <w:rFonts w:ascii="Times New Roman" w:hAnsi="Times New Roman"/>
          <w:sz w:val="24"/>
          <w:szCs w:val="24"/>
        </w:rPr>
        <w:t xml:space="preserve"> принимается постановлением администрации Жуковского сельского поселения.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Максимальный срок выполнения административной процедуры - </w:t>
      </w:r>
      <w:r w:rsidR="000C6918">
        <w:rPr>
          <w:rFonts w:ascii="Times New Roman" w:hAnsi="Times New Roman"/>
          <w:sz w:val="24"/>
          <w:szCs w:val="24"/>
        </w:rPr>
        <w:t>30</w:t>
      </w:r>
      <w:r>
        <w:rPr>
          <w:rFonts w:ascii="Times New Roman" w:hAnsi="Times New Roman"/>
          <w:sz w:val="24"/>
          <w:szCs w:val="24"/>
        </w:rPr>
        <w:t xml:space="preserve"> рабочих дней. </w:t>
      </w:r>
    </w:p>
    <w:p w:rsidR="007E497E"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w:t>
      </w:r>
      <w:r w:rsidR="00886075">
        <w:rPr>
          <w:rFonts w:ascii="Times New Roman" w:hAnsi="Times New Roman"/>
          <w:sz w:val="24"/>
          <w:szCs w:val="24"/>
        </w:rPr>
        <w:t>5</w:t>
      </w:r>
      <w:r>
        <w:rPr>
          <w:rFonts w:ascii="Times New Roman" w:hAnsi="Times New Roman"/>
          <w:sz w:val="24"/>
          <w:szCs w:val="24"/>
        </w:rPr>
        <w:t xml:space="preserve">.Заявитель информируется о готовности документов посредством телефонной связи, электронной почты. </w:t>
      </w:r>
    </w:p>
    <w:p w:rsidR="00886075" w:rsidRDefault="007E497E" w:rsidP="0088607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4.</w:t>
      </w:r>
      <w:r w:rsidR="00886075">
        <w:rPr>
          <w:rFonts w:ascii="Times New Roman" w:hAnsi="Times New Roman"/>
          <w:sz w:val="24"/>
          <w:szCs w:val="24"/>
        </w:rPr>
        <w:t>6</w:t>
      </w:r>
      <w:r>
        <w:rPr>
          <w:rFonts w:ascii="Times New Roman" w:hAnsi="Times New Roman"/>
          <w:sz w:val="24"/>
          <w:szCs w:val="24"/>
        </w:rPr>
        <w:t>.</w:t>
      </w:r>
      <w:bookmarkStart w:id="8" w:name="Par368"/>
      <w:bookmarkEnd w:id="8"/>
      <w:r w:rsidR="00527948">
        <w:rPr>
          <w:rFonts w:ascii="Times New Roman" w:hAnsi="Times New Roman" w:cs="Times New Roman"/>
        </w:rPr>
        <w:t xml:space="preserve"> </w:t>
      </w:r>
      <w:r w:rsidR="00886075">
        <w:rPr>
          <w:rFonts w:ascii="Times New Roman" w:hAnsi="Times New Roman"/>
          <w:sz w:val="24"/>
          <w:szCs w:val="24"/>
        </w:rPr>
        <w:t xml:space="preserve"> </w:t>
      </w:r>
      <w:r w:rsidR="00886075" w:rsidRPr="00917D11">
        <w:t xml:space="preserve"> </w:t>
      </w:r>
      <w:r w:rsidR="00886075">
        <w:rPr>
          <w:rFonts w:ascii="Times New Roman" w:hAnsi="Times New Roman"/>
          <w:sz w:val="24"/>
          <w:szCs w:val="24"/>
        </w:rPr>
        <w:t>принятие решения об отказе в предоставлении в собственность земельного участка.</w:t>
      </w:r>
    </w:p>
    <w:p w:rsidR="00886075" w:rsidRDefault="00AF67C1" w:rsidP="0088607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Заявителю в течение 10 дней направляется уведомление об отказе в предоставлении земельного участка с обоснованием причин</w:t>
      </w:r>
      <w:r w:rsidR="00886075">
        <w:rPr>
          <w:rFonts w:ascii="Times New Roman" w:hAnsi="Times New Roman"/>
          <w:sz w:val="24"/>
          <w:szCs w:val="24"/>
        </w:rPr>
        <w:t>.</w:t>
      </w:r>
    </w:p>
    <w:p w:rsidR="007F15C3" w:rsidRDefault="00527948" w:rsidP="00834E33">
      <w:pPr>
        <w:widowControl w:val="0"/>
        <w:autoSpaceDE w:val="0"/>
        <w:spacing w:after="0" w:line="240" w:lineRule="auto"/>
        <w:jc w:val="both"/>
        <w:rPr>
          <w:rFonts w:ascii="Times New Roman" w:hAnsi="Times New Roman"/>
          <w:b/>
          <w:sz w:val="24"/>
          <w:szCs w:val="24"/>
        </w:rPr>
      </w:pPr>
      <w:r>
        <w:rPr>
          <w:rFonts w:ascii="Times New Roman" w:hAnsi="Times New Roman" w:cs="Times New Roman"/>
        </w:rPr>
        <w:t xml:space="preserve">  </w:t>
      </w:r>
      <w:r>
        <w:t xml:space="preserve">       </w:t>
      </w:r>
      <w:r w:rsidR="007F15C3">
        <w:rPr>
          <w:rFonts w:ascii="Times New Roman" w:hAnsi="Times New Roman"/>
          <w:b/>
          <w:spacing w:val="-7"/>
          <w:sz w:val="24"/>
          <w:szCs w:val="24"/>
          <w:lang w:val="en-US"/>
        </w:rPr>
        <w:t>V</w:t>
      </w:r>
      <w:r w:rsidR="007F15C3">
        <w:rPr>
          <w:rFonts w:ascii="Times New Roman" w:hAnsi="Times New Roman"/>
          <w:b/>
          <w:spacing w:val="-7"/>
          <w:sz w:val="24"/>
          <w:szCs w:val="24"/>
        </w:rPr>
        <w:t xml:space="preserve">. Формы контроля за предоставлением </w:t>
      </w:r>
      <w:r w:rsidR="007F15C3">
        <w:rPr>
          <w:rFonts w:ascii="Times New Roman" w:hAnsi="Times New Roman"/>
          <w:b/>
          <w:sz w:val="24"/>
          <w:szCs w:val="24"/>
        </w:rPr>
        <w:t>муниципальной услуги</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5.1.</w:t>
      </w:r>
      <w:r>
        <w:rPr>
          <w:rFonts w:ascii="Times New Roman" w:hAnsi="Times New Roman" w:cs="Times New Roman"/>
          <w:sz w:val="24"/>
          <w:szCs w:val="24"/>
        </w:rPr>
        <w:tab/>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Администрации.</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5.2.</w:t>
      </w:r>
      <w:r>
        <w:rPr>
          <w:rFonts w:ascii="Times New Roman" w:hAnsi="Times New Roman" w:cs="Times New Roman"/>
          <w:sz w:val="24"/>
          <w:szCs w:val="24"/>
        </w:rPr>
        <w:tab/>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совершением действий и принятием решений при предоставлении муниципальной услуги осуществляется главой Администрации, в виде:</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проведения текущего мониторинга предоставления муниципальной услуги;</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контроля сроков осуществления административных процедур (выполнения действий и принятия решений);</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проверки процесса выполнения административных процедур (выполнения действий и принятия решений);</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контроля качества выполнения административных процедур (выполнения действий и принятия решений);</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5.3.</w:t>
      </w:r>
      <w:r>
        <w:rPr>
          <w:rFonts w:ascii="Times New Roman" w:hAnsi="Times New Roman" w:cs="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осуществляет специалист  по правовой и кадровой работе Администрации</w:t>
      </w:r>
      <w:proofErr w:type="gramStart"/>
      <w:r>
        <w:rPr>
          <w:rFonts w:ascii="Times New Roman" w:hAnsi="Times New Roman" w:cs="Times New Roman"/>
          <w:sz w:val="24"/>
          <w:szCs w:val="24"/>
        </w:rPr>
        <w:t xml:space="preserve"> .</w:t>
      </w:r>
      <w:proofErr w:type="gramEnd"/>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5.4.</w:t>
      </w:r>
      <w:r>
        <w:rPr>
          <w:rFonts w:ascii="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5.5.</w:t>
      </w:r>
      <w:r>
        <w:rPr>
          <w:rFonts w:ascii="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7F15C3" w:rsidRDefault="007F15C3" w:rsidP="007F15C3">
      <w:pPr>
        <w:pStyle w:val="ConsPlusNorma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5.6.</w:t>
      </w:r>
      <w:r>
        <w:rPr>
          <w:rFonts w:ascii="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F15C3" w:rsidRDefault="007F15C3" w:rsidP="007F15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5.7.</w:t>
      </w:r>
      <w:r>
        <w:rPr>
          <w:rFonts w:ascii="Times New Roman" w:hAnsi="Times New Roman" w:cs="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специалиста Администрации.</w:t>
      </w:r>
    </w:p>
    <w:p w:rsidR="007F15C3" w:rsidRDefault="007F15C3" w:rsidP="007F15C3">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 xml:space="preserve">     5.8. Текущий контроль соблюдения специалистами МФЦ последовательности действий, определенных административными процедурами осуществляется директором МФЦ.                </w:t>
      </w:r>
      <w:r>
        <w:rPr>
          <w:rFonts w:ascii="Times New Roman" w:hAnsi="Times New Roman" w:cs="Times New Roman"/>
          <w:b/>
          <w:sz w:val="24"/>
          <w:szCs w:val="24"/>
          <w:lang w:val="en-US"/>
        </w:rPr>
        <w:t>VI</w:t>
      </w:r>
      <w:r>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F15C3" w:rsidRDefault="007F15C3" w:rsidP="007F15C3">
      <w:pPr>
        <w:spacing w:line="240" w:lineRule="auto"/>
        <w:ind w:firstLine="720"/>
        <w:jc w:val="center"/>
        <w:rPr>
          <w:rFonts w:ascii="Times New Roman" w:hAnsi="Times New Roman"/>
          <w:sz w:val="24"/>
          <w:szCs w:val="24"/>
        </w:rPr>
      </w:pPr>
      <w:r>
        <w:rPr>
          <w:rFonts w:ascii="Times New Roman" w:hAnsi="Times New Roman"/>
          <w:b/>
          <w:sz w:val="24"/>
          <w:szCs w:val="24"/>
        </w:rPr>
        <w:t>Приложения к административному регламенту</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6.1. Заявитель может обратиться с </w:t>
      </w:r>
      <w:proofErr w:type="gramStart"/>
      <w:r>
        <w:rPr>
          <w:rFonts w:ascii="Times New Roman" w:hAnsi="Times New Roman"/>
          <w:sz w:val="24"/>
          <w:szCs w:val="24"/>
        </w:rPr>
        <w:t>жалобой</w:t>
      </w:r>
      <w:proofErr w:type="gramEnd"/>
      <w:r>
        <w:rPr>
          <w:rFonts w:ascii="Times New Roman" w:hAnsi="Times New Roman"/>
          <w:sz w:val="24"/>
          <w:szCs w:val="24"/>
        </w:rPr>
        <w:t xml:space="preserve"> в том числе в следующих случаях:</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F15C3" w:rsidRDefault="007F15C3" w:rsidP="007F15C3">
      <w:pPr>
        <w:widowControl w:val="0"/>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Pr>
          <w:rFonts w:ascii="Times New Roman" w:hAnsi="Times New Roman"/>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15C3" w:rsidRDefault="007F15C3" w:rsidP="007F15C3">
      <w:pPr>
        <w:widowControl w:val="0"/>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Заявители вправе обжаловать действия или бездействие лиц, исполняющих муниципальную услугу, главе Администрации.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Жалоба подается в письменной форме на бумажном носителе, в электронной форме в Администрацию.</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Жалоба может быть направлена по почте, через МФЦ,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Заявители услуги имеют право на получение информации и документов, необходимых для обоснования и рассмотрения жалобы, при наличии письменного обращения об этом на имя главы Администрации </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6.2. </w:t>
      </w:r>
      <w:proofErr w:type="gramStart"/>
      <w:r>
        <w:rPr>
          <w:rFonts w:ascii="Times New Roman" w:hAnsi="Times New Roman"/>
          <w:sz w:val="24"/>
          <w:szCs w:val="24"/>
        </w:rPr>
        <w:t>Жалоба, поступившая в Администрацию, подлежит рассмотрению должностным лицом, в течение пятнадцати рабочих дней со дня ее регистрации, а в случае обжалования отказа Администрации,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6.3. Жалоба заявителя муниципальной услуги должна содержать следующую информацию:</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15C3" w:rsidRDefault="007F15C3" w:rsidP="007F15C3">
      <w:pPr>
        <w:widowControl w:val="0"/>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 Жалоба подписывается подавшим ее потребителем результатов предоставления услуги.</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6.4. По результатам рассмотрения жалобы Администрация  принимает одно из следующих решений:</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7F15C3" w:rsidRDefault="007F15C3" w:rsidP="007F15C3">
      <w:pPr>
        <w:widowControl w:val="0"/>
        <w:autoSpaceDE w:val="0"/>
        <w:spacing w:after="0" w:line="240" w:lineRule="auto"/>
        <w:jc w:val="both"/>
        <w:rPr>
          <w:rFonts w:ascii="Times New Roman" w:hAnsi="Times New Roman"/>
          <w:bCs/>
          <w:sz w:val="24"/>
          <w:szCs w:val="24"/>
        </w:rPr>
      </w:pPr>
      <w:r>
        <w:rPr>
          <w:rFonts w:ascii="Times New Roman" w:hAnsi="Times New Roman"/>
          <w:sz w:val="24"/>
          <w:szCs w:val="24"/>
        </w:rPr>
        <w:t xml:space="preserve">    6.5.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 Исчерпывающий перечень случаев, при которых ответ на жалобу не дается:</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6.6.1. В случае если в письменной жалобе не </w:t>
      </w:r>
      <w:proofErr w:type="gramStart"/>
      <w:r>
        <w:rPr>
          <w:rFonts w:ascii="Times New Roman" w:hAnsi="Times New Roman"/>
          <w:bCs/>
          <w:sz w:val="24"/>
          <w:szCs w:val="24"/>
        </w:rPr>
        <w:t>указаны</w:t>
      </w:r>
      <w:proofErr w:type="gramEnd"/>
      <w:r>
        <w:rPr>
          <w:rFonts w:ascii="Times New Roman" w:hAnsi="Times New Roman"/>
          <w:bCs/>
          <w:sz w:val="24"/>
          <w:szCs w:val="24"/>
        </w:rPr>
        <w:t xml:space="preserve"> фамилия заявителя, направившего обращение,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w:t>
      </w:r>
      <w:r>
        <w:rPr>
          <w:rFonts w:ascii="Times New Roman" w:hAnsi="Times New Roman"/>
          <w:bCs/>
          <w:sz w:val="24"/>
          <w:szCs w:val="24"/>
        </w:rPr>
        <w:lastRenderedPageBreak/>
        <w:t>совершенном противоправном деянии, а также о лице, его подготавливающем, совершающем или совершившем, жалоба подлежит направлению в  орган в соответствии с его компетенцией.</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6.6.2.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6.6.3. </w:t>
      </w:r>
      <w:proofErr w:type="gramStart"/>
      <w:r>
        <w:rPr>
          <w:rFonts w:ascii="Times New Roman" w:hAnsi="Times New Roman"/>
          <w:bCs/>
          <w:sz w:val="24"/>
          <w:szCs w:val="24"/>
        </w:rPr>
        <w:t xml:space="preserve">Орган, </w:t>
      </w:r>
      <w:r>
        <w:rPr>
          <w:rFonts w:ascii="Times New Roman" w:hAnsi="Times New Roman"/>
          <w:sz w:val="24"/>
          <w:szCs w:val="24"/>
        </w:rPr>
        <w:t>предоставляющий муниципальную услугу</w:t>
      </w:r>
      <w:r>
        <w:rPr>
          <w:rFonts w:ascii="Times New Roman" w:hAnsi="Times New Roman"/>
          <w:bCs/>
          <w:sz w:val="24"/>
          <w:szCs w:val="24"/>
        </w:rPr>
        <w:t xml:space="preserve"> или должностное лицо органа,  </w:t>
      </w:r>
      <w:r>
        <w:rPr>
          <w:rFonts w:ascii="Times New Roman" w:hAnsi="Times New Roman"/>
          <w:sz w:val="24"/>
          <w:szCs w:val="24"/>
        </w:rPr>
        <w:t>предоставляющего муниципальную услугу</w:t>
      </w:r>
      <w:r>
        <w:rPr>
          <w:rFonts w:ascii="Times New Roman" w:hAnsi="Times New Roman"/>
          <w:bCs/>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6.6.4. В случае если текст жалобы не поддается прочтению, ответ на жалобу не дается, и она не подлежит направлению на рассмотрение в Администрацию  в соответствии с компетенцией, о чем в течение семи дней со дня регистрации жалобы сообщается заявителю, если его фамилия и почтовый адрес поддаются прочтению.</w:t>
      </w:r>
    </w:p>
    <w:p w:rsidR="007F15C3" w:rsidRDefault="007F15C3" w:rsidP="007F15C3">
      <w:pPr>
        <w:tabs>
          <w:tab w:val="left" w:pos="1134"/>
        </w:tabs>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6.6.5. </w:t>
      </w:r>
      <w:proofErr w:type="gramStart"/>
      <w:r>
        <w:rPr>
          <w:rFonts w:ascii="Times New Roman" w:hAnsi="Times New Roman"/>
          <w:bCs/>
          <w:sz w:val="24"/>
          <w:szCs w:val="24"/>
        </w:rPr>
        <w:t>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Pr>
          <w:rFonts w:ascii="Times New Roman" w:hAnsi="Times New Roman"/>
          <w:bCs/>
          <w:sz w:val="24"/>
          <w:szCs w:val="24"/>
        </w:rPr>
        <w:t xml:space="preserve">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F15C3" w:rsidRDefault="007F15C3" w:rsidP="007F15C3">
      <w:pPr>
        <w:tabs>
          <w:tab w:val="left" w:pos="1134"/>
        </w:tabs>
        <w:autoSpaceDE w:val="0"/>
        <w:spacing w:after="0" w:line="240" w:lineRule="auto"/>
        <w:jc w:val="both"/>
        <w:rPr>
          <w:rFonts w:ascii="Times New Roman" w:hAnsi="Times New Roman"/>
          <w:sz w:val="24"/>
          <w:szCs w:val="24"/>
        </w:rPr>
      </w:pPr>
      <w:r>
        <w:rPr>
          <w:rFonts w:ascii="Times New Roman" w:hAnsi="Times New Roman"/>
          <w:bCs/>
          <w:sz w:val="24"/>
          <w:szCs w:val="24"/>
        </w:rPr>
        <w:t xml:space="preserve">   6.6.6.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6.7. Заявители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Заявитель вправе обжаловать как вышеназванные решения, </w:t>
      </w:r>
      <w:proofErr w:type="gramStart"/>
      <w:r>
        <w:rPr>
          <w:rFonts w:ascii="Times New Roman" w:hAnsi="Times New Roman"/>
          <w:sz w:val="24"/>
          <w:szCs w:val="24"/>
        </w:rPr>
        <w:t>действия</w:t>
      </w:r>
      <w:proofErr w:type="gramEnd"/>
      <w:r>
        <w:rPr>
          <w:rFonts w:ascii="Times New Roman" w:hAnsi="Times New Roman"/>
          <w:sz w:val="24"/>
          <w:szCs w:val="24"/>
        </w:rPr>
        <w:t xml:space="preserve"> или бездействие должностного лица, так и послужившую основанием для их принятия или совершения информацию либо то и другое одновременно.</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6.8.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7F15C3" w:rsidRDefault="007F15C3" w:rsidP="007F15C3">
      <w:pPr>
        <w:autoSpaceDE w:val="0"/>
        <w:spacing w:after="0" w:line="240" w:lineRule="auto"/>
        <w:jc w:val="both"/>
        <w:rPr>
          <w:rFonts w:ascii="Times New Roman" w:hAnsi="Times New Roman"/>
          <w:sz w:val="24"/>
          <w:szCs w:val="24"/>
        </w:rPr>
      </w:pPr>
      <w:r>
        <w:rPr>
          <w:rFonts w:ascii="Times New Roman" w:hAnsi="Times New Roman"/>
          <w:sz w:val="24"/>
          <w:szCs w:val="24"/>
        </w:rPr>
        <w:t xml:space="preserve">    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roofErr w:type="gramEnd"/>
    </w:p>
    <w:p w:rsidR="007F15C3" w:rsidRDefault="007F15C3" w:rsidP="007F15C3">
      <w:pPr>
        <w:widowControl w:val="0"/>
        <w:autoSpaceDE w:val="0"/>
        <w:spacing w:after="0" w:line="240" w:lineRule="auto"/>
        <w:rPr>
          <w:rFonts w:ascii="Times New Roman" w:hAnsi="Times New Roman"/>
          <w:sz w:val="20"/>
          <w:szCs w:val="20"/>
        </w:rPr>
      </w:pPr>
      <w:r>
        <w:rPr>
          <w:rFonts w:ascii="Times New Roman" w:hAnsi="Times New Roman"/>
          <w:sz w:val="24"/>
          <w:szCs w:val="24"/>
        </w:rPr>
        <w:t xml:space="preserve">                                                                                                                                     </w:t>
      </w:r>
    </w:p>
    <w:p w:rsidR="00D8070E" w:rsidRDefault="00D8070E"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834E33" w:rsidRDefault="00834E33" w:rsidP="007F15C3">
      <w:pPr>
        <w:widowControl w:val="0"/>
        <w:autoSpaceDE w:val="0"/>
        <w:spacing w:after="0" w:line="240" w:lineRule="auto"/>
        <w:ind w:left="5812"/>
        <w:jc w:val="both"/>
        <w:rPr>
          <w:rFonts w:ascii="Times New Roman" w:hAnsi="Times New Roman"/>
          <w:sz w:val="20"/>
          <w:szCs w:val="20"/>
        </w:rPr>
      </w:pPr>
    </w:p>
    <w:p w:rsidR="007F15C3" w:rsidRDefault="007F15C3" w:rsidP="007F15C3">
      <w:pPr>
        <w:widowControl w:val="0"/>
        <w:autoSpaceDE w:val="0"/>
        <w:spacing w:after="0" w:line="240" w:lineRule="auto"/>
        <w:ind w:left="5812"/>
        <w:jc w:val="both"/>
        <w:rPr>
          <w:rFonts w:ascii="Times New Roman" w:hAnsi="Times New Roman"/>
          <w:sz w:val="20"/>
          <w:szCs w:val="20"/>
        </w:rPr>
      </w:pPr>
      <w:r>
        <w:rPr>
          <w:rFonts w:ascii="Times New Roman" w:hAnsi="Times New Roman"/>
          <w:sz w:val="20"/>
          <w:szCs w:val="20"/>
        </w:rPr>
        <w:t xml:space="preserve">Приложение 1 </w:t>
      </w:r>
    </w:p>
    <w:p w:rsidR="00AF67C1" w:rsidRPr="00AF67C1" w:rsidRDefault="007F15C3" w:rsidP="00AF67C1">
      <w:pPr>
        <w:widowControl w:val="0"/>
        <w:autoSpaceDE w:val="0"/>
        <w:spacing w:after="0" w:line="240" w:lineRule="auto"/>
        <w:ind w:left="5812"/>
        <w:jc w:val="both"/>
        <w:rPr>
          <w:rFonts w:ascii="Times New Roman" w:hAnsi="Times New Roman" w:cs="Times New Roman"/>
        </w:rPr>
      </w:pPr>
      <w:r>
        <w:rPr>
          <w:rFonts w:ascii="Times New Roman" w:hAnsi="Times New Roman"/>
          <w:sz w:val="20"/>
          <w:szCs w:val="20"/>
        </w:rPr>
        <w:t xml:space="preserve">к административному регламенту </w:t>
      </w:r>
      <w:r w:rsidR="00AF67C1" w:rsidRPr="00AF67C1">
        <w:rPr>
          <w:rFonts w:ascii="Times New Roman" w:hAnsi="Times New Roman" w:cs="Times New Roman"/>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p w:rsidR="00837CC9" w:rsidRDefault="00837CC9" w:rsidP="00837CC9">
      <w:pPr>
        <w:widowControl w:val="0"/>
        <w:autoSpaceDE w:val="0"/>
        <w:spacing w:after="0" w:line="240" w:lineRule="auto"/>
        <w:ind w:left="5670"/>
        <w:jc w:val="right"/>
        <w:rPr>
          <w:rFonts w:ascii="Times New Roman" w:hAnsi="Times New Roman"/>
          <w:b/>
          <w:sz w:val="24"/>
          <w:szCs w:val="24"/>
        </w:rPr>
      </w:pPr>
      <w:r>
        <w:rPr>
          <w:rFonts w:ascii="Times New Roman" w:hAnsi="Times New Roman"/>
          <w:sz w:val="20"/>
          <w:szCs w:val="20"/>
        </w:rPr>
        <w:t>от 06 мая 2016 года № 107</w:t>
      </w:r>
      <w:r>
        <w:rPr>
          <w:rFonts w:ascii="Times New Roman" w:hAnsi="Times New Roman"/>
          <w:b/>
          <w:sz w:val="24"/>
          <w:szCs w:val="24"/>
        </w:rPr>
        <w:t xml:space="preserve"> </w:t>
      </w:r>
    </w:p>
    <w:p w:rsidR="007F15C3" w:rsidRDefault="007F15C3" w:rsidP="007F15C3">
      <w:pPr>
        <w:widowControl w:val="0"/>
        <w:autoSpaceDE w:val="0"/>
        <w:spacing w:after="0" w:line="240" w:lineRule="auto"/>
        <w:ind w:left="5812"/>
        <w:jc w:val="center"/>
        <w:rPr>
          <w:rFonts w:ascii="Times New Roman" w:hAnsi="Times New Roman"/>
          <w:b/>
          <w:bCs/>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spacing w:after="0" w:line="240" w:lineRule="auto"/>
        <w:jc w:val="center"/>
        <w:rPr>
          <w:rFonts w:ascii="Times New Roman" w:hAnsi="Times New Roman"/>
          <w:sz w:val="24"/>
          <w:szCs w:val="24"/>
        </w:rPr>
      </w:pPr>
      <w:r>
        <w:rPr>
          <w:rFonts w:ascii="Times New Roman" w:hAnsi="Times New Roman"/>
          <w:sz w:val="24"/>
          <w:szCs w:val="24"/>
        </w:rPr>
        <w:t>Информация о местах нахождения и графике работы, справочных телефонах и адреса Администрации Жуковского сельского поселения</w:t>
      </w:r>
    </w:p>
    <w:p w:rsidR="007F15C3" w:rsidRDefault="007F15C3" w:rsidP="007F15C3">
      <w:pPr>
        <w:spacing w:after="0" w:line="240" w:lineRule="auto"/>
        <w:rPr>
          <w:rFonts w:ascii="Times New Roman" w:hAnsi="Times New Roman"/>
          <w:sz w:val="24"/>
          <w:szCs w:val="24"/>
        </w:rPr>
      </w:pPr>
      <w:r>
        <w:rPr>
          <w:rFonts w:ascii="Times New Roman" w:hAnsi="Times New Roman"/>
          <w:sz w:val="24"/>
          <w:szCs w:val="24"/>
        </w:rPr>
        <w:t xml:space="preserve">Адрес: Ростовская  область, Дубовский  район, </w:t>
      </w:r>
      <w:proofErr w:type="spellStart"/>
      <w:r>
        <w:rPr>
          <w:rFonts w:ascii="Times New Roman" w:hAnsi="Times New Roman"/>
          <w:sz w:val="24"/>
          <w:szCs w:val="24"/>
        </w:rPr>
        <w:t>ст-ца</w:t>
      </w:r>
      <w:proofErr w:type="spellEnd"/>
      <w:r>
        <w:rPr>
          <w:rFonts w:ascii="Times New Roman" w:hAnsi="Times New Roman"/>
          <w:sz w:val="24"/>
          <w:szCs w:val="24"/>
        </w:rPr>
        <w:t xml:space="preserve"> Жуковская, Центральная площадь, 1</w:t>
      </w: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B844E5" w:rsidP="007F15C3">
      <w:pPr>
        <w:widowControl w:val="0"/>
        <w:autoSpaceDE w:val="0"/>
        <w:spacing w:after="0" w:line="240" w:lineRule="auto"/>
        <w:ind w:firstLine="540"/>
        <w:jc w:val="both"/>
        <w:rPr>
          <w:rFonts w:ascii="Times New Roman" w:hAnsi="Times New Roman"/>
          <w:sz w:val="24"/>
          <w:szCs w:val="24"/>
        </w:rPr>
      </w:pPr>
      <w:r w:rsidRPr="00B844E5">
        <w:pict>
          <v:shapetype id="_x0000_t202" coordsize="21600,21600" o:spt="202" path="m,l,21600r21600,l21600,xe">
            <v:stroke joinstyle="miter"/>
            <v:path gradientshapeok="t" o:connecttype="rect"/>
          </v:shapetype>
          <v:shape id="_x0000_s1026" type="#_x0000_t202" style="position:absolute;left:0;text-align:left;margin-left:.3pt;margin-top:10.05pt;width:466.25pt;height:96.7pt;z-index:251660288;mso-wrap-distance-left:0" strokeweight=".05pt">
            <v:fill opacity="0" color2="black"/>
            <v:textbox inset=".75pt,.75pt,.75pt,.75pt">
              <w:txbxContent>
                <w:tbl>
                  <w:tblPr>
                    <w:tblW w:w="0" w:type="auto"/>
                    <w:tblInd w:w="75" w:type="dxa"/>
                    <w:tblLayout w:type="fixed"/>
                    <w:tblCellMar>
                      <w:left w:w="75" w:type="dxa"/>
                      <w:right w:w="75" w:type="dxa"/>
                    </w:tblCellMar>
                    <w:tblLook w:val="0000"/>
                  </w:tblPr>
                  <w:tblGrid>
                    <w:gridCol w:w="4649"/>
                    <w:gridCol w:w="5256"/>
                  </w:tblGrid>
                  <w:tr w:rsidR="00CD362E">
                    <w:tc>
                      <w:tcPr>
                        <w:tcW w:w="9905" w:type="dxa"/>
                        <w:gridSpan w:val="2"/>
                        <w:tcBorders>
                          <w:top w:val="single" w:sz="4" w:space="0" w:color="000000"/>
                          <w:left w:val="single" w:sz="4" w:space="0" w:color="000000"/>
                          <w:bottom w:val="single" w:sz="4" w:space="0" w:color="000000"/>
                          <w:right w:val="single" w:sz="4" w:space="0" w:color="000000"/>
                        </w:tcBorders>
                        <w:shd w:val="clear" w:color="auto" w:fill="auto"/>
                      </w:tcPr>
                      <w:p w:rsidR="00CD362E" w:rsidRDefault="00CD362E">
                        <w:pPr>
                          <w:widowControl w:val="0"/>
                          <w:autoSpaceDE w:val="0"/>
                          <w:spacing w:after="0" w:line="240" w:lineRule="auto"/>
                          <w:ind w:right="382"/>
                          <w:jc w:val="center"/>
                        </w:pPr>
                        <w:r>
                          <w:rPr>
                            <w:rFonts w:ascii="Times New Roman" w:hAnsi="Times New Roman"/>
                            <w:sz w:val="24"/>
                            <w:szCs w:val="24"/>
                          </w:rPr>
                          <w:t xml:space="preserve">Дни недели, время работы </w:t>
                        </w:r>
                      </w:p>
                    </w:tc>
                  </w:tr>
                  <w:tr w:rsidR="00CD362E">
                    <w:tc>
                      <w:tcPr>
                        <w:tcW w:w="4649" w:type="dxa"/>
                        <w:tcBorders>
                          <w:top w:val="single" w:sz="4" w:space="0" w:color="000000"/>
                          <w:left w:val="single" w:sz="4" w:space="0" w:color="000000"/>
                          <w:bottom w:val="single" w:sz="4" w:space="0" w:color="000000"/>
                        </w:tcBorders>
                        <w:shd w:val="clear" w:color="auto" w:fill="auto"/>
                      </w:tcPr>
                      <w:p w:rsidR="00CD362E" w:rsidRDefault="00CD362E">
                        <w:pPr>
                          <w:widowControl w:val="0"/>
                          <w:autoSpaceDE w:val="0"/>
                          <w:spacing w:after="0" w:line="240" w:lineRule="auto"/>
                          <w:ind w:right="382"/>
                          <w:jc w:val="center"/>
                          <w:rPr>
                            <w:rFonts w:ascii="Times New Roman" w:hAnsi="Times New Roman"/>
                            <w:sz w:val="24"/>
                            <w:szCs w:val="24"/>
                          </w:rPr>
                        </w:pPr>
                        <w:r>
                          <w:rPr>
                            <w:rFonts w:ascii="Times New Roman" w:hAnsi="Times New Roman"/>
                            <w:sz w:val="24"/>
                            <w:szCs w:val="24"/>
                          </w:rPr>
                          <w:t>Дни недели</w:t>
                        </w:r>
                      </w:p>
                    </w:tc>
                    <w:tc>
                      <w:tcPr>
                        <w:tcW w:w="5256" w:type="dxa"/>
                        <w:tcBorders>
                          <w:top w:val="single" w:sz="4" w:space="0" w:color="000000"/>
                          <w:left w:val="single" w:sz="4" w:space="0" w:color="000000"/>
                          <w:bottom w:val="single" w:sz="4" w:space="0" w:color="000000"/>
                          <w:right w:val="single" w:sz="4" w:space="0" w:color="000000"/>
                        </w:tcBorders>
                        <w:shd w:val="clear" w:color="auto" w:fill="auto"/>
                      </w:tcPr>
                      <w:p w:rsidR="00CD362E" w:rsidRDefault="00CD362E">
                        <w:pPr>
                          <w:widowControl w:val="0"/>
                          <w:autoSpaceDE w:val="0"/>
                          <w:spacing w:after="0" w:line="240" w:lineRule="auto"/>
                          <w:ind w:right="382"/>
                          <w:jc w:val="center"/>
                        </w:pPr>
                        <w:r>
                          <w:rPr>
                            <w:rFonts w:ascii="Times New Roman" w:hAnsi="Times New Roman"/>
                            <w:sz w:val="24"/>
                            <w:szCs w:val="24"/>
                          </w:rPr>
                          <w:t>Время</w:t>
                        </w:r>
                      </w:p>
                    </w:tc>
                  </w:tr>
                  <w:tr w:rsidR="00CD362E">
                    <w:tc>
                      <w:tcPr>
                        <w:tcW w:w="4649" w:type="dxa"/>
                        <w:tcBorders>
                          <w:top w:val="single" w:sz="4" w:space="0" w:color="000000"/>
                          <w:left w:val="single" w:sz="4" w:space="0" w:color="000000"/>
                        </w:tcBorders>
                        <w:shd w:val="clear" w:color="auto" w:fill="auto"/>
                      </w:tcPr>
                      <w:p w:rsidR="00CD362E" w:rsidRDefault="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Понедельник</w:t>
                        </w:r>
                      </w:p>
                    </w:tc>
                    <w:tc>
                      <w:tcPr>
                        <w:tcW w:w="5256" w:type="dxa"/>
                        <w:tcBorders>
                          <w:top w:val="single" w:sz="4" w:space="0" w:color="000000"/>
                          <w:left w:val="single" w:sz="4" w:space="0" w:color="000000"/>
                          <w:right w:val="single" w:sz="4" w:space="0" w:color="000000"/>
                        </w:tcBorders>
                        <w:shd w:val="clear" w:color="auto" w:fill="auto"/>
                      </w:tcPr>
                      <w:p w:rsidR="00CD362E" w:rsidRDefault="00CD362E" w:rsidP="00CD362E">
                        <w:pPr>
                          <w:widowControl w:val="0"/>
                          <w:autoSpaceDE w:val="0"/>
                          <w:spacing w:after="0" w:line="240" w:lineRule="auto"/>
                          <w:ind w:right="382"/>
                        </w:pPr>
                        <w:r>
                          <w:rPr>
                            <w:rFonts w:ascii="Times New Roman" w:hAnsi="Times New Roman"/>
                            <w:sz w:val="24"/>
                            <w:szCs w:val="24"/>
                          </w:rPr>
                          <w:t>с 09.00 до 17.00,</w:t>
                        </w:r>
                      </w:p>
                    </w:tc>
                  </w:tr>
                  <w:tr w:rsidR="00CD362E">
                    <w:tc>
                      <w:tcPr>
                        <w:tcW w:w="4649" w:type="dxa"/>
                        <w:tcBorders>
                          <w:left w:val="single" w:sz="4" w:space="0" w:color="000000"/>
                        </w:tcBorders>
                        <w:shd w:val="clear" w:color="auto" w:fill="auto"/>
                      </w:tcPr>
                      <w:p w:rsidR="00CD362E" w:rsidRDefault="00CD362E" w:rsidP="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 xml:space="preserve">Вторник </w:t>
                        </w:r>
                      </w:p>
                    </w:tc>
                    <w:tc>
                      <w:tcPr>
                        <w:tcW w:w="5256" w:type="dxa"/>
                        <w:tcBorders>
                          <w:left w:val="single" w:sz="4" w:space="0" w:color="000000"/>
                          <w:right w:val="single" w:sz="4" w:space="0" w:color="000000"/>
                        </w:tcBorders>
                        <w:shd w:val="clear" w:color="auto" w:fill="auto"/>
                      </w:tcPr>
                      <w:p w:rsidR="00CD362E" w:rsidRDefault="00CD362E">
                        <w:pPr>
                          <w:widowControl w:val="0"/>
                          <w:autoSpaceDE w:val="0"/>
                          <w:spacing w:after="0" w:line="240" w:lineRule="auto"/>
                          <w:ind w:right="382"/>
                        </w:pPr>
                        <w:r>
                          <w:rPr>
                            <w:rFonts w:ascii="Times New Roman" w:hAnsi="Times New Roman"/>
                            <w:sz w:val="24"/>
                            <w:szCs w:val="24"/>
                          </w:rPr>
                          <w:t>перерыв с 13.00 до 14.00</w:t>
                        </w:r>
                      </w:p>
                    </w:tc>
                  </w:tr>
                  <w:tr w:rsidR="00CD362E">
                    <w:tc>
                      <w:tcPr>
                        <w:tcW w:w="4649" w:type="dxa"/>
                        <w:tcBorders>
                          <w:left w:val="single" w:sz="4" w:space="0" w:color="000000"/>
                        </w:tcBorders>
                        <w:shd w:val="clear" w:color="auto" w:fill="auto"/>
                      </w:tcPr>
                      <w:p w:rsidR="00CD362E" w:rsidRDefault="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Среда</w:t>
                        </w:r>
                      </w:p>
                    </w:tc>
                    <w:tc>
                      <w:tcPr>
                        <w:tcW w:w="5256" w:type="dxa"/>
                        <w:tcBorders>
                          <w:left w:val="single" w:sz="4" w:space="0" w:color="000000"/>
                          <w:right w:val="single" w:sz="4" w:space="0" w:color="000000"/>
                        </w:tcBorders>
                        <w:shd w:val="clear" w:color="auto" w:fill="auto"/>
                      </w:tcPr>
                      <w:p w:rsidR="00CD362E" w:rsidRDefault="00CD362E">
                        <w:pPr>
                          <w:widowControl w:val="0"/>
                          <w:autoSpaceDE w:val="0"/>
                          <w:snapToGrid w:val="0"/>
                          <w:spacing w:after="0" w:line="240" w:lineRule="auto"/>
                          <w:ind w:right="382"/>
                          <w:jc w:val="both"/>
                          <w:rPr>
                            <w:rFonts w:ascii="Times New Roman" w:hAnsi="Times New Roman"/>
                            <w:sz w:val="24"/>
                            <w:szCs w:val="24"/>
                          </w:rPr>
                        </w:pPr>
                      </w:p>
                    </w:tc>
                  </w:tr>
                  <w:tr w:rsidR="00CD362E">
                    <w:tc>
                      <w:tcPr>
                        <w:tcW w:w="4649" w:type="dxa"/>
                        <w:tcBorders>
                          <w:left w:val="single" w:sz="4" w:space="0" w:color="000000"/>
                        </w:tcBorders>
                        <w:shd w:val="clear" w:color="auto" w:fill="auto"/>
                      </w:tcPr>
                      <w:p w:rsidR="00CD362E" w:rsidRDefault="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Четверг</w:t>
                        </w:r>
                      </w:p>
                    </w:tc>
                    <w:tc>
                      <w:tcPr>
                        <w:tcW w:w="5256" w:type="dxa"/>
                        <w:tcBorders>
                          <w:left w:val="single" w:sz="4" w:space="0" w:color="000000"/>
                          <w:right w:val="single" w:sz="4" w:space="0" w:color="000000"/>
                        </w:tcBorders>
                        <w:shd w:val="clear" w:color="auto" w:fill="auto"/>
                      </w:tcPr>
                      <w:p w:rsidR="00CD362E" w:rsidRDefault="00CD362E">
                        <w:pPr>
                          <w:widowControl w:val="0"/>
                          <w:autoSpaceDE w:val="0"/>
                          <w:snapToGrid w:val="0"/>
                          <w:spacing w:after="0" w:line="240" w:lineRule="auto"/>
                          <w:ind w:right="382"/>
                          <w:jc w:val="both"/>
                          <w:rPr>
                            <w:rFonts w:ascii="Times New Roman" w:hAnsi="Times New Roman"/>
                            <w:sz w:val="24"/>
                            <w:szCs w:val="24"/>
                          </w:rPr>
                        </w:pPr>
                      </w:p>
                    </w:tc>
                  </w:tr>
                  <w:tr w:rsidR="00CD362E">
                    <w:tc>
                      <w:tcPr>
                        <w:tcW w:w="4649" w:type="dxa"/>
                        <w:tcBorders>
                          <w:left w:val="single" w:sz="4" w:space="0" w:color="000000"/>
                          <w:bottom w:val="single" w:sz="4" w:space="0" w:color="000000"/>
                        </w:tcBorders>
                        <w:shd w:val="clear" w:color="auto" w:fill="auto"/>
                      </w:tcPr>
                      <w:p w:rsidR="00CD362E" w:rsidRDefault="00CD362E">
                        <w:pPr>
                          <w:widowControl w:val="0"/>
                          <w:autoSpaceDE w:val="0"/>
                          <w:spacing w:after="0" w:line="240" w:lineRule="auto"/>
                          <w:ind w:right="382"/>
                          <w:rPr>
                            <w:rFonts w:ascii="Times New Roman" w:hAnsi="Times New Roman"/>
                            <w:sz w:val="24"/>
                            <w:szCs w:val="24"/>
                          </w:rPr>
                        </w:pPr>
                        <w:r>
                          <w:rPr>
                            <w:rFonts w:ascii="Times New Roman" w:hAnsi="Times New Roman"/>
                            <w:sz w:val="24"/>
                            <w:szCs w:val="24"/>
                          </w:rPr>
                          <w:t>Пятница</w:t>
                        </w:r>
                      </w:p>
                      <w:p w:rsidR="00CD362E" w:rsidRDefault="00CD362E">
                        <w:pPr>
                          <w:widowControl w:val="0"/>
                          <w:autoSpaceDE w:val="0"/>
                          <w:spacing w:after="0" w:line="240" w:lineRule="auto"/>
                          <w:ind w:right="382"/>
                          <w:rPr>
                            <w:rFonts w:ascii="Times New Roman" w:hAnsi="Times New Roman"/>
                            <w:sz w:val="24"/>
                            <w:szCs w:val="24"/>
                          </w:rPr>
                        </w:pPr>
                      </w:p>
                      <w:p w:rsidR="00CD362E" w:rsidRDefault="00CD362E">
                        <w:pPr>
                          <w:widowControl w:val="0"/>
                          <w:autoSpaceDE w:val="0"/>
                          <w:spacing w:after="0" w:line="240" w:lineRule="auto"/>
                          <w:ind w:right="382"/>
                          <w:rPr>
                            <w:rFonts w:ascii="Times New Roman" w:hAnsi="Times New Roman"/>
                            <w:sz w:val="24"/>
                            <w:szCs w:val="24"/>
                          </w:rPr>
                        </w:pPr>
                      </w:p>
                      <w:p w:rsidR="00CD362E" w:rsidRDefault="00CD362E">
                        <w:pPr>
                          <w:widowControl w:val="0"/>
                          <w:autoSpaceDE w:val="0"/>
                          <w:spacing w:after="0" w:line="240" w:lineRule="auto"/>
                          <w:ind w:right="382"/>
                          <w:rPr>
                            <w:rFonts w:ascii="Times New Roman" w:hAnsi="Times New Roman"/>
                            <w:sz w:val="24"/>
                            <w:szCs w:val="24"/>
                          </w:rPr>
                        </w:pPr>
                      </w:p>
                      <w:p w:rsidR="00CD362E" w:rsidRDefault="00CD362E">
                        <w:pPr>
                          <w:widowControl w:val="0"/>
                          <w:autoSpaceDE w:val="0"/>
                          <w:spacing w:after="0" w:line="240" w:lineRule="auto"/>
                          <w:ind w:right="382"/>
                          <w:rPr>
                            <w:rFonts w:ascii="Times New Roman" w:hAnsi="Times New Roman"/>
                            <w:sz w:val="24"/>
                            <w:szCs w:val="24"/>
                          </w:rPr>
                        </w:pPr>
                      </w:p>
                      <w:p w:rsidR="00CD362E" w:rsidRDefault="00CD362E">
                        <w:pPr>
                          <w:widowControl w:val="0"/>
                          <w:autoSpaceDE w:val="0"/>
                          <w:spacing w:after="0" w:line="240" w:lineRule="auto"/>
                          <w:ind w:right="382"/>
                          <w:rPr>
                            <w:rFonts w:ascii="Times New Roman" w:hAnsi="Times New Roman"/>
                            <w:sz w:val="24"/>
                            <w:szCs w:val="24"/>
                          </w:rPr>
                        </w:pPr>
                      </w:p>
                    </w:tc>
                    <w:tc>
                      <w:tcPr>
                        <w:tcW w:w="5256" w:type="dxa"/>
                        <w:tcBorders>
                          <w:left w:val="single" w:sz="4" w:space="0" w:color="000000"/>
                          <w:bottom w:val="single" w:sz="4" w:space="0" w:color="000000"/>
                          <w:right w:val="single" w:sz="4" w:space="0" w:color="000000"/>
                        </w:tcBorders>
                        <w:shd w:val="clear" w:color="auto" w:fill="auto"/>
                      </w:tcPr>
                      <w:p w:rsidR="00CD362E" w:rsidRDefault="00CD362E">
                        <w:pPr>
                          <w:widowControl w:val="0"/>
                          <w:autoSpaceDE w:val="0"/>
                          <w:snapToGrid w:val="0"/>
                          <w:spacing w:after="0" w:line="240" w:lineRule="auto"/>
                          <w:ind w:right="382"/>
                          <w:rPr>
                            <w:rFonts w:ascii="Times New Roman" w:hAnsi="Times New Roman"/>
                            <w:sz w:val="24"/>
                            <w:szCs w:val="24"/>
                          </w:rPr>
                        </w:pPr>
                      </w:p>
                    </w:tc>
                  </w:tr>
                </w:tbl>
                <w:p w:rsidR="00CD362E" w:rsidRDefault="00CD362E" w:rsidP="007F15C3">
                  <w:r>
                    <w:t xml:space="preserve"> </w:t>
                  </w:r>
                </w:p>
              </w:txbxContent>
            </v:textbox>
            <w10:wrap type="square"/>
          </v:shape>
        </w:pict>
      </w: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p>
    <w:p w:rsidR="007F15C3" w:rsidRDefault="007F15C3" w:rsidP="007F15C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widowControl w:val="0"/>
        <w:autoSpaceDE w:val="0"/>
        <w:spacing w:after="0" w:line="240" w:lineRule="auto"/>
        <w:ind w:firstLine="540"/>
        <w:jc w:val="both"/>
        <w:rPr>
          <w:rFonts w:ascii="Times New Roman" w:hAnsi="Times New Roman"/>
          <w:sz w:val="24"/>
          <w:szCs w:val="24"/>
        </w:rPr>
      </w:pPr>
      <w:r>
        <w:rPr>
          <w:rFonts w:ascii="Times New Roman" w:hAnsi="Times New Roman"/>
          <w:sz w:val="24"/>
          <w:szCs w:val="24"/>
        </w:rPr>
        <w:t>Справочный телефон Администрации для получения информации, связанной с предоставлением муниципальной услуги:</w:t>
      </w:r>
      <w:r w:rsidRPr="00941AD3">
        <w:rPr>
          <w:rFonts w:ascii="Times New Roman" w:hAnsi="Times New Roman"/>
          <w:sz w:val="24"/>
          <w:szCs w:val="24"/>
          <w:u w:val="single"/>
        </w:rPr>
        <w:t xml:space="preserve"> </w:t>
      </w:r>
      <w:r>
        <w:rPr>
          <w:rFonts w:ascii="Times New Roman" w:hAnsi="Times New Roman"/>
          <w:sz w:val="24"/>
          <w:szCs w:val="24"/>
          <w:u w:val="single"/>
        </w:rPr>
        <w:t xml:space="preserve">   </w:t>
      </w:r>
      <w:r w:rsidRPr="00941AD3">
        <w:rPr>
          <w:rFonts w:ascii="Times New Roman" w:hAnsi="Times New Roman"/>
          <w:sz w:val="24"/>
          <w:szCs w:val="24"/>
          <w:u w:val="single"/>
        </w:rPr>
        <w:t>886377</w:t>
      </w:r>
      <w:r>
        <w:rPr>
          <w:rFonts w:ascii="Times New Roman" w:hAnsi="Times New Roman"/>
          <w:sz w:val="24"/>
          <w:szCs w:val="24"/>
          <w:u w:val="single"/>
        </w:rPr>
        <w:t xml:space="preserve">- </w:t>
      </w:r>
      <w:r w:rsidRPr="00941AD3">
        <w:rPr>
          <w:rFonts w:ascii="Times New Roman" w:hAnsi="Times New Roman"/>
          <w:sz w:val="24"/>
          <w:szCs w:val="24"/>
          <w:u w:val="single"/>
        </w:rPr>
        <w:t xml:space="preserve">57124 </w:t>
      </w:r>
      <w:r>
        <w:rPr>
          <w:rFonts w:ascii="Times New Roman" w:hAnsi="Times New Roman"/>
          <w:sz w:val="24"/>
          <w:szCs w:val="24"/>
        </w:rPr>
        <w:t xml:space="preserve"> </w:t>
      </w:r>
    </w:p>
    <w:p w:rsidR="007F15C3" w:rsidRDefault="007F15C3" w:rsidP="007F15C3">
      <w:pPr>
        <w:widowControl w:val="0"/>
        <w:autoSpaceDE w:val="0"/>
        <w:spacing w:after="0" w:line="240" w:lineRule="auto"/>
        <w:ind w:firstLine="540"/>
        <w:jc w:val="both"/>
        <w:rPr>
          <w:rFonts w:ascii="Times New Roman" w:hAnsi="Times New Roman"/>
          <w:sz w:val="24"/>
          <w:szCs w:val="24"/>
        </w:rPr>
      </w:pPr>
    </w:p>
    <w:p w:rsidR="007F15C3" w:rsidRDefault="007F15C3" w:rsidP="007F15C3">
      <w:pPr>
        <w:spacing w:after="0" w:line="240" w:lineRule="auto"/>
        <w:ind w:firstLine="360"/>
        <w:jc w:val="both"/>
        <w:rPr>
          <w:rFonts w:ascii="Times New Roman" w:hAnsi="Times New Roman"/>
          <w:sz w:val="24"/>
          <w:szCs w:val="24"/>
        </w:rP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834E33" w:rsidRDefault="00834E33" w:rsidP="007F15C3">
      <w:pPr>
        <w:spacing w:after="0" w:line="240" w:lineRule="auto"/>
        <w:jc w:val="center"/>
      </w:pPr>
    </w:p>
    <w:p w:rsidR="00834E33" w:rsidRDefault="00834E33" w:rsidP="007F15C3">
      <w:pPr>
        <w:spacing w:after="0" w:line="240" w:lineRule="auto"/>
        <w:jc w:val="center"/>
      </w:pPr>
    </w:p>
    <w:p w:rsidR="00834E33" w:rsidRDefault="00834E3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7F15C3" w:rsidRDefault="007F15C3" w:rsidP="007F15C3">
      <w:pPr>
        <w:spacing w:after="0" w:line="240" w:lineRule="auto"/>
        <w:jc w:val="center"/>
      </w:pPr>
    </w:p>
    <w:p w:rsidR="00BB18B0" w:rsidRDefault="00BB18B0" w:rsidP="007F15C3">
      <w:pPr>
        <w:widowControl w:val="0"/>
        <w:autoSpaceDE w:val="0"/>
        <w:spacing w:after="0" w:line="240" w:lineRule="auto"/>
        <w:ind w:left="5954"/>
        <w:jc w:val="both"/>
        <w:rPr>
          <w:rFonts w:ascii="Times New Roman" w:hAnsi="Times New Roman"/>
          <w:sz w:val="20"/>
          <w:szCs w:val="20"/>
        </w:rPr>
      </w:pPr>
    </w:p>
    <w:p w:rsidR="007F15C3" w:rsidRDefault="007F15C3" w:rsidP="007F15C3">
      <w:pPr>
        <w:widowControl w:val="0"/>
        <w:autoSpaceDE w:val="0"/>
        <w:spacing w:after="0" w:line="240" w:lineRule="auto"/>
        <w:ind w:left="5954"/>
        <w:jc w:val="both"/>
        <w:rPr>
          <w:rFonts w:ascii="Times New Roman" w:hAnsi="Times New Roman"/>
          <w:sz w:val="20"/>
          <w:szCs w:val="20"/>
        </w:rPr>
      </w:pPr>
      <w:r>
        <w:rPr>
          <w:rFonts w:ascii="Times New Roman" w:hAnsi="Times New Roman"/>
          <w:sz w:val="20"/>
          <w:szCs w:val="20"/>
        </w:rPr>
        <w:t>Приложение 2</w:t>
      </w:r>
    </w:p>
    <w:p w:rsidR="00BB18B0" w:rsidRPr="00AF67C1" w:rsidRDefault="00BB18B0" w:rsidP="00BB18B0">
      <w:pPr>
        <w:widowControl w:val="0"/>
        <w:autoSpaceDE w:val="0"/>
        <w:spacing w:after="0" w:line="240" w:lineRule="auto"/>
        <w:ind w:left="5812"/>
        <w:jc w:val="both"/>
        <w:rPr>
          <w:rFonts w:ascii="Times New Roman" w:hAnsi="Times New Roman" w:cs="Times New Roman"/>
        </w:rPr>
      </w:pPr>
      <w:r>
        <w:rPr>
          <w:rFonts w:ascii="Times New Roman" w:hAnsi="Times New Roman"/>
          <w:sz w:val="20"/>
          <w:szCs w:val="20"/>
        </w:rPr>
        <w:t>к административному регламенту</w:t>
      </w:r>
      <w:r w:rsidR="00AF67C1">
        <w:rPr>
          <w:rFonts w:ascii="Times New Roman" w:hAnsi="Times New Roman"/>
          <w:sz w:val="20"/>
          <w:szCs w:val="20"/>
        </w:rPr>
        <w:t xml:space="preserve"> </w:t>
      </w:r>
      <w:r w:rsidR="00AF67C1" w:rsidRPr="00AF67C1">
        <w:rPr>
          <w:rFonts w:ascii="Times New Roman" w:hAnsi="Times New Roman" w:cs="Times New Roman"/>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p w:rsidR="00837CC9" w:rsidRDefault="00837CC9" w:rsidP="00837CC9">
      <w:pPr>
        <w:widowControl w:val="0"/>
        <w:autoSpaceDE w:val="0"/>
        <w:spacing w:after="0" w:line="240" w:lineRule="auto"/>
        <w:ind w:left="5670"/>
        <w:jc w:val="right"/>
        <w:rPr>
          <w:rFonts w:ascii="Times New Roman" w:hAnsi="Times New Roman"/>
          <w:b/>
          <w:sz w:val="24"/>
          <w:szCs w:val="24"/>
        </w:rPr>
      </w:pPr>
      <w:r>
        <w:rPr>
          <w:rFonts w:ascii="Times New Roman" w:hAnsi="Times New Roman"/>
          <w:sz w:val="20"/>
          <w:szCs w:val="20"/>
        </w:rPr>
        <w:t>от 06 мая 2016 года № 107</w:t>
      </w:r>
      <w:r>
        <w:rPr>
          <w:rFonts w:ascii="Times New Roman" w:hAnsi="Times New Roman"/>
          <w:b/>
          <w:sz w:val="24"/>
          <w:szCs w:val="24"/>
        </w:rPr>
        <w:t xml:space="preserve"> </w:t>
      </w: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spacing w:after="0" w:line="240" w:lineRule="auto"/>
        <w:jc w:val="center"/>
        <w:rPr>
          <w:rFonts w:ascii="Times New Roman" w:hAnsi="Times New Roman"/>
          <w:sz w:val="28"/>
          <w:szCs w:val="28"/>
        </w:rPr>
      </w:pPr>
      <w:r>
        <w:rPr>
          <w:rFonts w:ascii="Times New Roman" w:hAnsi="Times New Roman"/>
          <w:sz w:val="24"/>
          <w:szCs w:val="24"/>
        </w:rPr>
        <w:t>Информация о местах нахождения и графике работы, справочных телефонах и адресах электронной почты МФЦ</w:t>
      </w:r>
    </w:p>
    <w:p w:rsidR="007F15C3" w:rsidRDefault="007F15C3" w:rsidP="007F15C3">
      <w:pPr>
        <w:spacing w:after="0" w:line="240" w:lineRule="auto"/>
        <w:jc w:val="center"/>
        <w:rPr>
          <w:rFonts w:ascii="Times New Roman" w:hAnsi="Times New Roman"/>
          <w:sz w:val="28"/>
          <w:szCs w:val="28"/>
        </w:rPr>
      </w:pPr>
    </w:p>
    <w:tbl>
      <w:tblPr>
        <w:tblW w:w="0" w:type="auto"/>
        <w:tblInd w:w="-195" w:type="dxa"/>
        <w:tblLayout w:type="fixed"/>
        <w:tblCellMar>
          <w:left w:w="10" w:type="dxa"/>
          <w:right w:w="10" w:type="dxa"/>
        </w:tblCellMar>
        <w:tblLook w:val="0000"/>
      </w:tblPr>
      <w:tblGrid>
        <w:gridCol w:w="597"/>
        <w:gridCol w:w="2125"/>
        <w:gridCol w:w="2056"/>
        <w:gridCol w:w="1680"/>
        <w:gridCol w:w="1750"/>
        <w:gridCol w:w="1641"/>
      </w:tblGrid>
      <w:tr w:rsidR="007F15C3" w:rsidTr="00CD362E">
        <w:trPr>
          <w:trHeight w:hRule="exact" w:val="913"/>
        </w:trPr>
        <w:tc>
          <w:tcPr>
            <w:tcW w:w="597"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tabs>
                <w:tab w:val="left" w:pos="0"/>
              </w:tabs>
              <w:spacing w:after="0" w:line="240" w:lineRule="auto"/>
              <w:ind w:right="-49"/>
              <w:jc w:val="center"/>
              <w:rPr>
                <w:rFonts w:ascii="Times New Roman" w:hAnsi="Times New Roman"/>
                <w:b/>
                <w:bCs/>
                <w:color w:val="000000"/>
                <w:sz w:val="24"/>
                <w:szCs w:val="24"/>
              </w:rPr>
            </w:pPr>
            <w:r>
              <w:rPr>
                <w:rFonts w:ascii="Times New Roman" w:hAnsi="Times New Roman"/>
                <w:color w:val="000000"/>
                <w:sz w:val="24"/>
                <w:szCs w:val="24"/>
              </w:rPr>
              <w:t>№</w:t>
            </w:r>
          </w:p>
          <w:p w:rsidR="007F15C3" w:rsidRDefault="007F15C3" w:rsidP="00CD362E">
            <w:pPr>
              <w:widowControl w:val="0"/>
              <w:spacing w:after="0" w:line="240" w:lineRule="auto"/>
              <w:jc w:val="center"/>
              <w:rPr>
                <w:rFonts w:ascii="Times New Roman" w:hAnsi="Times New Roman"/>
                <w:b/>
                <w:bCs/>
                <w:color w:val="000000"/>
                <w:sz w:val="24"/>
                <w:szCs w:val="24"/>
              </w:rPr>
            </w:pPr>
            <w:proofErr w:type="spellStart"/>
            <w:proofErr w:type="gramStart"/>
            <w:r>
              <w:rPr>
                <w:rFonts w:ascii="Times New Roman" w:hAnsi="Times New Roman"/>
                <w:b/>
                <w:bCs/>
                <w:color w:val="000000"/>
                <w:sz w:val="24"/>
                <w:szCs w:val="24"/>
              </w:rPr>
              <w:t>п</w:t>
            </w:r>
            <w:proofErr w:type="spellEnd"/>
            <w:proofErr w:type="gramEnd"/>
            <w:r>
              <w:rPr>
                <w:rFonts w:ascii="Times New Roman" w:hAnsi="Times New Roman"/>
                <w:b/>
                <w:bCs/>
                <w:color w:val="000000"/>
                <w:sz w:val="24"/>
                <w:szCs w:val="24"/>
              </w:rPr>
              <w:t>/</w:t>
            </w:r>
            <w:proofErr w:type="spellStart"/>
            <w:r>
              <w:rPr>
                <w:rFonts w:ascii="Times New Roman" w:hAnsi="Times New Roman"/>
                <w:b/>
                <w:bCs/>
                <w:color w:val="000000"/>
                <w:sz w:val="24"/>
                <w:szCs w:val="24"/>
              </w:rPr>
              <w:t>п</w:t>
            </w:r>
            <w:proofErr w:type="spellEnd"/>
          </w:p>
        </w:tc>
        <w:tc>
          <w:tcPr>
            <w:tcW w:w="2125"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МФЦ</w:t>
            </w:r>
          </w:p>
        </w:tc>
        <w:tc>
          <w:tcPr>
            <w:tcW w:w="2056"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Почтовый адрес</w:t>
            </w:r>
          </w:p>
        </w:tc>
        <w:tc>
          <w:tcPr>
            <w:tcW w:w="1680"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График работы</w:t>
            </w:r>
          </w:p>
        </w:tc>
        <w:tc>
          <w:tcPr>
            <w:tcW w:w="1750" w:type="dxa"/>
            <w:tcBorders>
              <w:top w:val="single" w:sz="4" w:space="0" w:color="000000"/>
              <w:left w:val="single" w:sz="4" w:space="0" w:color="000000"/>
              <w:bottom w:val="single" w:sz="4" w:space="0" w:color="000000"/>
            </w:tcBorders>
            <w:shd w:val="clear" w:color="auto" w:fill="FFFFFF"/>
            <w:vAlign w:val="center"/>
          </w:tcPr>
          <w:p w:rsidR="007F15C3" w:rsidRDefault="007F15C3" w:rsidP="00CD362E">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Адрес электронной почты</w:t>
            </w:r>
          </w:p>
        </w:tc>
        <w:tc>
          <w:tcPr>
            <w:tcW w:w="16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F15C3" w:rsidRDefault="007F15C3" w:rsidP="00CD362E">
            <w:pPr>
              <w:widowControl w:val="0"/>
              <w:spacing w:after="0" w:line="240" w:lineRule="auto"/>
              <w:jc w:val="center"/>
            </w:pPr>
            <w:r>
              <w:rPr>
                <w:rFonts w:ascii="Times New Roman" w:hAnsi="Times New Roman"/>
                <w:b/>
                <w:bCs/>
                <w:color w:val="000000"/>
                <w:sz w:val="24"/>
                <w:szCs w:val="24"/>
              </w:rPr>
              <w:t>Телефон</w:t>
            </w:r>
          </w:p>
        </w:tc>
      </w:tr>
      <w:tr w:rsidR="007F15C3" w:rsidTr="00CD362E">
        <w:trPr>
          <w:trHeight w:hRule="exact" w:val="2268"/>
        </w:trPr>
        <w:tc>
          <w:tcPr>
            <w:tcW w:w="597" w:type="dxa"/>
            <w:tcBorders>
              <w:top w:val="single" w:sz="4" w:space="0" w:color="000000"/>
              <w:left w:val="single" w:sz="4" w:space="0" w:color="000000"/>
              <w:bottom w:val="single" w:sz="4" w:space="0" w:color="000000"/>
            </w:tcBorders>
            <w:shd w:val="clear" w:color="auto" w:fill="FFFFFF"/>
          </w:tcPr>
          <w:p w:rsidR="007F15C3" w:rsidRDefault="007F15C3" w:rsidP="00CD362E">
            <w:pPr>
              <w:widowControl w:val="0"/>
              <w:ind w:left="180"/>
              <w:rPr>
                <w:rFonts w:ascii="Times New Roman" w:hAnsi="Times New Roman"/>
                <w:color w:val="000000"/>
                <w:sz w:val="24"/>
                <w:szCs w:val="24"/>
              </w:rPr>
            </w:pPr>
            <w:r>
              <w:rPr>
                <w:rFonts w:ascii="Times New Roman" w:hAnsi="Times New Roman"/>
                <w:color w:val="000000"/>
                <w:sz w:val="24"/>
                <w:szCs w:val="24"/>
              </w:rPr>
              <w:t>1.</w:t>
            </w:r>
          </w:p>
        </w:tc>
        <w:tc>
          <w:tcPr>
            <w:tcW w:w="2125" w:type="dxa"/>
            <w:tcBorders>
              <w:top w:val="single" w:sz="4" w:space="0" w:color="000000"/>
              <w:left w:val="single" w:sz="4" w:space="0" w:color="000000"/>
              <w:bottom w:val="single" w:sz="4" w:space="0" w:color="000000"/>
            </w:tcBorders>
            <w:shd w:val="clear" w:color="auto" w:fill="FFFFFF"/>
          </w:tcPr>
          <w:p w:rsidR="007F15C3" w:rsidRDefault="007F15C3" w:rsidP="00CD362E">
            <w:pPr>
              <w:spacing w:before="150" w:after="150" w:line="270" w:lineRule="atLeast"/>
              <w:ind w:left="102"/>
              <w:jc w:val="both"/>
              <w:rPr>
                <w:rFonts w:ascii="Times New Roman" w:hAnsi="Times New Roman"/>
                <w:bCs/>
                <w:color w:val="000000"/>
                <w:sz w:val="24"/>
                <w:szCs w:val="24"/>
              </w:rPr>
            </w:pPr>
            <w:r>
              <w:rPr>
                <w:rFonts w:ascii="Times New Roman" w:hAnsi="Times New Roman"/>
                <w:color w:val="000000"/>
                <w:sz w:val="24"/>
                <w:szCs w:val="24"/>
              </w:rPr>
              <w:t>МБУ «МФЦ» Дубовского района</w:t>
            </w:r>
          </w:p>
        </w:tc>
        <w:tc>
          <w:tcPr>
            <w:tcW w:w="2056" w:type="dxa"/>
            <w:tcBorders>
              <w:top w:val="single" w:sz="4" w:space="0" w:color="000000"/>
              <w:left w:val="single" w:sz="4" w:space="0" w:color="000000"/>
              <w:bottom w:val="single" w:sz="4" w:space="0" w:color="000000"/>
            </w:tcBorders>
            <w:shd w:val="clear" w:color="auto" w:fill="FFFFFF"/>
          </w:tcPr>
          <w:p w:rsidR="007F15C3" w:rsidRDefault="007F15C3" w:rsidP="00CD362E">
            <w:pPr>
              <w:widowControl w:val="0"/>
              <w:spacing w:before="150" w:after="150" w:line="270" w:lineRule="atLeast"/>
              <w:ind w:left="158"/>
              <w:rPr>
                <w:rFonts w:ascii="Times New Roman" w:hAnsi="Times New Roman"/>
                <w:color w:val="000000"/>
                <w:sz w:val="24"/>
                <w:szCs w:val="24"/>
              </w:rPr>
            </w:pPr>
            <w:r>
              <w:rPr>
                <w:rFonts w:ascii="Times New Roman" w:hAnsi="Times New Roman"/>
                <w:bCs/>
                <w:color w:val="000000"/>
                <w:sz w:val="24"/>
                <w:szCs w:val="24"/>
              </w:rPr>
              <w:t xml:space="preserve">347410, Ростовская область, Дубовский район, с. Дубовское, ул. Садовая, 107 </w:t>
            </w:r>
          </w:p>
        </w:tc>
        <w:tc>
          <w:tcPr>
            <w:tcW w:w="1680" w:type="dxa"/>
            <w:tcBorders>
              <w:top w:val="single" w:sz="4" w:space="0" w:color="000000"/>
              <w:left w:val="single" w:sz="4" w:space="0" w:color="000000"/>
              <w:bottom w:val="single" w:sz="4" w:space="0" w:color="000000"/>
            </w:tcBorders>
            <w:shd w:val="clear" w:color="auto" w:fill="FFFFFF"/>
          </w:tcPr>
          <w:p w:rsidR="007F15C3" w:rsidRDefault="007F15C3" w:rsidP="00CD362E">
            <w:pPr>
              <w:spacing w:after="0" w:line="270" w:lineRule="atLeast"/>
              <w:ind w:left="79"/>
              <w:jc w:val="both"/>
              <w:rPr>
                <w:rFonts w:ascii="Times New Roman" w:hAnsi="Times New Roman"/>
                <w:color w:val="000000"/>
                <w:sz w:val="24"/>
                <w:szCs w:val="24"/>
              </w:rPr>
            </w:pPr>
            <w:r>
              <w:rPr>
                <w:rFonts w:ascii="Times New Roman" w:hAnsi="Times New Roman"/>
                <w:color w:val="000000"/>
                <w:sz w:val="24"/>
                <w:szCs w:val="24"/>
              </w:rPr>
              <w:t xml:space="preserve">понедельник-пятница: </w:t>
            </w:r>
          </w:p>
          <w:p w:rsidR="007F15C3" w:rsidRDefault="007F15C3" w:rsidP="00CD362E">
            <w:pPr>
              <w:spacing w:after="0" w:line="270" w:lineRule="atLeast"/>
              <w:ind w:left="79"/>
              <w:jc w:val="both"/>
              <w:rPr>
                <w:rFonts w:ascii="Times New Roman" w:hAnsi="Times New Roman"/>
                <w:color w:val="000000"/>
                <w:sz w:val="24"/>
                <w:szCs w:val="24"/>
              </w:rPr>
            </w:pPr>
            <w:r>
              <w:rPr>
                <w:rFonts w:ascii="Times New Roman" w:hAnsi="Times New Roman"/>
                <w:color w:val="000000"/>
                <w:sz w:val="24"/>
                <w:szCs w:val="24"/>
              </w:rPr>
              <w:t xml:space="preserve">с 08.00 до 17.00; </w:t>
            </w:r>
          </w:p>
          <w:p w:rsidR="007F15C3" w:rsidRDefault="007F15C3" w:rsidP="00CD362E">
            <w:pPr>
              <w:spacing w:after="0" w:line="270" w:lineRule="atLeast"/>
              <w:ind w:left="79"/>
              <w:jc w:val="both"/>
              <w:rPr>
                <w:rFonts w:ascii="Times New Roman" w:hAnsi="Times New Roman"/>
                <w:bCs/>
                <w:color w:val="000000"/>
                <w:sz w:val="24"/>
                <w:szCs w:val="24"/>
              </w:rPr>
            </w:pPr>
            <w:r>
              <w:rPr>
                <w:rFonts w:ascii="Times New Roman" w:hAnsi="Times New Roman"/>
                <w:color w:val="000000"/>
                <w:sz w:val="24"/>
                <w:szCs w:val="24"/>
              </w:rPr>
              <w:t xml:space="preserve">перерыв: </w:t>
            </w:r>
          </w:p>
          <w:p w:rsidR="007F15C3" w:rsidRDefault="007F15C3" w:rsidP="00CD362E">
            <w:pPr>
              <w:widowControl w:val="0"/>
              <w:spacing w:after="0" w:line="270" w:lineRule="atLeast"/>
              <w:ind w:left="79"/>
              <w:jc w:val="both"/>
              <w:rPr>
                <w:sz w:val="24"/>
                <w:szCs w:val="24"/>
              </w:rPr>
            </w:pPr>
            <w:r>
              <w:rPr>
                <w:rFonts w:ascii="Times New Roman" w:hAnsi="Times New Roman"/>
                <w:bCs/>
                <w:color w:val="000000"/>
                <w:sz w:val="24"/>
                <w:szCs w:val="24"/>
              </w:rPr>
              <w:t>без перерыва</w:t>
            </w:r>
            <w:r>
              <w:rPr>
                <w:rFonts w:ascii="Times New Roman" w:hAnsi="Times New Roman"/>
                <w:bCs/>
                <w:color w:val="000000"/>
                <w:sz w:val="28"/>
                <w:szCs w:val="28"/>
              </w:rPr>
              <w:t xml:space="preserve"> </w:t>
            </w:r>
          </w:p>
        </w:tc>
        <w:tc>
          <w:tcPr>
            <w:tcW w:w="1750" w:type="dxa"/>
            <w:tcBorders>
              <w:top w:val="single" w:sz="4" w:space="0" w:color="000000"/>
              <w:left w:val="single" w:sz="4" w:space="0" w:color="000000"/>
              <w:bottom w:val="single" w:sz="4" w:space="0" w:color="000000"/>
            </w:tcBorders>
            <w:shd w:val="clear" w:color="auto" w:fill="FFFFFF"/>
          </w:tcPr>
          <w:p w:rsidR="007F15C3" w:rsidRPr="00730FB6" w:rsidRDefault="007F15C3" w:rsidP="00CD362E">
            <w:pPr>
              <w:snapToGrid w:val="0"/>
              <w:spacing w:line="270" w:lineRule="atLeast"/>
              <w:jc w:val="center"/>
              <w:rPr>
                <w:sz w:val="24"/>
                <w:szCs w:val="24"/>
                <w:lang w:val="en-US"/>
              </w:rPr>
            </w:pPr>
          </w:p>
          <w:p w:rsidR="007F15C3" w:rsidRDefault="007F15C3" w:rsidP="00CD362E">
            <w:pPr>
              <w:widowControl w:val="0"/>
              <w:spacing w:line="270" w:lineRule="atLeast"/>
              <w:ind w:left="85"/>
              <w:jc w:val="center"/>
              <w:rPr>
                <w:rFonts w:ascii="Times New Roman" w:hAnsi="Times New Roman"/>
                <w:bCs/>
                <w:color w:val="000000"/>
                <w:sz w:val="24"/>
                <w:szCs w:val="24"/>
                <w:lang w:val="en-US"/>
              </w:rPr>
            </w:pPr>
            <w:r>
              <w:rPr>
                <w:rStyle w:val="a4"/>
                <w:rFonts w:ascii="Times New Roman" w:hAnsi="Times New Roman"/>
                <w:color w:val="000000"/>
                <w:sz w:val="24"/>
                <w:szCs w:val="24"/>
                <w:lang w:val="en-US"/>
              </w:rPr>
              <w:t xml:space="preserve">dubovskiy.mfc61.ru, </w:t>
            </w:r>
            <w:r>
              <w:rPr>
                <w:rStyle w:val="a4"/>
                <w:rFonts w:ascii="Times New Roman" w:hAnsi="Times New Roman"/>
                <w:sz w:val="24"/>
                <w:szCs w:val="24"/>
                <w:lang w:val="en-US"/>
              </w:rPr>
              <w:t>dubovskiymfc@mail.ru</w:t>
            </w:r>
          </w:p>
        </w:tc>
        <w:tc>
          <w:tcPr>
            <w:tcW w:w="1641" w:type="dxa"/>
            <w:tcBorders>
              <w:top w:val="single" w:sz="4" w:space="0" w:color="000000"/>
              <w:left w:val="single" w:sz="4" w:space="0" w:color="000000"/>
              <w:bottom w:val="single" w:sz="4" w:space="0" w:color="000000"/>
              <w:right w:val="single" w:sz="4" w:space="0" w:color="000000"/>
            </w:tcBorders>
            <w:shd w:val="clear" w:color="auto" w:fill="FFFFFF"/>
          </w:tcPr>
          <w:p w:rsidR="007F15C3" w:rsidRDefault="007F15C3" w:rsidP="00CD362E">
            <w:pPr>
              <w:widowControl w:val="0"/>
              <w:spacing w:line="270" w:lineRule="atLeast"/>
              <w:jc w:val="center"/>
            </w:pPr>
            <w:r>
              <w:rPr>
                <w:rFonts w:ascii="Times New Roman" w:hAnsi="Times New Roman"/>
                <w:bCs/>
                <w:color w:val="000000"/>
                <w:sz w:val="24"/>
                <w:szCs w:val="24"/>
                <w:lang w:val="en-US"/>
              </w:rPr>
              <w:t>8-863-77 - 2-07-40</w:t>
            </w:r>
          </w:p>
        </w:tc>
      </w:tr>
    </w:tbl>
    <w:p w:rsidR="007F15C3" w:rsidRDefault="007F15C3" w:rsidP="007F15C3">
      <w:pPr>
        <w:spacing w:after="0" w:line="240" w:lineRule="auto"/>
        <w:rPr>
          <w:rFonts w:ascii="Times New Roman" w:hAnsi="Times New Roman"/>
          <w:sz w:val="24"/>
          <w:szCs w:val="24"/>
        </w:rPr>
      </w:pPr>
    </w:p>
    <w:p w:rsidR="007F15C3" w:rsidRDefault="007F15C3" w:rsidP="007F15C3">
      <w:pPr>
        <w:widowControl w:val="0"/>
        <w:autoSpaceDE w:val="0"/>
        <w:spacing w:after="0" w:line="240" w:lineRule="auto"/>
        <w:rPr>
          <w:rFonts w:ascii="Times New Roman" w:hAnsi="Times New Roman"/>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bookmarkStart w:id="9" w:name="Par422"/>
      <w:bookmarkEnd w:id="9"/>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834E33" w:rsidRDefault="00834E33" w:rsidP="007F15C3">
      <w:pPr>
        <w:spacing w:after="0" w:line="240" w:lineRule="auto"/>
        <w:jc w:val="right"/>
        <w:rPr>
          <w:rFonts w:ascii="Times New Roman" w:hAnsi="Times New Roman"/>
          <w:sz w:val="24"/>
          <w:szCs w:val="24"/>
        </w:rPr>
      </w:pPr>
    </w:p>
    <w:p w:rsidR="00834E33" w:rsidRDefault="00834E33" w:rsidP="007F15C3">
      <w:pPr>
        <w:spacing w:after="0" w:line="240" w:lineRule="auto"/>
        <w:jc w:val="right"/>
        <w:rPr>
          <w:rFonts w:ascii="Times New Roman" w:hAnsi="Times New Roman"/>
          <w:sz w:val="24"/>
          <w:szCs w:val="24"/>
        </w:rPr>
      </w:pPr>
    </w:p>
    <w:p w:rsidR="00834E33" w:rsidRDefault="00834E33" w:rsidP="007F15C3">
      <w:pPr>
        <w:spacing w:after="0" w:line="240" w:lineRule="auto"/>
        <w:jc w:val="right"/>
        <w:rPr>
          <w:rFonts w:ascii="Times New Roman" w:hAnsi="Times New Roman"/>
          <w:sz w:val="24"/>
          <w:szCs w:val="24"/>
        </w:rPr>
      </w:pPr>
    </w:p>
    <w:p w:rsidR="00834E33" w:rsidRDefault="00834E33" w:rsidP="007F15C3">
      <w:pPr>
        <w:spacing w:after="0" w:line="240" w:lineRule="auto"/>
        <w:jc w:val="right"/>
        <w:rPr>
          <w:rFonts w:ascii="Times New Roman" w:hAnsi="Times New Roman"/>
          <w:sz w:val="24"/>
          <w:szCs w:val="24"/>
        </w:rPr>
      </w:pPr>
    </w:p>
    <w:p w:rsidR="00D8070E" w:rsidRDefault="00D8070E"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ind w:left="5954"/>
        <w:jc w:val="both"/>
        <w:rPr>
          <w:rFonts w:ascii="Times New Roman" w:hAnsi="Times New Roman"/>
          <w:sz w:val="20"/>
          <w:szCs w:val="20"/>
        </w:rPr>
      </w:pPr>
      <w:r>
        <w:rPr>
          <w:rFonts w:ascii="Times New Roman" w:hAnsi="Times New Roman"/>
          <w:sz w:val="20"/>
          <w:szCs w:val="20"/>
        </w:rPr>
        <w:t xml:space="preserve">Приложение </w:t>
      </w:r>
      <w:r w:rsidR="00AF67C1">
        <w:rPr>
          <w:rFonts w:ascii="Times New Roman" w:hAnsi="Times New Roman"/>
          <w:sz w:val="20"/>
          <w:szCs w:val="20"/>
        </w:rPr>
        <w:t>3</w:t>
      </w:r>
    </w:p>
    <w:p w:rsidR="00AF67C1" w:rsidRPr="00AF67C1" w:rsidRDefault="009347EA" w:rsidP="00AF67C1">
      <w:pPr>
        <w:widowControl w:val="0"/>
        <w:autoSpaceDE w:val="0"/>
        <w:spacing w:after="0" w:line="240" w:lineRule="auto"/>
        <w:ind w:left="5812"/>
        <w:jc w:val="both"/>
        <w:rPr>
          <w:rFonts w:ascii="Times New Roman" w:hAnsi="Times New Roman" w:cs="Times New Roman"/>
        </w:rPr>
      </w:pPr>
      <w:r>
        <w:rPr>
          <w:rFonts w:ascii="Times New Roman" w:hAnsi="Times New Roman"/>
          <w:sz w:val="20"/>
          <w:szCs w:val="20"/>
        </w:rPr>
        <w:t xml:space="preserve">к административному регламенту </w:t>
      </w:r>
      <w:r w:rsidR="00AF67C1" w:rsidRPr="00AF67C1">
        <w:rPr>
          <w:rFonts w:ascii="Times New Roman" w:hAnsi="Times New Roman" w:cs="Times New Roman"/>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p w:rsidR="00837CC9" w:rsidRDefault="00837CC9" w:rsidP="00837CC9">
      <w:pPr>
        <w:widowControl w:val="0"/>
        <w:autoSpaceDE w:val="0"/>
        <w:spacing w:after="0" w:line="240" w:lineRule="auto"/>
        <w:ind w:left="5670"/>
        <w:jc w:val="right"/>
        <w:rPr>
          <w:rFonts w:ascii="Times New Roman" w:hAnsi="Times New Roman"/>
          <w:b/>
          <w:sz w:val="24"/>
          <w:szCs w:val="24"/>
        </w:rPr>
      </w:pPr>
      <w:r>
        <w:rPr>
          <w:rFonts w:ascii="Times New Roman" w:hAnsi="Times New Roman"/>
          <w:sz w:val="20"/>
          <w:szCs w:val="20"/>
        </w:rPr>
        <w:t>от 06 мая 2016 года № 107</w:t>
      </w:r>
      <w:r>
        <w:rPr>
          <w:rFonts w:ascii="Times New Roman" w:hAnsi="Times New Roman"/>
          <w:b/>
          <w:sz w:val="24"/>
          <w:szCs w:val="24"/>
        </w:rPr>
        <w:t xml:space="preserve"> </w:t>
      </w:r>
    </w:p>
    <w:p w:rsidR="007F15C3" w:rsidRDefault="007F15C3" w:rsidP="007F15C3">
      <w:pPr>
        <w:widowControl w:val="0"/>
        <w:autoSpaceDE w:val="0"/>
        <w:spacing w:after="0" w:line="240" w:lineRule="auto"/>
        <w:jc w:val="both"/>
        <w:rPr>
          <w:rFonts w:cs="Calibri"/>
        </w:rPr>
      </w:pPr>
    </w:p>
    <w:p w:rsidR="007F15C3" w:rsidRDefault="007F15C3" w:rsidP="007F15C3">
      <w:pPr>
        <w:widowControl w:val="0"/>
        <w:autoSpaceDE w:val="0"/>
        <w:spacing w:after="0" w:line="240" w:lineRule="auto"/>
        <w:jc w:val="both"/>
        <w:rPr>
          <w:rFonts w:cs="Calibri"/>
        </w:rPr>
      </w:pPr>
    </w:p>
    <w:p w:rsidR="007F15C3" w:rsidRDefault="007F15C3" w:rsidP="007F15C3">
      <w:pPr>
        <w:widowControl w:val="0"/>
        <w:autoSpaceDE w:val="0"/>
        <w:spacing w:after="0" w:line="240" w:lineRule="auto"/>
        <w:jc w:val="both"/>
        <w:rPr>
          <w:rFonts w:cs="Calibri"/>
        </w:rPr>
      </w:pPr>
    </w:p>
    <w:p w:rsidR="007F15C3" w:rsidRDefault="007F15C3" w:rsidP="007F15C3">
      <w:pPr>
        <w:widowControl w:val="0"/>
        <w:autoSpaceDE w:val="0"/>
        <w:spacing w:after="0" w:line="240" w:lineRule="auto"/>
        <w:jc w:val="center"/>
        <w:rPr>
          <w:rFonts w:ascii="Times New Roman" w:hAnsi="Times New Roman"/>
          <w:sz w:val="28"/>
          <w:szCs w:val="28"/>
        </w:rPr>
      </w:pPr>
      <w:bookmarkStart w:id="10" w:name="Par919"/>
      <w:bookmarkEnd w:id="10"/>
      <w:r>
        <w:rPr>
          <w:rFonts w:ascii="Times New Roman" w:hAnsi="Times New Roman"/>
          <w:sz w:val="24"/>
          <w:szCs w:val="24"/>
        </w:rPr>
        <w:t>БЛОК-СХЕМА</w:t>
      </w:r>
    </w:p>
    <w:p w:rsidR="009347EA" w:rsidRPr="007F15C3" w:rsidRDefault="007F15C3" w:rsidP="009347EA">
      <w:pPr>
        <w:pStyle w:val="ConsPlusTitle"/>
        <w:widowControl/>
        <w:ind w:right="-1"/>
        <w:jc w:val="center"/>
        <w:rPr>
          <w:sz w:val="28"/>
          <w:szCs w:val="28"/>
        </w:rPr>
      </w:pPr>
      <w:r>
        <w:rPr>
          <w:sz w:val="28"/>
          <w:szCs w:val="28"/>
        </w:rPr>
        <w:t>Предоставлени</w:t>
      </w:r>
      <w:r w:rsidR="009347EA">
        <w:rPr>
          <w:sz w:val="28"/>
          <w:szCs w:val="28"/>
        </w:rPr>
        <w:t>я</w:t>
      </w:r>
      <w:r>
        <w:rPr>
          <w:sz w:val="28"/>
          <w:szCs w:val="28"/>
        </w:rPr>
        <w:t xml:space="preserve"> муниципальной услуги</w:t>
      </w:r>
      <w:r>
        <w:t xml:space="preserve"> </w:t>
      </w:r>
      <w:r w:rsidR="009347EA" w:rsidRPr="007F15C3">
        <w:rPr>
          <w:sz w:val="28"/>
          <w:szCs w:val="28"/>
        </w:rPr>
        <w:t>«Выдача разрешения на использование земель или земельного участка, находящихся в государственной или муниципальной собственности для размещения объектов, виды которых определены постановлением Правительства Российской Федерации</w:t>
      </w:r>
      <w:r w:rsidR="009347EA" w:rsidRPr="007F15C3">
        <w:rPr>
          <w:color w:val="5C5B5B"/>
          <w:sz w:val="28"/>
          <w:szCs w:val="28"/>
        </w:rPr>
        <w:t xml:space="preserve"> </w:t>
      </w:r>
      <w:r w:rsidR="009347EA" w:rsidRPr="007F15C3">
        <w:rPr>
          <w:sz w:val="28"/>
          <w:szCs w:val="28"/>
        </w:rPr>
        <w:t>без предоставления земельных участков и установления сервитутов»</w:t>
      </w:r>
    </w:p>
    <w:p w:rsidR="007F15C3" w:rsidRDefault="007F15C3" w:rsidP="009347EA">
      <w:pPr>
        <w:widowControl w:val="0"/>
        <w:autoSpaceDE w:val="0"/>
        <w:spacing w:after="0" w:line="240" w:lineRule="auto"/>
        <w:jc w:val="center"/>
        <w:rPr>
          <w:rFonts w:ascii="Courier New" w:hAnsi="Courier New" w:cs="Courier New"/>
          <w:sz w:val="20"/>
          <w:szCs w:val="20"/>
        </w:rPr>
      </w:pPr>
    </w:p>
    <w:p w:rsidR="007F15C3" w:rsidRDefault="007F15C3" w:rsidP="007F15C3">
      <w:pPr>
        <w:widowControl w:val="0"/>
        <w:autoSpaceDE w:val="0"/>
        <w:spacing w:after="0" w:line="240" w:lineRule="auto"/>
        <w:rPr>
          <w:rFonts w:ascii="Courier New" w:hAnsi="Courier New" w:cs="Courier New"/>
          <w:sz w:val="20"/>
          <w:szCs w:val="20"/>
        </w:rPr>
      </w:pP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Принятие </w:t>
      </w:r>
      <w:r w:rsidR="00321643">
        <w:rPr>
          <w:rFonts w:ascii="Courier New" w:hAnsi="Courier New" w:cs="Courier New"/>
          <w:sz w:val="20"/>
          <w:szCs w:val="20"/>
        </w:rPr>
        <w:t>решения</w:t>
      </w:r>
      <w:r>
        <w:rPr>
          <w:rFonts w:ascii="Courier New" w:hAnsi="Courier New" w:cs="Courier New"/>
          <w:sz w:val="20"/>
          <w:szCs w:val="20"/>
        </w:rPr>
        <w:t xml:space="preserve"> </w:t>
      </w:r>
      <w:r w:rsidR="0032164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w:t>
      </w:r>
      <w:proofErr w:type="spellEnd"/>
      <w:r>
        <w:rPr>
          <w:rFonts w:ascii="Courier New" w:hAnsi="Courier New" w:cs="Courier New"/>
          <w:sz w:val="20"/>
          <w:szCs w:val="20"/>
        </w:rPr>
        <w:t xml:space="preserve">  Прием и регистрация заявления с комплектом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об отказе </w:t>
      </w:r>
      <w:proofErr w:type="gramStart"/>
      <w:r>
        <w:rPr>
          <w:rFonts w:ascii="Courier New" w:hAnsi="Courier New" w:cs="Courier New"/>
          <w:sz w:val="20"/>
          <w:szCs w:val="20"/>
        </w:rPr>
        <w:t>в</w:t>
      </w:r>
      <w:proofErr w:type="gramEnd"/>
      <w:r>
        <w:rPr>
          <w:rFonts w:ascii="Courier New" w:hAnsi="Courier New" w:cs="Courier New"/>
          <w:sz w:val="20"/>
          <w:szCs w:val="20"/>
        </w:rPr>
        <w:t xml:space="preserve">      │   </w:t>
      </w:r>
      <w:proofErr w:type="spellStart"/>
      <w:r>
        <w:rPr>
          <w:rFonts w:ascii="Courier New" w:hAnsi="Courier New" w:cs="Courier New"/>
          <w:sz w:val="20"/>
          <w:szCs w:val="20"/>
        </w:rPr>
        <w:t>│</w:t>
      </w:r>
      <w:proofErr w:type="spellEnd"/>
      <w:r>
        <w:rPr>
          <w:rFonts w:ascii="Courier New" w:hAnsi="Courier New" w:cs="Courier New"/>
          <w:sz w:val="20"/>
          <w:szCs w:val="20"/>
        </w:rPr>
        <w:t xml:space="preserve">    </w:t>
      </w:r>
      <w:proofErr w:type="gramStart"/>
      <w:r>
        <w:rPr>
          <w:rFonts w:ascii="Courier New" w:hAnsi="Courier New" w:cs="Courier New"/>
          <w:sz w:val="20"/>
          <w:szCs w:val="20"/>
        </w:rPr>
        <w:t>документов</w:t>
      </w:r>
      <w:proofErr w:type="gramEnd"/>
      <w:r>
        <w:rPr>
          <w:rFonts w:ascii="Courier New" w:hAnsi="Courier New" w:cs="Courier New"/>
          <w:sz w:val="20"/>
          <w:szCs w:val="20"/>
        </w:rPr>
        <w:t xml:space="preserve"> (в том числе через МФЦ)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предоставлении</w:t>
      </w:r>
      <w:proofErr w:type="gramEnd"/>
      <w:r>
        <w:rPr>
          <w:rFonts w:ascii="Courier New" w:hAnsi="Courier New" w:cs="Courier New"/>
          <w:sz w:val="20"/>
          <w:szCs w:val="20"/>
        </w:rPr>
        <w:t xml:space="preserve">    │   └───────────────────────┬──────────────────────┘</w:t>
      </w:r>
    </w:p>
    <w:p w:rsidR="007F15C3" w:rsidRDefault="007F15C3" w:rsidP="007F15C3">
      <w:pPr>
        <w:widowControl w:val="0"/>
        <w:autoSpaceDE w:val="0"/>
        <w:spacing w:after="0" w:line="240" w:lineRule="auto"/>
        <w:rPr>
          <w:rFonts w:ascii="Courier New" w:hAnsi="Courier New" w:cs="Courier New"/>
          <w:sz w:val="20"/>
          <w:szCs w:val="20"/>
        </w:rPr>
      </w:pPr>
      <w:proofErr w:type="spellStart"/>
      <w:r>
        <w:rPr>
          <w:rFonts w:ascii="Courier New" w:hAnsi="Courier New" w:cs="Courier New"/>
          <w:sz w:val="20"/>
          <w:szCs w:val="20"/>
        </w:rPr>
        <w:t>│муниципальной</w:t>
      </w:r>
      <w:proofErr w:type="spellEnd"/>
      <w:r>
        <w:rPr>
          <w:rFonts w:ascii="Courier New" w:hAnsi="Courier New" w:cs="Courier New"/>
          <w:sz w:val="20"/>
          <w:szCs w:val="20"/>
        </w:rPr>
        <w:t xml:space="preserve"> услуги </w:t>
      </w:r>
      <w:proofErr w:type="spellStart"/>
      <w:r>
        <w:rPr>
          <w:rFonts w:ascii="Courier New" w:hAnsi="Courier New" w:cs="Courier New"/>
          <w:sz w:val="20"/>
          <w:szCs w:val="20"/>
        </w:rPr>
        <w:t>с│</w:t>
      </w:r>
      <w:proofErr w:type="spellEnd"/>
      <w:r>
        <w:rPr>
          <w:rFonts w:ascii="Courier New" w:hAnsi="Courier New" w:cs="Courier New"/>
          <w:sz w:val="20"/>
          <w:szCs w:val="20"/>
        </w:rPr>
        <w:t xml:space="preserve">                           V</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разъяснением причин, │   ┌──────────────────────────────────────────────┐</w:t>
      </w:r>
    </w:p>
    <w:p w:rsidR="007F15C3" w:rsidRDefault="007F15C3" w:rsidP="007F15C3">
      <w:pPr>
        <w:widowControl w:val="0"/>
        <w:autoSpaceDE w:val="0"/>
        <w:spacing w:after="0" w:line="240" w:lineRule="auto"/>
        <w:rPr>
          <w:rFonts w:ascii="Courier New" w:hAnsi="Courier New" w:cs="Courier New"/>
          <w:sz w:val="20"/>
          <w:szCs w:val="20"/>
        </w:rPr>
      </w:pPr>
      <w:proofErr w:type="spellStart"/>
      <w:r>
        <w:rPr>
          <w:rFonts w:ascii="Courier New" w:hAnsi="Courier New" w:cs="Courier New"/>
          <w:sz w:val="20"/>
          <w:szCs w:val="20"/>
        </w:rPr>
        <w:t>│послуживших</w:t>
      </w:r>
      <w:proofErr w:type="spellEnd"/>
      <w:r>
        <w:rPr>
          <w:rFonts w:ascii="Courier New" w:hAnsi="Courier New" w:cs="Courier New"/>
          <w:sz w:val="20"/>
          <w:szCs w:val="20"/>
        </w:rPr>
        <w:t xml:space="preserve"> </w:t>
      </w:r>
      <w:proofErr w:type="spellStart"/>
      <w:r>
        <w:rPr>
          <w:rFonts w:ascii="Courier New" w:hAnsi="Courier New" w:cs="Courier New"/>
          <w:sz w:val="20"/>
          <w:szCs w:val="20"/>
        </w:rPr>
        <w:t>основанием│</w:t>
      </w:r>
      <w:proofErr w:type="spellEnd"/>
      <w:r>
        <w:rPr>
          <w:rFonts w:ascii="Courier New" w:hAnsi="Courier New" w:cs="Courier New"/>
          <w:sz w:val="20"/>
          <w:szCs w:val="20"/>
        </w:rPr>
        <w:t>&lt;──┤   Рассмотрение предоставленных документов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для отказа      │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w:t>
      </w:r>
    </w:p>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60"/>
        <w:gridCol w:w="5985"/>
      </w:tblGrid>
      <w:tr w:rsidR="00321643" w:rsidTr="00321643">
        <w:trPr>
          <w:trHeight w:val="1410"/>
        </w:trPr>
        <w:tc>
          <w:tcPr>
            <w:tcW w:w="2880" w:type="dxa"/>
            <w:shd w:val="clear" w:color="auto" w:fill="auto"/>
          </w:tcPr>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Выдача (направление)</w:t>
            </w:r>
          </w:p>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(в т.ч. через МФЦ)    </w:t>
            </w:r>
          </w:p>
        </w:tc>
        <w:tc>
          <w:tcPr>
            <w:tcW w:w="360" w:type="dxa"/>
            <w:tcBorders>
              <w:top w:val="nil"/>
              <w:bottom w:val="nil"/>
            </w:tcBorders>
            <w:shd w:val="clear" w:color="auto" w:fill="auto"/>
          </w:tcPr>
          <w:p w:rsidR="00321643" w:rsidRDefault="00321643" w:rsidP="007F15C3">
            <w:pPr>
              <w:widowControl w:val="0"/>
              <w:autoSpaceDE w:val="0"/>
              <w:spacing w:after="0" w:line="240" w:lineRule="auto"/>
              <w:rPr>
                <w:rFonts w:ascii="Courier New" w:hAnsi="Courier New" w:cs="Courier New"/>
                <w:sz w:val="20"/>
                <w:szCs w:val="20"/>
              </w:rPr>
            </w:pPr>
          </w:p>
        </w:tc>
        <w:tc>
          <w:tcPr>
            <w:tcW w:w="5985" w:type="dxa"/>
          </w:tcPr>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Принятие нормативно-правового акта о выдаче разрешения на использование земель или</w:t>
            </w:r>
          </w:p>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земельного участка без предоставления земельного</w:t>
            </w:r>
          </w:p>
          <w:p w:rsidR="00321643" w:rsidRDefault="0032164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участка или установления сервитутов</w:t>
            </w:r>
          </w:p>
        </w:tc>
      </w:tr>
    </w:tbl>
    <w:p w:rsidR="007F15C3" w:rsidRDefault="007F15C3" w:rsidP="007F15C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 xml:space="preserve">                                                   V</w:t>
      </w:r>
    </w:p>
    <w:tbl>
      <w:tblPr>
        <w:tblW w:w="0" w:type="auto"/>
        <w:tblInd w:w="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95"/>
      </w:tblGrid>
      <w:tr w:rsidR="00321643" w:rsidTr="00321643">
        <w:trPr>
          <w:trHeight w:val="1065"/>
        </w:trPr>
        <w:tc>
          <w:tcPr>
            <w:tcW w:w="5895" w:type="dxa"/>
          </w:tcPr>
          <w:p w:rsidR="00321643" w:rsidRDefault="00321643" w:rsidP="00321643">
            <w:pPr>
              <w:widowControl w:val="0"/>
              <w:autoSpaceDE w:val="0"/>
              <w:spacing w:after="0" w:line="240" w:lineRule="auto"/>
              <w:rPr>
                <w:rFonts w:ascii="Courier New" w:hAnsi="Courier New" w:cs="Courier New"/>
                <w:sz w:val="20"/>
                <w:szCs w:val="20"/>
              </w:rPr>
            </w:pPr>
            <w:r>
              <w:rPr>
                <w:rFonts w:ascii="Courier New" w:hAnsi="Courier New" w:cs="Courier New"/>
                <w:sz w:val="20"/>
                <w:szCs w:val="20"/>
              </w:rPr>
              <w:t>выдача разрешения на использование земель или</w:t>
            </w:r>
          </w:p>
          <w:p w:rsidR="00321643" w:rsidRDefault="00321643" w:rsidP="00321643">
            <w:pPr>
              <w:widowControl w:val="0"/>
              <w:autoSpaceDE w:val="0"/>
              <w:spacing w:after="0" w:line="240" w:lineRule="auto"/>
              <w:rPr>
                <w:rFonts w:ascii="Times New Roman" w:hAnsi="Times New Roman"/>
                <w:sz w:val="24"/>
                <w:szCs w:val="24"/>
              </w:rPr>
            </w:pPr>
            <w:r>
              <w:rPr>
                <w:rFonts w:ascii="Courier New" w:hAnsi="Courier New" w:cs="Courier New"/>
                <w:sz w:val="20"/>
                <w:szCs w:val="20"/>
              </w:rPr>
              <w:t>земельного участка без предоставления земельного участка или установления сервитутов</w:t>
            </w:r>
          </w:p>
        </w:tc>
      </w:tr>
    </w:tbl>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7F15C3" w:rsidRDefault="007F15C3" w:rsidP="007F15C3">
      <w:pPr>
        <w:pageBreakBefore/>
        <w:spacing w:after="0" w:line="240" w:lineRule="auto"/>
        <w:ind w:left="6096"/>
        <w:jc w:val="both"/>
        <w:rPr>
          <w:rFonts w:ascii="Times New Roman" w:hAnsi="Times New Roman"/>
          <w:sz w:val="20"/>
          <w:szCs w:val="20"/>
        </w:rPr>
      </w:pPr>
      <w:r>
        <w:rPr>
          <w:rFonts w:ascii="Times New Roman" w:hAnsi="Times New Roman"/>
          <w:sz w:val="20"/>
          <w:szCs w:val="20"/>
        </w:rPr>
        <w:lastRenderedPageBreak/>
        <w:t>Приложение  5</w:t>
      </w:r>
    </w:p>
    <w:p w:rsidR="00AF67C1" w:rsidRPr="00AF67C1" w:rsidRDefault="006B6754" w:rsidP="00AF67C1">
      <w:pPr>
        <w:widowControl w:val="0"/>
        <w:autoSpaceDE w:val="0"/>
        <w:spacing w:after="0" w:line="240" w:lineRule="auto"/>
        <w:ind w:left="5812"/>
        <w:jc w:val="both"/>
        <w:rPr>
          <w:rFonts w:ascii="Times New Roman" w:hAnsi="Times New Roman" w:cs="Times New Roman"/>
        </w:rPr>
      </w:pPr>
      <w:r>
        <w:rPr>
          <w:rFonts w:ascii="Times New Roman" w:hAnsi="Times New Roman"/>
          <w:sz w:val="20"/>
          <w:szCs w:val="20"/>
        </w:rPr>
        <w:t xml:space="preserve">к административному регламенту </w:t>
      </w:r>
      <w:r w:rsidR="00AF67C1" w:rsidRPr="00AF67C1">
        <w:rPr>
          <w:rFonts w:ascii="Times New Roman" w:hAnsi="Times New Roman" w:cs="Times New Roman"/>
        </w:rPr>
        <w:t>«Принятие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p w:rsidR="00837CC9" w:rsidRDefault="00837CC9" w:rsidP="00837CC9">
      <w:pPr>
        <w:widowControl w:val="0"/>
        <w:autoSpaceDE w:val="0"/>
        <w:spacing w:after="0" w:line="240" w:lineRule="auto"/>
        <w:ind w:left="5670"/>
        <w:jc w:val="right"/>
        <w:rPr>
          <w:rFonts w:ascii="Times New Roman" w:hAnsi="Times New Roman"/>
          <w:b/>
          <w:sz w:val="24"/>
          <w:szCs w:val="24"/>
        </w:rPr>
      </w:pPr>
      <w:r>
        <w:rPr>
          <w:rFonts w:ascii="Times New Roman" w:hAnsi="Times New Roman"/>
          <w:sz w:val="20"/>
          <w:szCs w:val="20"/>
        </w:rPr>
        <w:t>от 06 мая 2016 года № 107</w:t>
      </w:r>
      <w:r>
        <w:rPr>
          <w:rFonts w:ascii="Times New Roman" w:hAnsi="Times New Roman"/>
          <w:b/>
          <w:sz w:val="24"/>
          <w:szCs w:val="24"/>
        </w:rPr>
        <w:t xml:space="preserve"> </w:t>
      </w:r>
    </w:p>
    <w:p w:rsidR="00DA169A" w:rsidRDefault="00DA169A" w:rsidP="00AF67C1">
      <w:pPr>
        <w:widowControl w:val="0"/>
        <w:autoSpaceDE w:val="0"/>
        <w:spacing w:after="0" w:line="240" w:lineRule="auto"/>
        <w:ind w:left="5812"/>
        <w:jc w:val="both"/>
        <w:rPr>
          <w:rFonts w:ascii="Times New Roman" w:hAnsi="Times New Roman"/>
          <w:sz w:val="20"/>
          <w:szCs w:val="20"/>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spacing w:after="0" w:line="240" w:lineRule="auto"/>
        <w:jc w:val="right"/>
        <w:rPr>
          <w:rFonts w:ascii="Times New Roman" w:hAnsi="Times New Roman"/>
          <w:sz w:val="24"/>
          <w:szCs w:val="24"/>
        </w:rPr>
      </w:pPr>
    </w:p>
    <w:p w:rsidR="007F15C3" w:rsidRDefault="007F15C3" w:rsidP="007F15C3">
      <w:pPr>
        <w:pStyle w:val="ConsPlusNonformat"/>
        <w:jc w:val="right"/>
        <w:rPr>
          <w:rFonts w:ascii="Times New Roman" w:hAnsi="Times New Roman" w:cs="Times New Roman"/>
        </w:rPr>
      </w:pPr>
      <w:r>
        <w:t xml:space="preserve">                                </w:t>
      </w:r>
      <w:r>
        <w:rPr>
          <w:rFonts w:ascii="Times New Roman" w:hAnsi="Times New Roman" w:cs="Times New Roman"/>
        </w:rPr>
        <w:t xml:space="preserve">   __________________________________________________</w:t>
      </w:r>
    </w:p>
    <w:p w:rsidR="007F15C3" w:rsidRDefault="007F15C3" w:rsidP="007F15C3">
      <w:pPr>
        <w:pStyle w:val="ConsPlusNonformat"/>
        <w:jc w:val="right"/>
        <w:rPr>
          <w:rFonts w:ascii="Times New Roman" w:hAnsi="Times New Roman" w:cs="Times New Roman"/>
        </w:rPr>
      </w:pPr>
      <w:r>
        <w:rPr>
          <w:rFonts w:ascii="Times New Roman" w:hAnsi="Times New Roman" w:cs="Times New Roman"/>
        </w:rPr>
        <w:t xml:space="preserve">                                (наименование органа местного самоуправления)</w:t>
      </w:r>
    </w:p>
    <w:p w:rsidR="007F15C3" w:rsidRDefault="007F15C3" w:rsidP="007F15C3">
      <w:pPr>
        <w:pStyle w:val="ConsPlusNonformat"/>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2"/>
          <w:szCs w:val="22"/>
        </w:rPr>
        <w:t xml:space="preserve">адрес: </w:t>
      </w:r>
      <w:r>
        <w:rPr>
          <w:rFonts w:ascii="Times New Roman" w:hAnsi="Times New Roman" w:cs="Times New Roman"/>
        </w:rPr>
        <w:t>___________________________________________</w:t>
      </w:r>
    </w:p>
    <w:p w:rsidR="007F15C3" w:rsidRDefault="007F15C3" w:rsidP="007F15C3">
      <w:pPr>
        <w:pStyle w:val="ConsPlusNonformat"/>
        <w:jc w:val="right"/>
        <w:rPr>
          <w:rFonts w:ascii="Times New Roman" w:hAnsi="Times New Roman" w:cs="Times New Roman"/>
        </w:rPr>
      </w:pPr>
    </w:p>
    <w:p w:rsidR="007F15C3" w:rsidRDefault="007F15C3" w:rsidP="007F15C3">
      <w:pPr>
        <w:pStyle w:val="ConsPlusNonformat"/>
        <w:jc w:val="right"/>
      </w:pPr>
      <w:r>
        <w:rPr>
          <w:rFonts w:ascii="Times New Roman" w:hAnsi="Times New Roman" w:cs="Times New Roman"/>
        </w:rPr>
        <w:t xml:space="preserve">                               </w:t>
      </w:r>
      <w:r>
        <w:rPr>
          <w:rFonts w:ascii="Times New Roman" w:hAnsi="Times New Roman" w:cs="Times New Roman"/>
          <w:sz w:val="22"/>
          <w:szCs w:val="22"/>
        </w:rPr>
        <w:t xml:space="preserve"> от </w:t>
      </w:r>
      <w:r>
        <w:rPr>
          <w:rFonts w:ascii="Times New Roman" w:hAnsi="Times New Roman" w:cs="Times New Roman"/>
        </w:rPr>
        <w:t>______________________________________________</w:t>
      </w:r>
    </w:p>
    <w:p w:rsidR="007F15C3" w:rsidRDefault="007F15C3" w:rsidP="007F15C3">
      <w:pPr>
        <w:pStyle w:val="ConsPlusNonformat"/>
        <w:jc w:val="right"/>
      </w:pPr>
      <w:r>
        <w:t xml:space="preserve">                               </w:t>
      </w:r>
    </w:p>
    <w:p w:rsidR="007F15C3" w:rsidRDefault="007F15C3" w:rsidP="007F15C3">
      <w:pPr>
        <w:pStyle w:val="ConsPlusNonformat"/>
        <w:jc w:val="right"/>
        <w:rPr>
          <w:rFonts w:ascii="Times New Roman" w:hAnsi="Times New Roman" w:cs="Times New Roman"/>
          <w:color w:val="000000"/>
          <w:sz w:val="18"/>
          <w:szCs w:val="18"/>
        </w:rPr>
      </w:pPr>
      <w:r>
        <w:t xml:space="preserve">________________________________________ </w:t>
      </w:r>
    </w:p>
    <w:p w:rsidR="007F15C3" w:rsidRDefault="007F15C3" w:rsidP="007F15C3">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фамилия, имя, отчество,  реквизиты документа, удостоверяющего </w:t>
      </w:r>
    </w:p>
    <w:p w:rsidR="007F15C3" w:rsidRDefault="007F15C3" w:rsidP="007F15C3">
      <w:pPr>
        <w:pStyle w:val="ConsPlusNonformat"/>
        <w:jc w:val="right"/>
        <w:rPr>
          <w:rFonts w:ascii="Times New Roman" w:hAnsi="Times New Roman" w:cs="Times New Roman"/>
          <w:color w:val="000000"/>
          <w:sz w:val="22"/>
          <w:szCs w:val="22"/>
        </w:rPr>
      </w:pPr>
      <w:r>
        <w:rPr>
          <w:rFonts w:ascii="Times New Roman" w:hAnsi="Times New Roman" w:cs="Times New Roman"/>
          <w:color w:val="000000"/>
          <w:sz w:val="18"/>
          <w:szCs w:val="18"/>
        </w:rPr>
        <w:t>личность заявителя (для гражданина), наименование (для юридического лица)</w:t>
      </w:r>
    </w:p>
    <w:p w:rsidR="007F15C3" w:rsidRDefault="007F15C3" w:rsidP="007F15C3">
      <w:pPr>
        <w:pStyle w:val="ConsPlusNonformat"/>
        <w:jc w:val="right"/>
        <w:rPr>
          <w:rFonts w:ascii="Times New Roman" w:hAnsi="Times New Roman" w:cs="Times New Roman"/>
          <w:color w:val="000000"/>
          <w:sz w:val="18"/>
          <w:szCs w:val="18"/>
        </w:rPr>
      </w:pPr>
      <w:r>
        <w:rPr>
          <w:rFonts w:ascii="Times New Roman" w:hAnsi="Times New Roman" w:cs="Times New Roman"/>
          <w:color w:val="000000"/>
          <w:sz w:val="22"/>
          <w:szCs w:val="22"/>
        </w:rPr>
        <w:t>ОГРН</w:t>
      </w:r>
      <w:r>
        <w:rPr>
          <w:rFonts w:ascii="Times New Roman" w:hAnsi="Times New Roman" w:cs="Times New Roman"/>
          <w:color w:val="000000"/>
          <w:sz w:val="18"/>
          <w:szCs w:val="18"/>
        </w:rPr>
        <w:t xml:space="preserve">__________________________________________________ </w:t>
      </w:r>
    </w:p>
    <w:p w:rsidR="007F15C3" w:rsidRDefault="007F15C3" w:rsidP="007F15C3">
      <w:pPr>
        <w:pStyle w:val="ConsPlusNonformat"/>
        <w:jc w:val="right"/>
        <w:rPr>
          <w:rFonts w:ascii="Times New Roman" w:hAnsi="Times New Roman" w:cs="Times New Roman"/>
          <w:color w:val="000000"/>
          <w:sz w:val="22"/>
          <w:szCs w:val="22"/>
        </w:rPr>
      </w:pPr>
    </w:p>
    <w:p w:rsidR="007F15C3" w:rsidRDefault="007F15C3" w:rsidP="007F15C3">
      <w:pPr>
        <w:pStyle w:val="ConsPlusNonformat"/>
        <w:jc w:val="right"/>
      </w:pPr>
      <w:r>
        <w:rPr>
          <w:rFonts w:ascii="Times New Roman" w:hAnsi="Times New Roman" w:cs="Times New Roman"/>
          <w:color w:val="000000"/>
          <w:sz w:val="22"/>
          <w:szCs w:val="22"/>
        </w:rPr>
        <w:t>ИНН</w:t>
      </w:r>
      <w:r>
        <w:rPr>
          <w:rFonts w:ascii="Times New Roman" w:hAnsi="Times New Roman" w:cs="Times New Roman"/>
          <w:color w:val="000000"/>
          <w:sz w:val="18"/>
          <w:szCs w:val="18"/>
        </w:rPr>
        <w:t>___________________________________________________</w:t>
      </w:r>
    </w:p>
    <w:p w:rsidR="007F15C3" w:rsidRDefault="007F15C3" w:rsidP="007F15C3">
      <w:pPr>
        <w:pStyle w:val="ConsPlusNonformat"/>
        <w:rPr>
          <w:rFonts w:ascii="Times New Roman" w:hAnsi="Times New Roman" w:cs="Times New Roman"/>
          <w:sz w:val="22"/>
          <w:szCs w:val="22"/>
        </w:rPr>
      </w:pPr>
      <w:r>
        <w:t xml:space="preserve">                                    </w:t>
      </w:r>
    </w:p>
    <w:p w:rsidR="007F15C3" w:rsidRDefault="007F15C3" w:rsidP="007F15C3">
      <w:pPr>
        <w:pStyle w:val="ConsPlusNonformat"/>
        <w:jc w:val="right"/>
        <w:rPr>
          <w:rFonts w:ascii="Times New Roman" w:hAnsi="Times New Roman" w:cs="Times New Roman"/>
        </w:rPr>
      </w:pPr>
      <w:r>
        <w:rPr>
          <w:rFonts w:ascii="Times New Roman" w:hAnsi="Times New Roman" w:cs="Times New Roman"/>
          <w:sz w:val="22"/>
          <w:szCs w:val="22"/>
        </w:rPr>
        <w:t>место жительства/место нахождения:</w:t>
      </w:r>
      <w:r>
        <w:rPr>
          <w:rFonts w:ascii="Times New Roman" w:hAnsi="Times New Roman" w:cs="Times New Roman"/>
        </w:rPr>
        <w:t xml:space="preserve"> _______________</w:t>
      </w:r>
    </w:p>
    <w:p w:rsidR="007F15C3" w:rsidRDefault="007F15C3" w:rsidP="007F15C3">
      <w:pPr>
        <w:pStyle w:val="ConsPlusNonformat"/>
        <w:jc w:val="right"/>
        <w:rPr>
          <w:rFonts w:ascii="Times New Roman" w:hAnsi="Times New Roman" w:cs="Times New Roman"/>
          <w:sz w:val="22"/>
          <w:szCs w:val="22"/>
        </w:rPr>
      </w:pPr>
      <w:r>
        <w:rPr>
          <w:rFonts w:ascii="Times New Roman" w:hAnsi="Times New Roman" w:cs="Times New Roman"/>
        </w:rPr>
        <w:t xml:space="preserve">                               __________________________________________________, </w:t>
      </w:r>
    </w:p>
    <w:p w:rsidR="007F15C3" w:rsidRDefault="007F15C3" w:rsidP="007F15C3">
      <w:pPr>
        <w:pStyle w:val="ConsPlusNonformat"/>
        <w:jc w:val="right"/>
        <w:rPr>
          <w:rFonts w:ascii="Times New Roman" w:hAnsi="Times New Roman" w:cs="Times New Roman"/>
        </w:rPr>
      </w:pPr>
      <w:r>
        <w:rPr>
          <w:rFonts w:ascii="Times New Roman" w:hAnsi="Times New Roman" w:cs="Times New Roman"/>
          <w:sz w:val="22"/>
          <w:szCs w:val="22"/>
        </w:rPr>
        <w:t>телефон:</w:t>
      </w:r>
      <w:r>
        <w:rPr>
          <w:rFonts w:ascii="Times New Roman" w:hAnsi="Times New Roman" w:cs="Times New Roman"/>
        </w:rPr>
        <w:t xml:space="preserve"> _____________________, </w:t>
      </w:r>
      <w:r>
        <w:rPr>
          <w:rFonts w:ascii="Times New Roman" w:hAnsi="Times New Roman" w:cs="Times New Roman"/>
          <w:sz w:val="22"/>
          <w:szCs w:val="22"/>
        </w:rPr>
        <w:t xml:space="preserve">факс: </w:t>
      </w:r>
      <w:r>
        <w:rPr>
          <w:rFonts w:ascii="Times New Roman" w:hAnsi="Times New Roman" w:cs="Times New Roman"/>
        </w:rPr>
        <w:t>______________,</w:t>
      </w:r>
    </w:p>
    <w:p w:rsidR="007F15C3" w:rsidRDefault="007F15C3" w:rsidP="007F15C3">
      <w:pPr>
        <w:pStyle w:val="ConsPlusNonformat"/>
        <w:jc w:val="right"/>
        <w:rPr>
          <w:rFonts w:ascii="Times New Roman" w:hAnsi="Times New Roman" w:cs="Times New Roman"/>
          <w:sz w:val="22"/>
          <w:szCs w:val="22"/>
        </w:rPr>
      </w:pPr>
      <w:r>
        <w:rPr>
          <w:rFonts w:ascii="Times New Roman" w:hAnsi="Times New Roman" w:cs="Times New Roman"/>
        </w:rPr>
        <w:t xml:space="preserve">                                </w:t>
      </w:r>
    </w:p>
    <w:p w:rsidR="007F15C3" w:rsidRDefault="007F15C3" w:rsidP="007F15C3">
      <w:pPr>
        <w:pStyle w:val="ConsPlusNonformat"/>
        <w:jc w:val="right"/>
      </w:pPr>
      <w:r>
        <w:rPr>
          <w:rFonts w:ascii="Times New Roman" w:hAnsi="Times New Roman" w:cs="Times New Roman"/>
          <w:sz w:val="22"/>
          <w:szCs w:val="22"/>
        </w:rPr>
        <w:t xml:space="preserve">адрес электронной почты: </w:t>
      </w:r>
      <w:r>
        <w:rPr>
          <w:rFonts w:ascii="Times New Roman" w:hAnsi="Times New Roman" w:cs="Times New Roman"/>
        </w:rPr>
        <w:t>________________________</w:t>
      </w:r>
    </w:p>
    <w:p w:rsidR="007F15C3" w:rsidRDefault="007F15C3" w:rsidP="007F15C3">
      <w:pPr>
        <w:pStyle w:val="ConsPlusNonformat"/>
      </w:pPr>
      <w:r>
        <w:t xml:space="preserve">                   </w:t>
      </w:r>
    </w:p>
    <w:p w:rsidR="007F15C3" w:rsidRDefault="007F15C3" w:rsidP="007F15C3">
      <w:pPr>
        <w:pStyle w:val="ConsPlusNonformat"/>
      </w:pPr>
      <w:r>
        <w:t xml:space="preserve">                                </w:t>
      </w:r>
    </w:p>
    <w:p w:rsidR="007F15C3" w:rsidRDefault="007F15C3" w:rsidP="007F15C3">
      <w:r>
        <w:t xml:space="preserve">                                                                         </w:t>
      </w:r>
    </w:p>
    <w:p w:rsidR="007F15C3" w:rsidRDefault="007F15C3" w:rsidP="007F15C3">
      <w:r>
        <w:t xml:space="preserve">                                                                      </w:t>
      </w:r>
      <w:r>
        <w:rPr>
          <w:rFonts w:ascii="Times New Roman" w:hAnsi="Times New Roman"/>
        </w:rPr>
        <w:t xml:space="preserve"> Заявление  (Жалоба)</w:t>
      </w:r>
    </w:p>
    <w:p w:rsidR="007F15C3" w:rsidRDefault="007F15C3" w:rsidP="007F15C3">
      <w:pPr>
        <w:pStyle w:val="ConsPlusNonformat"/>
        <w:rPr>
          <w:rFonts w:ascii="Times New Roman" w:hAnsi="Times New Roman" w:cs="Times New Roman"/>
        </w:rPr>
      </w:pPr>
      <w:r>
        <w:t xml:space="preserve">                     </w:t>
      </w:r>
    </w:p>
    <w:p w:rsidR="007F15C3" w:rsidRDefault="007F15C3" w:rsidP="007F15C3">
      <w:pPr>
        <w:widowControl w:val="0"/>
        <w:autoSpaceDE w:val="0"/>
        <w:spacing w:after="0" w:line="240" w:lineRule="auto"/>
        <w:jc w:val="both"/>
        <w:rPr>
          <w:rFonts w:ascii="Times New Roman" w:hAnsi="Times New Roman"/>
          <w:sz w:val="20"/>
          <w:szCs w:val="20"/>
        </w:rPr>
      </w:pPr>
    </w:p>
    <w:p w:rsidR="007F15C3" w:rsidRDefault="007F15C3" w:rsidP="007F15C3">
      <w:pPr>
        <w:widowControl w:val="0"/>
        <w:autoSpaceDE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________________________________________________________________________________________________</w:t>
      </w:r>
    </w:p>
    <w:p w:rsidR="007F15C3" w:rsidRDefault="007F15C3" w:rsidP="007F15C3">
      <w:pPr>
        <w:widowControl w:val="0"/>
        <w:autoSpaceDE w:val="0"/>
        <w:spacing w:after="0" w:line="240" w:lineRule="auto"/>
        <w:jc w:val="center"/>
        <w:rPr>
          <w:rFonts w:ascii="Times New Roman" w:hAnsi="Times New Roman"/>
          <w:sz w:val="20"/>
          <w:szCs w:val="20"/>
        </w:rPr>
      </w:pPr>
    </w:p>
    <w:p w:rsidR="007F15C3" w:rsidRDefault="007F15C3" w:rsidP="007F15C3">
      <w:pPr>
        <w:widowControl w:val="0"/>
        <w:autoSpaceDE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______________________________________________________________________________________________</w:t>
      </w:r>
    </w:p>
    <w:p w:rsidR="007F15C3" w:rsidRDefault="007F15C3" w:rsidP="007F15C3">
      <w:pPr>
        <w:widowControl w:val="0"/>
        <w:autoSpaceDE w:val="0"/>
        <w:spacing w:after="0" w:line="240" w:lineRule="auto"/>
        <w:jc w:val="center"/>
        <w:rPr>
          <w:rFonts w:ascii="Times New Roman" w:hAnsi="Times New Roman"/>
          <w:sz w:val="20"/>
          <w:szCs w:val="20"/>
        </w:rPr>
      </w:pPr>
    </w:p>
    <w:p w:rsidR="007F15C3" w:rsidRDefault="007F15C3" w:rsidP="007F15C3">
      <w:pPr>
        <w:widowControl w:val="0"/>
        <w:autoSpaceDE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7F15C3" w:rsidRDefault="007F15C3" w:rsidP="007F15C3">
      <w:pPr>
        <w:widowControl w:val="0"/>
        <w:autoSpaceDE w:val="0"/>
        <w:spacing w:after="0" w:line="240" w:lineRule="auto"/>
        <w:jc w:val="center"/>
        <w:rPr>
          <w:rFonts w:ascii="Times New Roman" w:hAnsi="Times New Roman"/>
          <w:sz w:val="20"/>
          <w:szCs w:val="20"/>
        </w:rPr>
      </w:pPr>
    </w:p>
    <w:p w:rsidR="007F15C3" w:rsidRDefault="007F15C3" w:rsidP="007F15C3">
      <w:pPr>
        <w:widowControl w:val="0"/>
        <w:autoSpaceDE w:val="0"/>
        <w:spacing w:after="0" w:line="240" w:lineRule="auto"/>
        <w:jc w:val="center"/>
        <w:rPr>
          <w:rFonts w:ascii="Times New Roman" w:hAnsi="Times New Roman"/>
          <w:sz w:val="24"/>
          <w:szCs w:val="24"/>
        </w:rPr>
      </w:pPr>
      <w:r>
        <w:rPr>
          <w:rFonts w:ascii="Times New Roman" w:hAnsi="Times New Roman"/>
          <w:sz w:val="20"/>
          <w:szCs w:val="20"/>
        </w:rPr>
        <w:t>_____________________________________________________________________________________________</w:t>
      </w:r>
    </w:p>
    <w:p w:rsidR="007F15C3" w:rsidRDefault="007F15C3" w:rsidP="007F15C3">
      <w:pPr>
        <w:spacing w:after="0" w:line="240" w:lineRule="auto"/>
        <w:jc w:val="both"/>
        <w:rPr>
          <w:rFonts w:ascii="Times New Roman" w:hAnsi="Times New Roman"/>
          <w:sz w:val="24"/>
          <w:szCs w:val="24"/>
        </w:rPr>
      </w:pPr>
    </w:p>
    <w:p w:rsidR="007F15C3" w:rsidRDefault="007F15C3" w:rsidP="007F15C3">
      <w:pPr>
        <w:spacing w:after="0" w:line="240" w:lineRule="auto"/>
        <w:jc w:val="both"/>
        <w:rPr>
          <w:rFonts w:ascii="Times New Roman" w:hAnsi="Times New Roman"/>
          <w:sz w:val="24"/>
          <w:szCs w:val="24"/>
        </w:rPr>
      </w:pPr>
    </w:p>
    <w:p w:rsidR="007F15C3" w:rsidRDefault="007F15C3" w:rsidP="007F15C3">
      <w:pPr>
        <w:spacing w:after="0" w:line="240" w:lineRule="auto"/>
        <w:jc w:val="both"/>
        <w:rPr>
          <w:rFonts w:ascii="Times New Roman" w:hAnsi="Times New Roman"/>
          <w:sz w:val="24"/>
          <w:szCs w:val="24"/>
        </w:rPr>
      </w:pPr>
    </w:p>
    <w:p w:rsidR="007F15C3" w:rsidRDefault="007F15C3" w:rsidP="007F15C3">
      <w:pPr>
        <w:jc w:val="right"/>
        <w:rPr>
          <w:rFonts w:ascii="Times New Roman" w:hAnsi="Times New Roman"/>
          <w:sz w:val="20"/>
          <w:szCs w:val="20"/>
        </w:rPr>
      </w:pPr>
    </w:p>
    <w:p w:rsidR="007F15C3" w:rsidRDefault="007F15C3" w:rsidP="006B6754">
      <w:pPr>
        <w:widowControl w:val="0"/>
        <w:spacing w:after="0" w:line="100" w:lineRule="atLeast"/>
        <w:rPr>
          <w:rFonts w:ascii="Times New Roman" w:hAnsi="Times New Roman" w:cs="Times New Roman"/>
        </w:rPr>
      </w:pPr>
      <w:r>
        <w:rPr>
          <w:rFonts w:ascii="Times New Roman" w:hAnsi="Times New Roman"/>
        </w:rPr>
        <w:t xml:space="preserve">«___»________ ____ </w:t>
      </w:r>
      <w:proofErr w:type="gramStart"/>
      <w:r>
        <w:rPr>
          <w:rFonts w:ascii="Times New Roman" w:hAnsi="Times New Roman"/>
        </w:rPr>
        <w:t>г</w:t>
      </w:r>
      <w:proofErr w:type="gramEnd"/>
      <w:r>
        <w:rPr>
          <w:rFonts w:ascii="Times New Roman" w:hAnsi="Times New Roman"/>
        </w:rPr>
        <w:t>.</w:t>
      </w:r>
      <w:r w:rsidR="006B6754">
        <w:rPr>
          <w:rFonts w:ascii="Times New Roman" w:hAnsi="Times New Roman"/>
        </w:rPr>
        <w:t xml:space="preserve">                    </w:t>
      </w:r>
      <w:r>
        <w:rPr>
          <w:rFonts w:ascii="Times New Roman" w:hAnsi="Times New Roman" w:cs="Times New Roman"/>
        </w:rPr>
        <w:t>___________________                                      _________________</w:t>
      </w:r>
    </w:p>
    <w:p w:rsidR="007F15C3" w:rsidRDefault="007F15C3" w:rsidP="007F15C3">
      <w:pPr>
        <w:pStyle w:val="ConsPlusNonformat"/>
        <w:rPr>
          <w:rFonts w:ascii="Calibri" w:hAnsi="Calibri" w:cs="Calibri"/>
          <w:sz w:val="24"/>
          <w:szCs w:val="24"/>
        </w:rPr>
      </w:pPr>
      <w:r>
        <w:rPr>
          <w:rFonts w:ascii="Times New Roman" w:hAnsi="Times New Roman" w:cs="Times New Roman"/>
          <w:sz w:val="22"/>
          <w:szCs w:val="22"/>
        </w:rPr>
        <w:t xml:space="preserve">       </w:t>
      </w:r>
      <w:r w:rsidR="006B6754">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18"/>
          <w:szCs w:val="18"/>
        </w:rPr>
        <w:t xml:space="preserve"> (подпись)</w:t>
      </w:r>
      <w:r>
        <w:rPr>
          <w:rFonts w:ascii="Times New Roman" w:hAnsi="Times New Roman" w:cs="Calibri"/>
          <w:sz w:val="18"/>
          <w:szCs w:val="18"/>
        </w:rPr>
        <w:t xml:space="preserve">                                                                                          (Ф.И.О)</w:t>
      </w:r>
    </w:p>
    <w:p w:rsidR="007F15C3" w:rsidRDefault="007F15C3" w:rsidP="007F15C3">
      <w:pPr>
        <w:widowControl w:val="0"/>
        <w:spacing w:after="0" w:line="100" w:lineRule="atLeast"/>
        <w:ind w:firstLine="540"/>
        <w:jc w:val="both"/>
        <w:rPr>
          <w:rFonts w:cs="Calibri"/>
          <w:sz w:val="24"/>
          <w:szCs w:val="24"/>
        </w:rPr>
      </w:pPr>
    </w:p>
    <w:p w:rsidR="007F15C3" w:rsidRDefault="007F15C3" w:rsidP="007F15C3">
      <w:pPr>
        <w:widowControl w:val="0"/>
        <w:autoSpaceDE w:val="0"/>
        <w:spacing w:after="0" w:line="240" w:lineRule="auto"/>
        <w:jc w:val="right"/>
        <w:rPr>
          <w:rFonts w:ascii="Times New Roman" w:hAnsi="Times New Roman"/>
          <w:sz w:val="24"/>
          <w:szCs w:val="24"/>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6B6754" w:rsidRDefault="006B6754" w:rsidP="006B6754">
      <w:pPr>
        <w:pStyle w:val="a3"/>
        <w:shd w:val="clear" w:color="auto" w:fill="FFFFFF"/>
        <w:spacing w:before="0" w:beforeAutospacing="0" w:after="0" w:afterAutospacing="0" w:line="310" w:lineRule="atLeast"/>
        <w:jc w:val="right"/>
        <w:rPr>
          <w:color w:val="5C5B5B"/>
          <w:sz w:val="28"/>
          <w:szCs w:val="28"/>
        </w:rPr>
      </w:pPr>
    </w:p>
    <w:p w:rsidR="007F15C3" w:rsidRDefault="007F15C3" w:rsidP="007F15C3">
      <w:pPr>
        <w:widowControl w:val="0"/>
        <w:autoSpaceDE w:val="0"/>
        <w:spacing w:after="0" w:line="240" w:lineRule="auto"/>
        <w:jc w:val="right"/>
        <w:rPr>
          <w:rFonts w:ascii="Times New Roman" w:hAnsi="Times New Roman"/>
          <w:sz w:val="24"/>
          <w:szCs w:val="24"/>
        </w:rPr>
      </w:pPr>
    </w:p>
    <w:sectPr w:rsidR="007F15C3" w:rsidSect="00CD110C">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05" w:hanging="705"/>
      </w:pPr>
      <w:rPr>
        <w:rFonts w:ascii="Times New Roman" w:hAnsi="Times New Roman" w:cs="Times New Roman" w:hint="default"/>
        <w:sz w:val="24"/>
        <w:szCs w:val="24"/>
      </w:rPr>
    </w:lvl>
    <w:lvl w:ilvl="1">
      <w:start w:val="1"/>
      <w:numFmt w:val="decimal"/>
      <w:lvlText w:val="%1.%2."/>
      <w:lvlJc w:val="left"/>
      <w:pPr>
        <w:tabs>
          <w:tab w:val="num" w:pos="0"/>
        </w:tabs>
        <w:ind w:left="1414" w:hanging="705"/>
      </w:pPr>
      <w:rPr>
        <w:rFonts w:ascii="Times New Roman" w:hAnsi="Times New Roman" w:cs="Times New Roman" w:hint="default"/>
        <w:sz w:val="24"/>
        <w:szCs w:val="24"/>
      </w:rPr>
    </w:lvl>
    <w:lvl w:ilvl="2">
      <w:start w:val="1"/>
      <w:numFmt w:val="decimal"/>
      <w:lvlText w:val="%1.%2.%3."/>
      <w:lvlJc w:val="left"/>
      <w:pPr>
        <w:tabs>
          <w:tab w:val="num" w:pos="0"/>
        </w:tabs>
        <w:ind w:left="2138" w:hanging="720"/>
      </w:pPr>
      <w:rPr>
        <w:rFonts w:ascii="Times New Roman" w:hAnsi="Times New Roman" w:cs="Times New Roman" w:hint="default"/>
        <w:sz w:val="24"/>
        <w:szCs w:val="24"/>
      </w:rPr>
    </w:lvl>
    <w:lvl w:ilvl="3">
      <w:start w:val="1"/>
      <w:numFmt w:val="decimal"/>
      <w:lvlText w:val="%1.%2.%3.%4."/>
      <w:lvlJc w:val="left"/>
      <w:pPr>
        <w:tabs>
          <w:tab w:val="num" w:pos="0"/>
        </w:tabs>
        <w:ind w:left="2847" w:hanging="720"/>
      </w:pPr>
      <w:rPr>
        <w:rFonts w:ascii="Times New Roman" w:hAnsi="Times New Roman" w:cs="Times New Roman" w:hint="default"/>
        <w:sz w:val="24"/>
        <w:szCs w:val="24"/>
      </w:rPr>
    </w:lvl>
    <w:lvl w:ilvl="4">
      <w:start w:val="1"/>
      <w:numFmt w:val="decimal"/>
      <w:lvlText w:val="%1.%2.%3.%4.%5."/>
      <w:lvlJc w:val="left"/>
      <w:pPr>
        <w:tabs>
          <w:tab w:val="num" w:pos="0"/>
        </w:tabs>
        <w:ind w:left="3916" w:hanging="1080"/>
      </w:pPr>
      <w:rPr>
        <w:rFonts w:ascii="Times New Roman" w:hAnsi="Times New Roman" w:cs="Times New Roman" w:hint="default"/>
        <w:sz w:val="24"/>
        <w:szCs w:val="24"/>
      </w:rPr>
    </w:lvl>
    <w:lvl w:ilvl="5">
      <w:start w:val="1"/>
      <w:numFmt w:val="decimal"/>
      <w:lvlText w:val="%1.%2.%3.%4.%5.%6."/>
      <w:lvlJc w:val="left"/>
      <w:pPr>
        <w:tabs>
          <w:tab w:val="num" w:pos="0"/>
        </w:tabs>
        <w:ind w:left="4625" w:hanging="1080"/>
      </w:pPr>
      <w:rPr>
        <w:rFonts w:ascii="Times New Roman" w:hAnsi="Times New Roman" w:cs="Times New Roman" w:hint="default"/>
        <w:sz w:val="24"/>
        <w:szCs w:val="24"/>
      </w:rPr>
    </w:lvl>
    <w:lvl w:ilvl="6">
      <w:start w:val="1"/>
      <w:numFmt w:val="decimal"/>
      <w:lvlText w:val="%1.%2.%3.%4.%5.%6.%7."/>
      <w:lvlJc w:val="left"/>
      <w:pPr>
        <w:tabs>
          <w:tab w:val="num" w:pos="0"/>
        </w:tabs>
        <w:ind w:left="5694" w:hanging="1440"/>
      </w:pPr>
      <w:rPr>
        <w:rFonts w:ascii="Times New Roman" w:hAnsi="Times New Roman" w:cs="Times New Roman" w:hint="default"/>
        <w:sz w:val="24"/>
        <w:szCs w:val="24"/>
      </w:rPr>
    </w:lvl>
    <w:lvl w:ilvl="7">
      <w:start w:val="1"/>
      <w:numFmt w:val="decimal"/>
      <w:lvlText w:val="%1.%2.%3.%4.%5.%6.%7.%8."/>
      <w:lvlJc w:val="left"/>
      <w:pPr>
        <w:tabs>
          <w:tab w:val="num" w:pos="0"/>
        </w:tabs>
        <w:ind w:left="6403" w:hanging="1440"/>
      </w:pPr>
      <w:rPr>
        <w:rFonts w:ascii="Times New Roman" w:hAnsi="Times New Roman" w:cs="Times New Roman" w:hint="default"/>
        <w:sz w:val="24"/>
        <w:szCs w:val="24"/>
      </w:rPr>
    </w:lvl>
    <w:lvl w:ilvl="8">
      <w:start w:val="1"/>
      <w:numFmt w:val="decimal"/>
      <w:lvlText w:val="%1.%2.%3.%4.%5.%6.%7.%8.%9."/>
      <w:lvlJc w:val="left"/>
      <w:pPr>
        <w:tabs>
          <w:tab w:val="num" w:pos="0"/>
        </w:tabs>
        <w:ind w:left="7472" w:hanging="1800"/>
      </w:pPr>
      <w:rPr>
        <w:rFonts w:ascii="Times New Roman" w:hAnsi="Times New Roman" w:cs="Times New Roman" w:hint="default"/>
        <w:sz w:val="24"/>
        <w:szCs w:val="24"/>
      </w:rPr>
    </w:lvl>
  </w:abstractNum>
  <w:abstractNum w:abstractNumId="1">
    <w:nsid w:val="2FB56A0F"/>
    <w:multiLevelType w:val="hybridMultilevel"/>
    <w:tmpl w:val="E5E2C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5FEC"/>
    <w:rsid w:val="00024CC6"/>
    <w:rsid w:val="00063A32"/>
    <w:rsid w:val="000824EB"/>
    <w:rsid w:val="000A1A1F"/>
    <w:rsid w:val="000C6918"/>
    <w:rsid w:val="00230BE3"/>
    <w:rsid w:val="002444BD"/>
    <w:rsid w:val="00254983"/>
    <w:rsid w:val="002F289C"/>
    <w:rsid w:val="00321643"/>
    <w:rsid w:val="00342711"/>
    <w:rsid w:val="003D0C42"/>
    <w:rsid w:val="004450B6"/>
    <w:rsid w:val="004741E9"/>
    <w:rsid w:val="00482888"/>
    <w:rsid w:val="0049225F"/>
    <w:rsid w:val="004F05E8"/>
    <w:rsid w:val="00527948"/>
    <w:rsid w:val="00552173"/>
    <w:rsid w:val="00607595"/>
    <w:rsid w:val="006B6754"/>
    <w:rsid w:val="006F3C51"/>
    <w:rsid w:val="006F7B43"/>
    <w:rsid w:val="007D26B8"/>
    <w:rsid w:val="007E497E"/>
    <w:rsid w:val="007F15C3"/>
    <w:rsid w:val="00806BA5"/>
    <w:rsid w:val="00834E33"/>
    <w:rsid w:val="00837CC9"/>
    <w:rsid w:val="008757C0"/>
    <w:rsid w:val="00886075"/>
    <w:rsid w:val="008928C6"/>
    <w:rsid w:val="00917D11"/>
    <w:rsid w:val="009347EA"/>
    <w:rsid w:val="00962ECC"/>
    <w:rsid w:val="00984A31"/>
    <w:rsid w:val="009F1420"/>
    <w:rsid w:val="00A16342"/>
    <w:rsid w:val="00A3233C"/>
    <w:rsid w:val="00A4596F"/>
    <w:rsid w:val="00A534FE"/>
    <w:rsid w:val="00AB23FB"/>
    <w:rsid w:val="00AC4DB5"/>
    <w:rsid w:val="00AF67C1"/>
    <w:rsid w:val="00B844E5"/>
    <w:rsid w:val="00BB1478"/>
    <w:rsid w:val="00BB18B0"/>
    <w:rsid w:val="00BF5FEC"/>
    <w:rsid w:val="00C02B2A"/>
    <w:rsid w:val="00CD110C"/>
    <w:rsid w:val="00CD362E"/>
    <w:rsid w:val="00D52F30"/>
    <w:rsid w:val="00D76ED1"/>
    <w:rsid w:val="00D8070E"/>
    <w:rsid w:val="00DA169A"/>
    <w:rsid w:val="00DB08A8"/>
    <w:rsid w:val="00E164B4"/>
    <w:rsid w:val="00E62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5F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F5FEC"/>
  </w:style>
  <w:style w:type="character" w:styleId="a4">
    <w:name w:val="Hyperlink"/>
    <w:basedOn w:val="a0"/>
    <w:uiPriority w:val="99"/>
    <w:semiHidden/>
    <w:unhideWhenUsed/>
    <w:rsid w:val="00BF5FEC"/>
    <w:rPr>
      <w:color w:val="0000FF"/>
      <w:u w:val="single"/>
    </w:rPr>
  </w:style>
  <w:style w:type="paragraph" w:styleId="a5">
    <w:name w:val="No Spacing"/>
    <w:uiPriority w:val="1"/>
    <w:qFormat/>
    <w:rsid w:val="00C02B2A"/>
    <w:pPr>
      <w:spacing w:after="0" w:line="240" w:lineRule="auto"/>
    </w:pPr>
    <w:rPr>
      <w:rFonts w:ascii="Calibri" w:eastAsia="Times New Roman" w:hAnsi="Calibri" w:cs="Times New Roman"/>
    </w:rPr>
  </w:style>
  <w:style w:type="paragraph" w:customStyle="1" w:styleId="ConsPlusTitle">
    <w:name w:val="ConsPlusTitle"/>
    <w:rsid w:val="00C02B2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6">
    <w:name w:val="Body Text"/>
    <w:basedOn w:val="a"/>
    <w:link w:val="a7"/>
    <w:rsid w:val="007F15C3"/>
    <w:pPr>
      <w:suppressAutoHyphens/>
      <w:spacing w:after="120"/>
    </w:pPr>
    <w:rPr>
      <w:rFonts w:ascii="Calibri" w:eastAsia="Times New Roman" w:hAnsi="Calibri" w:cs="Times New Roman"/>
      <w:lang w:eastAsia="ar-SA"/>
    </w:rPr>
  </w:style>
  <w:style w:type="character" w:customStyle="1" w:styleId="a7">
    <w:name w:val="Основной текст Знак"/>
    <w:basedOn w:val="a0"/>
    <w:link w:val="a6"/>
    <w:rsid w:val="007F15C3"/>
    <w:rPr>
      <w:rFonts w:ascii="Calibri" w:eastAsia="Times New Roman" w:hAnsi="Calibri" w:cs="Times New Roman"/>
      <w:lang w:eastAsia="ar-SA"/>
    </w:rPr>
  </w:style>
  <w:style w:type="paragraph" w:customStyle="1" w:styleId="ConsPlusNonformat">
    <w:name w:val="ConsPlusNonformat"/>
    <w:rsid w:val="007F15C3"/>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
    <w:name w:val="ConsPlusNormal"/>
    <w:rsid w:val="007F15C3"/>
    <w:pPr>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Абзац списка1"/>
    <w:basedOn w:val="a"/>
    <w:rsid w:val="007F15C3"/>
    <w:pPr>
      <w:suppressAutoHyphens/>
      <w:ind w:left="720"/>
    </w:pPr>
    <w:rPr>
      <w:rFonts w:ascii="Calibri" w:eastAsia="Times New Roman" w:hAnsi="Calibri" w:cs="Times New Roman"/>
      <w:lang w:eastAsia="ar-SA"/>
    </w:rPr>
  </w:style>
  <w:style w:type="paragraph" w:styleId="a8">
    <w:name w:val="List Paragraph"/>
    <w:basedOn w:val="a"/>
    <w:uiPriority w:val="34"/>
    <w:qFormat/>
    <w:rsid w:val="00E62D9B"/>
    <w:pPr>
      <w:ind w:left="720"/>
      <w:contextualSpacing/>
    </w:pPr>
  </w:style>
</w:styles>
</file>

<file path=word/webSettings.xml><?xml version="1.0" encoding="utf-8"?>
<w:webSettings xmlns:r="http://schemas.openxmlformats.org/officeDocument/2006/relationships" xmlns:w="http://schemas.openxmlformats.org/wordprocessingml/2006/main">
  <w:divs>
    <w:div w:id="1462000072">
      <w:bodyDiv w:val="1"/>
      <w:marLeft w:val="0"/>
      <w:marRight w:val="0"/>
      <w:marTop w:val="0"/>
      <w:marBottom w:val="0"/>
      <w:divBdr>
        <w:top w:val="none" w:sz="0" w:space="0" w:color="auto"/>
        <w:left w:val="none" w:sz="0" w:space="0" w:color="auto"/>
        <w:bottom w:val="none" w:sz="0" w:space="0" w:color="auto"/>
        <w:right w:val="none" w:sz="0" w:space="0" w:color="auto"/>
      </w:divBdr>
    </w:div>
    <w:div w:id="1713574323">
      <w:bodyDiv w:val="1"/>
      <w:marLeft w:val="0"/>
      <w:marRight w:val="0"/>
      <w:marTop w:val="0"/>
      <w:marBottom w:val="0"/>
      <w:divBdr>
        <w:top w:val="none" w:sz="0" w:space="0" w:color="auto"/>
        <w:left w:val="none" w:sz="0" w:space="0" w:color="auto"/>
        <w:bottom w:val="none" w:sz="0" w:space="0" w:color="auto"/>
        <w:right w:val="none" w:sz="0" w:space="0" w:color="auto"/>
      </w:divBdr>
    </w:div>
    <w:div w:id="188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3587ACE950290D02C5536C12EF715E3C0DB76C9716DE15FD1251l4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gmr.ru" TargetMode="External"/><Relationship Id="rId12" Type="http://schemas.openxmlformats.org/officeDocument/2006/relationships/hyperlink" Target="consultantplus://offline/ref=4E989BAE2E115E6E9D156CC78264457339BB809906688656DA79D1420F66E4A1396F8717483867D88E45BDCEG2g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mr.ru" TargetMode="External"/><Relationship Id="rId11" Type="http://schemas.openxmlformats.org/officeDocument/2006/relationships/hyperlink" Target="consultantplus://offline/ref=D53587ACE950290D02C5536C12EF715E3F00B6689E448917AC475F490183E20A81A84EF5CDF42F27l5R3H" TargetMode="External"/><Relationship Id="rId5" Type="http://schemas.openxmlformats.org/officeDocument/2006/relationships/hyperlink" Target="http://www.donland.ru/Donland/Pages/View.aspx?pageid=128483&amp;mid=134977&amp;itemId=208" TargetMode="External"/><Relationship Id="rId10" Type="http://schemas.openxmlformats.org/officeDocument/2006/relationships/hyperlink" Target="consultantplus://offline/ref=D53587ACE950290D02C5536C12EF715E3F03B36C99478917AC475F4901l8R3H" TargetMode="External"/><Relationship Id="rId4" Type="http://schemas.openxmlformats.org/officeDocument/2006/relationships/webSettings" Target="webSettings.xml"/><Relationship Id="rId9" Type="http://schemas.openxmlformats.org/officeDocument/2006/relationships/hyperlink" Target="consultantplus://offline/ref=D53587ACE950290D02C5536C12EF715E3F01B86C99408917AC475F490183E20A81A84EF5CDF52F26l5R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Pages>
  <Words>5470</Words>
  <Characters>31184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36581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15</cp:revision>
  <cp:lastPrinted>2016-05-10T12:31:00Z</cp:lastPrinted>
  <dcterms:created xsi:type="dcterms:W3CDTF">2015-09-23T08:52:00Z</dcterms:created>
  <dcterms:modified xsi:type="dcterms:W3CDTF">2016-05-10T12:34:00Z</dcterms:modified>
</cp:coreProperties>
</file>