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F07" w:rsidRDefault="00A20F07" w:rsidP="00A20F07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22252D"/>
          <w:kern w:val="36"/>
          <w:sz w:val="32"/>
          <w:szCs w:val="32"/>
          <w:lang w:eastAsia="ru-RU"/>
        </w:rPr>
      </w:pPr>
      <w:r w:rsidRPr="00A20F07">
        <w:rPr>
          <w:rFonts w:ascii="Times New Roman" w:eastAsia="Times New Roman" w:hAnsi="Times New Roman" w:cs="Times New Roman"/>
          <w:color w:val="22252D"/>
          <w:kern w:val="36"/>
          <w:sz w:val="32"/>
          <w:szCs w:val="32"/>
          <w:lang w:eastAsia="ru-RU"/>
        </w:rPr>
        <w:t>Информирование граждан в целях недопущения негативных последствий взаимодействия с нелегальными кредиторами.</w:t>
      </w:r>
    </w:p>
    <w:p w:rsidR="00A20F07" w:rsidRPr="00A20F07" w:rsidRDefault="00A20F07" w:rsidP="00A20F07">
      <w:pPr>
        <w:shd w:val="clear" w:color="auto" w:fill="FFFFFF"/>
        <w:spacing w:after="150" w:line="240" w:lineRule="auto"/>
        <w:jc w:val="center"/>
        <w:outlineLvl w:val="0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Доска объявлений</w:t>
      </w:r>
    </w:p>
    <w:p w:rsidR="00A20F07" w:rsidRDefault="00A20F07" w:rsidP="00A20F07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 w:cs="Times New Roman"/>
          <w:color w:val="22252D"/>
          <w:sz w:val="28"/>
          <w:szCs w:val="28"/>
        </w:rPr>
      </w:pPr>
      <w:r>
        <w:rPr>
          <w:rFonts w:ascii="Trebuchet MS" w:hAnsi="Trebuchet MS"/>
          <w:color w:val="22252D"/>
          <w:sz w:val="21"/>
          <w:szCs w:val="21"/>
          <w:shd w:val="clear" w:color="auto" w:fill="FFFFFF"/>
        </w:rPr>
        <w:t xml:space="preserve">      </w:t>
      </w:r>
      <w:r w:rsidRPr="00A20F07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Почему злоумышленники и финансо</w:t>
      </w:r>
      <w:r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вые мошенники все чаще выбирают </w:t>
      </w:r>
      <w:r w:rsidRPr="00A20F07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формат афиш и рекламных объявлений.</w:t>
      </w:r>
    </w:p>
    <w:p w:rsidR="00A20F07" w:rsidRPr="00A20F07" w:rsidRDefault="00A20F07" w:rsidP="00A20F07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52D"/>
          <w:sz w:val="28"/>
          <w:szCs w:val="28"/>
        </w:rPr>
        <w:t xml:space="preserve">     </w:t>
      </w:r>
      <w:r w:rsidRPr="00A20F07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 Анонимные листовки с рекламой плотно вошли в нашу </w:t>
      </w:r>
      <w:proofErr w:type="gramStart"/>
      <w:r w:rsidRPr="00A20F07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жизнь</w:t>
      </w:r>
      <w:proofErr w:type="gramEnd"/>
      <w:r w:rsidRPr="00A20F07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и «преследуют» жителей города повсюду: на остановках транспорта, рекламных стендах, щитах, столбах, во дворах и подъездах жилых домов.</w:t>
      </w:r>
      <w:r w:rsidRPr="00A20F07">
        <w:rPr>
          <w:rFonts w:ascii="Times New Roman" w:hAnsi="Times New Roman" w:cs="Times New Roman"/>
          <w:color w:val="22252D"/>
          <w:sz w:val="28"/>
          <w:szCs w:val="28"/>
        </w:rPr>
        <w:br/>
      </w:r>
      <w:r w:rsidRPr="00A20F07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   Размещение рекламных объявлений в местах, для этого не предназначенных – уже нарушение. Но гораздо опаснее, когда незаконная расклейка совмещается с информацией нелегальных услуг. Поверив такой рекламе, горожане могут стать жертвами финансовых мошенников.</w:t>
      </w:r>
      <w:r w:rsidRPr="00A20F07">
        <w:rPr>
          <w:rFonts w:ascii="Times New Roman" w:hAnsi="Times New Roman" w:cs="Times New Roman"/>
          <w:color w:val="22252D"/>
          <w:sz w:val="28"/>
          <w:szCs w:val="28"/>
        </w:rPr>
        <w:br/>
      </w:r>
      <w:r w:rsidRPr="00A20F07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   </w:t>
      </w:r>
      <w:r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</w:t>
      </w:r>
      <w:r w:rsidRPr="00A20F07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На территории Ростовской области часто можно увидеть анонимные листовки с предложением нелегальных финансовых услуг. Клиентов они завлекают лозунгами «кредит», «заем», «наличные», «деньги под материнский капитал» и многое другое….</w:t>
      </w:r>
      <w:r w:rsidRPr="00A20F07">
        <w:rPr>
          <w:rFonts w:ascii="Times New Roman" w:hAnsi="Times New Roman" w:cs="Times New Roman"/>
          <w:color w:val="22252D"/>
          <w:sz w:val="28"/>
          <w:szCs w:val="28"/>
        </w:rPr>
        <w:br/>
      </w:r>
      <w:r w:rsidRPr="00A20F07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   Эксперты обращают внимание, что в большинстве случаев анонимные листовки распространяются нелегальными участниками финансового рынка - юридическими лицами или индивидуальными предпринимателями, не имеющими права на осуществление такой деятельности («частными инвесторами»).</w:t>
      </w:r>
      <w:r w:rsidRPr="00A20F07">
        <w:rPr>
          <w:rFonts w:ascii="Times New Roman" w:hAnsi="Times New Roman" w:cs="Times New Roman"/>
          <w:color w:val="22252D"/>
          <w:sz w:val="28"/>
          <w:szCs w:val="28"/>
        </w:rPr>
        <w:br/>
      </w:r>
      <w:r w:rsidRPr="00A20F07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   </w:t>
      </w:r>
      <w:r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 xml:space="preserve"> </w:t>
      </w:r>
      <w:r w:rsidRPr="00A20F07">
        <w:rPr>
          <w:rFonts w:ascii="Times New Roman" w:hAnsi="Times New Roman" w:cs="Times New Roman"/>
          <w:color w:val="22252D"/>
          <w:sz w:val="28"/>
          <w:szCs w:val="28"/>
          <w:shd w:val="clear" w:color="auto" w:fill="FFFFFF"/>
        </w:rPr>
        <w:t>А это значит, что жители нашего города, пользуясь услугами данных фирм, могут быть вовлечены в нелегальные схемы и финансовые пирамиды, рискуют попасть в руки «черных кредиторов» или недобросовестных кредитных брокеров. Все это в итоге грозит серьезными финансовыми проблемами.</w:t>
      </w:r>
    </w:p>
    <w:p w:rsidR="00AB3EF2" w:rsidRDefault="00AB3EF2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8544652"/>
            <wp:effectExtent l="19050" t="0" r="3175" b="0"/>
            <wp:docPr id="1" name="Рисунок 1" descr="C:\Users\PROGNO~1\AppData\Local\Temp\7zO44685590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GNO~1\AppData\Local\Temp\7zO44685590\IMG_00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74907" cy="4362450"/>
            <wp:effectExtent l="19050" t="0" r="0" b="0"/>
            <wp:docPr id="2" name="Рисунок 2" descr="C:\Users\PROGNO~1\AppData\Local\Temp\7zO446A63E3\Фин пирамиды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GNO~1\AppData\Local\Temp\7zO446A63E3\Фин пирамиды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907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20F07" w:rsidRPr="00A20F07" w:rsidRDefault="00A20F07" w:rsidP="00A20F0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203830"/>
            <wp:effectExtent l="19050" t="0" r="3175" b="0"/>
            <wp:docPr id="3" name="Рисунок 3" descr="C:\Users\PROGNO~1\AppData\Local\Temp\7zO4460EE73\Фин пирамиды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GNO~1\AppData\Local\Temp\7zO4460EE73\Фин пирамиды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0F07" w:rsidRPr="00A20F07" w:rsidSect="00AB3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0F07"/>
    <w:rsid w:val="00682317"/>
    <w:rsid w:val="00A20F07"/>
    <w:rsid w:val="00AB3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EF2"/>
  </w:style>
  <w:style w:type="paragraph" w:styleId="1">
    <w:name w:val="heading 1"/>
    <w:basedOn w:val="a"/>
    <w:link w:val="10"/>
    <w:uiPriority w:val="9"/>
    <w:qFormat/>
    <w:rsid w:val="00A20F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0F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20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F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9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prognozspez</dc:creator>
  <cp:keywords/>
  <dc:description/>
  <cp:lastModifiedBy>prognozspez</cp:lastModifiedBy>
  <cp:revision>3</cp:revision>
  <dcterms:created xsi:type="dcterms:W3CDTF">2021-09-13T11:53:00Z</dcterms:created>
  <dcterms:modified xsi:type="dcterms:W3CDTF">2021-09-13T12:25:00Z</dcterms:modified>
</cp:coreProperties>
</file>