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C7" w:rsidRPr="00716927" w:rsidRDefault="00A03DC7" w:rsidP="00A03DC7">
      <w:pPr>
        <w:pStyle w:val="a3"/>
        <w:jc w:val="center"/>
        <w:rPr>
          <w:rFonts w:ascii="Times New Roman" w:hAnsi="Times New Roman"/>
          <w:b/>
          <w:sz w:val="28"/>
          <w:szCs w:val="28"/>
        </w:rPr>
      </w:pPr>
      <w:r w:rsidRPr="00716927">
        <w:rPr>
          <w:rFonts w:ascii="Times New Roman" w:hAnsi="Times New Roman"/>
          <w:b/>
          <w:sz w:val="28"/>
          <w:szCs w:val="28"/>
        </w:rPr>
        <w:t>РОССИЙСКАЯ ФЕДЕРАЦИЯ</w:t>
      </w:r>
    </w:p>
    <w:p w:rsidR="00A03DC7" w:rsidRPr="00716927" w:rsidRDefault="00A03DC7" w:rsidP="00A03DC7">
      <w:pPr>
        <w:pStyle w:val="a3"/>
        <w:jc w:val="center"/>
        <w:rPr>
          <w:rFonts w:ascii="Times New Roman" w:hAnsi="Times New Roman"/>
          <w:b/>
          <w:sz w:val="28"/>
          <w:szCs w:val="28"/>
        </w:rPr>
      </w:pPr>
      <w:r w:rsidRPr="00716927">
        <w:rPr>
          <w:rFonts w:ascii="Times New Roman" w:hAnsi="Times New Roman"/>
          <w:b/>
          <w:sz w:val="28"/>
          <w:szCs w:val="28"/>
        </w:rPr>
        <w:t>РОСТОВСКАЯ ОБЛАСТЬ</w:t>
      </w:r>
    </w:p>
    <w:p w:rsidR="00A03DC7" w:rsidRPr="00716927" w:rsidRDefault="00A03DC7" w:rsidP="00A03DC7">
      <w:pPr>
        <w:pStyle w:val="a3"/>
        <w:jc w:val="center"/>
        <w:rPr>
          <w:rFonts w:ascii="Times New Roman" w:hAnsi="Times New Roman"/>
          <w:b/>
          <w:sz w:val="28"/>
          <w:szCs w:val="28"/>
        </w:rPr>
      </w:pPr>
      <w:r w:rsidRPr="00716927">
        <w:rPr>
          <w:rFonts w:ascii="Times New Roman" w:hAnsi="Times New Roman"/>
          <w:b/>
          <w:sz w:val="28"/>
          <w:szCs w:val="28"/>
        </w:rPr>
        <w:t>МУНИЦИПАЛЬНОЕ ОБРАЗОВАНИЕ</w:t>
      </w:r>
    </w:p>
    <w:p w:rsidR="00A03DC7" w:rsidRPr="00716927" w:rsidRDefault="00A03DC7" w:rsidP="00A03DC7">
      <w:pPr>
        <w:pStyle w:val="a3"/>
        <w:jc w:val="center"/>
        <w:rPr>
          <w:rFonts w:ascii="Times New Roman" w:hAnsi="Times New Roman"/>
          <w:b/>
          <w:sz w:val="28"/>
          <w:szCs w:val="28"/>
        </w:rPr>
      </w:pPr>
      <w:r w:rsidRPr="00716927">
        <w:rPr>
          <w:rFonts w:ascii="Times New Roman" w:hAnsi="Times New Roman"/>
          <w:b/>
          <w:sz w:val="28"/>
          <w:szCs w:val="28"/>
        </w:rPr>
        <w:t>«ЖУКОВСКОЕ СЕЛЬСКОЕ ПОСЕЛЕНИЕ»</w:t>
      </w:r>
    </w:p>
    <w:p w:rsidR="00A03DC7" w:rsidRPr="00716927" w:rsidRDefault="00A03DC7" w:rsidP="00A03DC7">
      <w:pPr>
        <w:pStyle w:val="a3"/>
        <w:jc w:val="center"/>
        <w:rPr>
          <w:rFonts w:ascii="Times New Roman" w:hAnsi="Times New Roman"/>
          <w:b/>
          <w:sz w:val="28"/>
          <w:szCs w:val="28"/>
        </w:rPr>
      </w:pPr>
      <w:r w:rsidRPr="00716927">
        <w:rPr>
          <w:rFonts w:ascii="Times New Roman" w:hAnsi="Times New Roman"/>
          <w:b/>
          <w:sz w:val="28"/>
          <w:szCs w:val="28"/>
        </w:rPr>
        <w:t>АДМИНИСТРАЦИЯ ЖУКОВСКОГО СЕЛЬСКОГО ПОСЕЛЕНИЯ</w:t>
      </w:r>
    </w:p>
    <w:p w:rsidR="00A03DC7" w:rsidRDefault="00A03DC7" w:rsidP="00A03DC7">
      <w:pPr>
        <w:pStyle w:val="a4"/>
        <w:spacing w:after="260" w:line="100" w:lineRule="atLeast"/>
        <w:jc w:val="center"/>
        <w:rPr>
          <w:rFonts w:ascii="Times New Roman" w:hAnsi="Times New Roman" w:cs="Times New Roman"/>
          <w:b/>
          <w:sz w:val="26"/>
          <w:szCs w:val="26"/>
        </w:rPr>
      </w:pPr>
    </w:p>
    <w:p w:rsidR="00A03DC7" w:rsidRPr="0080352B" w:rsidRDefault="00A03DC7" w:rsidP="00A03DC7">
      <w:pPr>
        <w:pStyle w:val="a4"/>
        <w:spacing w:after="260" w:line="100" w:lineRule="atLeast"/>
        <w:jc w:val="center"/>
        <w:rPr>
          <w:rFonts w:ascii="Times New Roman" w:hAnsi="Times New Roman" w:cs="Times New Roman"/>
          <w:b/>
          <w:sz w:val="26"/>
          <w:szCs w:val="26"/>
        </w:rPr>
      </w:pPr>
      <w:r w:rsidRPr="0080352B">
        <w:rPr>
          <w:rFonts w:ascii="Times New Roman" w:hAnsi="Times New Roman" w:cs="Times New Roman"/>
          <w:b/>
          <w:sz w:val="26"/>
          <w:szCs w:val="26"/>
        </w:rPr>
        <w:t>ПОСТАНОВЛЕНИЕ</w:t>
      </w:r>
    </w:p>
    <w:p w:rsidR="00A03DC7" w:rsidRPr="0080352B" w:rsidRDefault="00A03DC7" w:rsidP="00A03DC7">
      <w:pPr>
        <w:spacing w:after="260"/>
        <w:rPr>
          <w:sz w:val="28"/>
          <w:szCs w:val="28"/>
        </w:rPr>
      </w:pPr>
      <w:r w:rsidRPr="0080352B">
        <w:rPr>
          <w:sz w:val="28"/>
          <w:szCs w:val="28"/>
        </w:rPr>
        <w:t>«</w:t>
      </w:r>
      <w:r w:rsidR="00865267">
        <w:rPr>
          <w:sz w:val="28"/>
          <w:szCs w:val="28"/>
        </w:rPr>
        <w:t>15</w:t>
      </w:r>
      <w:r w:rsidRPr="0080352B">
        <w:rPr>
          <w:sz w:val="28"/>
          <w:szCs w:val="28"/>
        </w:rPr>
        <w:t xml:space="preserve">» </w:t>
      </w:r>
      <w:r w:rsidR="00865267">
        <w:rPr>
          <w:sz w:val="28"/>
          <w:szCs w:val="28"/>
        </w:rPr>
        <w:t>сентября</w:t>
      </w:r>
      <w:r w:rsidR="00375BE5">
        <w:rPr>
          <w:sz w:val="28"/>
          <w:szCs w:val="28"/>
        </w:rPr>
        <w:t xml:space="preserve">   </w:t>
      </w:r>
      <w:r w:rsidRPr="0080352B">
        <w:rPr>
          <w:sz w:val="28"/>
          <w:szCs w:val="28"/>
        </w:rPr>
        <w:t xml:space="preserve"> 20</w:t>
      </w:r>
      <w:r>
        <w:rPr>
          <w:sz w:val="28"/>
          <w:szCs w:val="28"/>
        </w:rPr>
        <w:t>22</w:t>
      </w:r>
      <w:r w:rsidRPr="0080352B">
        <w:rPr>
          <w:sz w:val="28"/>
          <w:szCs w:val="28"/>
        </w:rPr>
        <w:t xml:space="preserve"> </w:t>
      </w:r>
      <w:r>
        <w:rPr>
          <w:sz w:val="28"/>
          <w:szCs w:val="28"/>
        </w:rPr>
        <w:t xml:space="preserve">                           </w:t>
      </w:r>
      <w:r w:rsidRPr="0080352B">
        <w:rPr>
          <w:sz w:val="28"/>
          <w:szCs w:val="28"/>
        </w:rPr>
        <w:t>№</w:t>
      </w:r>
      <w:r>
        <w:rPr>
          <w:sz w:val="28"/>
          <w:szCs w:val="28"/>
        </w:rPr>
        <w:t xml:space="preserve">  </w:t>
      </w:r>
      <w:r w:rsidR="00865267">
        <w:rPr>
          <w:sz w:val="28"/>
          <w:szCs w:val="28"/>
        </w:rPr>
        <w:t>96</w:t>
      </w:r>
      <w:r>
        <w:rPr>
          <w:sz w:val="28"/>
          <w:szCs w:val="28"/>
        </w:rPr>
        <w:t xml:space="preserve">                              </w:t>
      </w:r>
      <w:r w:rsidRPr="0080352B">
        <w:rPr>
          <w:sz w:val="28"/>
          <w:szCs w:val="28"/>
        </w:rPr>
        <w:t xml:space="preserve"> </w:t>
      </w:r>
      <w:r>
        <w:rPr>
          <w:sz w:val="28"/>
          <w:szCs w:val="28"/>
        </w:rPr>
        <w:t>ст. Жуковская</w:t>
      </w:r>
    </w:p>
    <w:p w:rsidR="00A03DC7" w:rsidRDefault="00A03DC7" w:rsidP="00A03DC7">
      <w:pPr>
        <w:spacing w:line="240" w:lineRule="exact"/>
        <w:jc w:val="center"/>
        <w:rPr>
          <w:b/>
          <w:sz w:val="28"/>
          <w:szCs w:val="28"/>
        </w:rPr>
      </w:pPr>
      <w:r>
        <w:rPr>
          <w:b/>
          <w:sz w:val="28"/>
          <w:szCs w:val="28"/>
        </w:rPr>
        <w:t xml:space="preserve">О создании комиссии для проведения осмотра здания, сооружения, </w:t>
      </w:r>
    </w:p>
    <w:p w:rsidR="00A03DC7" w:rsidRPr="0024363C" w:rsidRDefault="00A03DC7" w:rsidP="00A03DC7">
      <w:pPr>
        <w:spacing w:line="240" w:lineRule="exact"/>
        <w:jc w:val="center"/>
        <w:rPr>
          <w:b/>
          <w:sz w:val="28"/>
          <w:szCs w:val="28"/>
        </w:rPr>
      </w:pPr>
      <w:r>
        <w:rPr>
          <w:b/>
          <w:sz w:val="28"/>
          <w:szCs w:val="28"/>
        </w:rPr>
        <w:t>объекта незавершенного строительства при проведении мероприятий по выявлению правообладателей ранее учтенных объектов недвижимости</w:t>
      </w:r>
    </w:p>
    <w:p w:rsidR="00A03DC7" w:rsidRPr="00194F65" w:rsidRDefault="00A03DC7" w:rsidP="00A03DC7">
      <w:pPr>
        <w:spacing w:line="360" w:lineRule="atLeast"/>
        <w:jc w:val="center"/>
        <w:rPr>
          <w:sz w:val="24"/>
          <w:szCs w:val="24"/>
        </w:rPr>
      </w:pPr>
    </w:p>
    <w:p w:rsidR="00A03DC7" w:rsidRPr="00866921" w:rsidRDefault="00A03DC7" w:rsidP="00A03DC7">
      <w:pPr>
        <w:spacing w:line="340" w:lineRule="atLeast"/>
        <w:ind w:firstLine="709"/>
        <w:jc w:val="both"/>
        <w:rPr>
          <w:b/>
          <w:sz w:val="28"/>
          <w:szCs w:val="28"/>
        </w:rPr>
      </w:pPr>
      <w:r>
        <w:rPr>
          <w:sz w:val="28"/>
          <w:szCs w:val="28"/>
        </w:rPr>
        <w:t>В соответствии с приказом Федеральной службы государственной регистрации, кадастра и картографии (</w:t>
      </w:r>
      <w:proofErr w:type="spellStart"/>
      <w:r>
        <w:rPr>
          <w:sz w:val="28"/>
          <w:szCs w:val="28"/>
        </w:rPr>
        <w:t>Росреестра</w:t>
      </w:r>
      <w:proofErr w:type="spellEnd"/>
      <w:r>
        <w:rPr>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866921">
        <w:rPr>
          <w:sz w:val="28"/>
          <w:szCs w:val="28"/>
        </w:rPr>
        <w:t xml:space="preserve">Администрация </w:t>
      </w:r>
      <w:r>
        <w:rPr>
          <w:sz w:val="28"/>
          <w:szCs w:val="28"/>
        </w:rPr>
        <w:t>Жуковского сельского поселения</w:t>
      </w:r>
      <w:r w:rsidRPr="00866921">
        <w:rPr>
          <w:sz w:val="28"/>
          <w:szCs w:val="28"/>
        </w:rPr>
        <w:t xml:space="preserve"> </w:t>
      </w:r>
      <w:r w:rsidRPr="00866921">
        <w:rPr>
          <w:b/>
          <w:sz w:val="28"/>
          <w:szCs w:val="28"/>
        </w:rPr>
        <w:t>ПОСТАНОВЛЯЕТ:</w:t>
      </w:r>
    </w:p>
    <w:p w:rsidR="00A03DC7" w:rsidRDefault="00A03DC7" w:rsidP="00A03DC7">
      <w:pPr>
        <w:pStyle w:val="a8"/>
        <w:shd w:val="clear" w:color="auto" w:fill="FFFFFF"/>
        <w:spacing w:before="0" w:beforeAutospacing="0" w:after="120" w:afterAutospacing="0" w:line="340" w:lineRule="atLeast"/>
        <w:ind w:firstLine="709"/>
        <w:jc w:val="both"/>
        <w:textAlignment w:val="baseline"/>
        <w:rPr>
          <w:sz w:val="28"/>
          <w:szCs w:val="28"/>
        </w:rPr>
      </w:pPr>
      <w:r>
        <w:rPr>
          <w:sz w:val="28"/>
          <w:szCs w:val="28"/>
        </w:rPr>
        <w:t>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w:t>
      </w:r>
    </w:p>
    <w:tbl>
      <w:tblPr>
        <w:tblW w:w="0" w:type="auto"/>
        <w:tblLook w:val="04A0"/>
      </w:tblPr>
      <w:tblGrid>
        <w:gridCol w:w="3594"/>
        <w:gridCol w:w="5977"/>
      </w:tblGrid>
      <w:tr w:rsidR="00A03DC7" w:rsidRPr="00D36870" w:rsidTr="00A1739B">
        <w:tc>
          <w:tcPr>
            <w:tcW w:w="3652" w:type="dxa"/>
            <w:shd w:val="clear" w:color="auto" w:fill="auto"/>
          </w:tcPr>
          <w:p w:rsidR="00A03DC7" w:rsidRPr="00D36870" w:rsidRDefault="001617D2" w:rsidP="001617D2">
            <w:pPr>
              <w:pStyle w:val="a8"/>
              <w:spacing w:before="0" w:beforeAutospacing="0" w:after="0" w:afterAutospacing="0" w:line="340" w:lineRule="atLeast"/>
              <w:textAlignment w:val="baseline"/>
              <w:rPr>
                <w:sz w:val="28"/>
                <w:szCs w:val="28"/>
              </w:rPr>
            </w:pPr>
            <w:r>
              <w:rPr>
                <w:sz w:val="28"/>
                <w:szCs w:val="28"/>
              </w:rPr>
              <w:t>Герасименко Сергей Сергеевич</w:t>
            </w:r>
          </w:p>
        </w:tc>
        <w:tc>
          <w:tcPr>
            <w:tcW w:w="6095" w:type="dxa"/>
            <w:shd w:val="clear" w:color="auto" w:fill="auto"/>
          </w:tcPr>
          <w:p w:rsidR="00A03DC7" w:rsidRPr="00D36870" w:rsidRDefault="00A03DC7" w:rsidP="001617D2">
            <w:pPr>
              <w:pStyle w:val="a8"/>
              <w:shd w:val="clear" w:color="auto" w:fill="FFFFFF"/>
              <w:spacing w:before="0" w:beforeAutospacing="0" w:after="0" w:afterAutospacing="0" w:line="224" w:lineRule="atLeast"/>
              <w:jc w:val="both"/>
              <w:textAlignment w:val="baseline"/>
              <w:rPr>
                <w:sz w:val="28"/>
                <w:szCs w:val="28"/>
              </w:rPr>
            </w:pPr>
            <w:r w:rsidRPr="00D36870">
              <w:rPr>
                <w:sz w:val="28"/>
                <w:szCs w:val="28"/>
              </w:rPr>
              <w:t xml:space="preserve">- </w:t>
            </w:r>
            <w:r w:rsidR="001617D2">
              <w:rPr>
                <w:sz w:val="28"/>
                <w:szCs w:val="28"/>
              </w:rPr>
              <w:t xml:space="preserve">Глава </w:t>
            </w:r>
            <w:r>
              <w:rPr>
                <w:sz w:val="28"/>
                <w:szCs w:val="28"/>
              </w:rPr>
              <w:t>Администрации Жуковского сельского поселения</w:t>
            </w:r>
            <w:r w:rsidR="001617D2">
              <w:rPr>
                <w:sz w:val="28"/>
                <w:szCs w:val="28"/>
              </w:rPr>
              <w:t xml:space="preserve">, </w:t>
            </w:r>
            <w:r w:rsidRPr="00D36870">
              <w:rPr>
                <w:sz w:val="28"/>
                <w:szCs w:val="28"/>
              </w:rPr>
              <w:t>председатель комиссии.</w:t>
            </w:r>
          </w:p>
        </w:tc>
      </w:tr>
      <w:tr w:rsidR="00A03DC7" w:rsidRPr="00D36870" w:rsidTr="00A1739B">
        <w:tc>
          <w:tcPr>
            <w:tcW w:w="3652" w:type="dxa"/>
            <w:shd w:val="clear" w:color="auto" w:fill="auto"/>
          </w:tcPr>
          <w:p w:rsidR="00A03DC7" w:rsidRPr="00D36870" w:rsidRDefault="00A03DC7" w:rsidP="00A1739B">
            <w:pPr>
              <w:pStyle w:val="a8"/>
              <w:shd w:val="clear" w:color="auto" w:fill="FFFFFF"/>
              <w:spacing w:before="0" w:beforeAutospacing="0" w:after="0" w:afterAutospacing="0" w:line="224" w:lineRule="atLeast"/>
              <w:textAlignment w:val="baseline"/>
              <w:rPr>
                <w:sz w:val="28"/>
                <w:szCs w:val="28"/>
              </w:rPr>
            </w:pPr>
            <w:r w:rsidRPr="00D36870">
              <w:rPr>
                <w:sz w:val="28"/>
                <w:szCs w:val="28"/>
              </w:rPr>
              <w:t>Члены комиссии:</w:t>
            </w:r>
          </w:p>
          <w:p w:rsidR="00A03DC7" w:rsidRPr="00D36870" w:rsidRDefault="00A03DC7" w:rsidP="00A1739B">
            <w:pPr>
              <w:pStyle w:val="a8"/>
              <w:spacing w:before="0" w:beforeAutospacing="0" w:after="0" w:afterAutospacing="0" w:line="340" w:lineRule="atLeast"/>
              <w:textAlignment w:val="baseline"/>
              <w:rPr>
                <w:sz w:val="28"/>
                <w:szCs w:val="28"/>
              </w:rPr>
            </w:pPr>
          </w:p>
        </w:tc>
        <w:tc>
          <w:tcPr>
            <w:tcW w:w="6095" w:type="dxa"/>
            <w:shd w:val="clear" w:color="auto" w:fill="auto"/>
          </w:tcPr>
          <w:p w:rsidR="00A03DC7" w:rsidRPr="00D36870" w:rsidRDefault="00A03DC7" w:rsidP="00A1739B">
            <w:pPr>
              <w:pStyle w:val="a8"/>
              <w:spacing w:before="0" w:beforeAutospacing="0" w:after="0" w:afterAutospacing="0" w:line="340" w:lineRule="atLeast"/>
              <w:textAlignment w:val="baseline"/>
              <w:rPr>
                <w:sz w:val="28"/>
                <w:szCs w:val="28"/>
              </w:rPr>
            </w:pPr>
          </w:p>
        </w:tc>
      </w:tr>
      <w:tr w:rsidR="00A03DC7" w:rsidRPr="00D36870" w:rsidTr="00A1739B">
        <w:tc>
          <w:tcPr>
            <w:tcW w:w="3652" w:type="dxa"/>
            <w:shd w:val="clear" w:color="auto" w:fill="auto"/>
          </w:tcPr>
          <w:p w:rsidR="00A03DC7" w:rsidRPr="00D36870" w:rsidRDefault="001617D2" w:rsidP="00A1739B">
            <w:pPr>
              <w:pStyle w:val="a8"/>
              <w:spacing w:before="0" w:beforeAutospacing="0" w:after="0" w:afterAutospacing="0" w:line="340" w:lineRule="atLeast"/>
              <w:textAlignment w:val="baseline"/>
              <w:rPr>
                <w:sz w:val="28"/>
                <w:szCs w:val="28"/>
              </w:rPr>
            </w:pPr>
            <w:proofErr w:type="spellStart"/>
            <w:r>
              <w:rPr>
                <w:sz w:val="28"/>
                <w:szCs w:val="28"/>
              </w:rPr>
              <w:t>Черененкова</w:t>
            </w:r>
            <w:proofErr w:type="spellEnd"/>
            <w:r>
              <w:rPr>
                <w:sz w:val="28"/>
                <w:szCs w:val="28"/>
              </w:rPr>
              <w:t xml:space="preserve"> Елена Евгеньевна</w:t>
            </w:r>
          </w:p>
        </w:tc>
        <w:tc>
          <w:tcPr>
            <w:tcW w:w="6095" w:type="dxa"/>
            <w:shd w:val="clear" w:color="auto" w:fill="auto"/>
          </w:tcPr>
          <w:p w:rsidR="00A03DC7" w:rsidRPr="00D36870" w:rsidRDefault="00A03DC7" w:rsidP="001617D2">
            <w:pPr>
              <w:spacing w:after="120" w:line="240" w:lineRule="atLeast"/>
              <w:jc w:val="both"/>
              <w:rPr>
                <w:sz w:val="28"/>
                <w:szCs w:val="28"/>
              </w:rPr>
            </w:pPr>
            <w:r w:rsidRPr="00D36870">
              <w:rPr>
                <w:sz w:val="28"/>
                <w:szCs w:val="28"/>
              </w:rPr>
              <w:t xml:space="preserve">- </w:t>
            </w:r>
            <w:r w:rsidR="001617D2">
              <w:rPr>
                <w:sz w:val="28"/>
                <w:szCs w:val="28"/>
              </w:rPr>
              <w:t>специалист по вопросам муниципального хозяйства Администрации Жуковского сельского поселения</w:t>
            </w:r>
          </w:p>
        </w:tc>
      </w:tr>
      <w:tr w:rsidR="00A03DC7" w:rsidRPr="00D36870" w:rsidTr="00A1739B">
        <w:tc>
          <w:tcPr>
            <w:tcW w:w="3652" w:type="dxa"/>
            <w:shd w:val="clear" w:color="auto" w:fill="auto"/>
          </w:tcPr>
          <w:p w:rsidR="00A03DC7" w:rsidRPr="00D36870" w:rsidRDefault="001617D2" w:rsidP="00A1739B">
            <w:pPr>
              <w:pStyle w:val="a8"/>
              <w:spacing w:before="0" w:beforeAutospacing="0" w:after="0" w:afterAutospacing="0" w:line="340" w:lineRule="atLeast"/>
              <w:textAlignment w:val="baseline"/>
              <w:rPr>
                <w:sz w:val="28"/>
                <w:szCs w:val="28"/>
              </w:rPr>
            </w:pPr>
            <w:proofErr w:type="spellStart"/>
            <w:r>
              <w:rPr>
                <w:sz w:val="28"/>
                <w:szCs w:val="28"/>
              </w:rPr>
              <w:t>Бруцкая</w:t>
            </w:r>
            <w:proofErr w:type="spellEnd"/>
            <w:r>
              <w:rPr>
                <w:sz w:val="28"/>
                <w:szCs w:val="28"/>
              </w:rPr>
              <w:t xml:space="preserve"> Елена Леонидовна</w:t>
            </w:r>
          </w:p>
        </w:tc>
        <w:tc>
          <w:tcPr>
            <w:tcW w:w="6095" w:type="dxa"/>
            <w:shd w:val="clear" w:color="auto" w:fill="auto"/>
          </w:tcPr>
          <w:p w:rsidR="00A03DC7" w:rsidRPr="00D36870" w:rsidRDefault="001617D2" w:rsidP="00A1739B">
            <w:pPr>
              <w:spacing w:after="120" w:line="240" w:lineRule="atLeast"/>
              <w:jc w:val="both"/>
              <w:rPr>
                <w:sz w:val="28"/>
                <w:szCs w:val="28"/>
              </w:rPr>
            </w:pPr>
            <w:r>
              <w:rPr>
                <w:sz w:val="28"/>
                <w:szCs w:val="28"/>
              </w:rPr>
              <w:t>Специалист по земельным и имущественным отношениям Администрации Жуковского сельского поселения</w:t>
            </w:r>
          </w:p>
        </w:tc>
      </w:tr>
    </w:tbl>
    <w:p w:rsidR="00A03DC7" w:rsidRDefault="00A03DC7" w:rsidP="00A03DC7">
      <w:pPr>
        <w:pStyle w:val="a8"/>
        <w:shd w:val="clear" w:color="auto" w:fill="FFFFFF"/>
        <w:spacing w:before="0" w:beforeAutospacing="0" w:after="0" w:afterAutospacing="0" w:line="340" w:lineRule="atLeast"/>
        <w:ind w:firstLine="709"/>
        <w:jc w:val="both"/>
        <w:rPr>
          <w:color w:val="000000"/>
          <w:sz w:val="28"/>
          <w:szCs w:val="28"/>
        </w:rPr>
      </w:pPr>
      <w:r>
        <w:rPr>
          <w:sz w:val="28"/>
          <w:szCs w:val="28"/>
        </w:rPr>
        <w:t xml:space="preserve">2. Утвердить положение </w:t>
      </w:r>
      <w:r w:rsidRPr="00AF2A2C">
        <w:rPr>
          <w:color w:val="000000"/>
          <w:sz w:val="28"/>
          <w:szCs w:val="28"/>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1617D2">
        <w:rPr>
          <w:color w:val="000000"/>
          <w:sz w:val="28"/>
          <w:szCs w:val="28"/>
        </w:rPr>
        <w:t xml:space="preserve"> согласно приложения №1 к настоящему постановлению.</w:t>
      </w:r>
    </w:p>
    <w:p w:rsidR="001617D2" w:rsidRPr="00C52B89" w:rsidRDefault="001617D2" w:rsidP="001617D2">
      <w:pPr>
        <w:pStyle w:val="1"/>
        <w:spacing w:line="240" w:lineRule="auto"/>
        <w:ind w:firstLine="709"/>
        <w:rPr>
          <w:color w:val="000000"/>
          <w:sz w:val="28"/>
          <w:szCs w:val="28"/>
        </w:rPr>
      </w:pPr>
      <w:r>
        <w:rPr>
          <w:bCs/>
          <w:sz w:val="28"/>
          <w:szCs w:val="28"/>
        </w:rPr>
        <w:lastRenderedPageBreak/>
        <w:t xml:space="preserve">3.Установить </w:t>
      </w:r>
      <w:r w:rsidRPr="00E24D60">
        <w:rPr>
          <w:bCs/>
          <w:sz w:val="28"/>
          <w:szCs w:val="28"/>
        </w:rPr>
        <w:t>форму акта осмотра здания, сооружения или объекта незавершенного строительства при выявлении правообладателей ранее учтенных объектов не</w:t>
      </w:r>
      <w:r>
        <w:rPr>
          <w:bCs/>
          <w:sz w:val="28"/>
          <w:szCs w:val="28"/>
        </w:rPr>
        <w:t>движимости согласно приложению № 2</w:t>
      </w:r>
      <w:r w:rsidRPr="00E24D60">
        <w:rPr>
          <w:bCs/>
          <w:sz w:val="28"/>
          <w:szCs w:val="28"/>
        </w:rPr>
        <w:t xml:space="preserve"> к настояще</w:t>
      </w:r>
      <w:r>
        <w:rPr>
          <w:bCs/>
          <w:sz w:val="28"/>
          <w:szCs w:val="28"/>
        </w:rPr>
        <w:t>му распоряжению</w:t>
      </w:r>
      <w:r w:rsidRPr="00E24D60">
        <w:rPr>
          <w:bCs/>
          <w:sz w:val="28"/>
          <w:szCs w:val="28"/>
        </w:rPr>
        <w:t>.</w:t>
      </w:r>
    </w:p>
    <w:p w:rsidR="001617D2" w:rsidRPr="00121769" w:rsidRDefault="001617D2" w:rsidP="001617D2">
      <w:pPr>
        <w:pStyle w:val="ConsPlusCell"/>
        <w:jc w:val="both"/>
        <w:rPr>
          <w:rFonts w:ascii="Times New Roman" w:hAnsi="Times New Roman" w:cs="Times New Roman"/>
          <w:sz w:val="28"/>
          <w:szCs w:val="28"/>
        </w:rPr>
      </w:pPr>
      <w:r w:rsidRPr="00121769">
        <w:rPr>
          <w:rFonts w:ascii="Times New Roman" w:hAnsi="Times New Roman" w:cs="Times New Roman"/>
          <w:sz w:val="28"/>
          <w:szCs w:val="28"/>
        </w:rPr>
        <w:t xml:space="preserve">        </w:t>
      </w:r>
      <w:r>
        <w:rPr>
          <w:rFonts w:ascii="Times New Roman" w:hAnsi="Times New Roman" w:cs="Times New Roman"/>
          <w:sz w:val="28"/>
          <w:szCs w:val="28"/>
        </w:rPr>
        <w:t>4</w:t>
      </w:r>
      <w:r w:rsidRPr="00121769">
        <w:rPr>
          <w:rFonts w:ascii="Times New Roman" w:hAnsi="Times New Roman" w:cs="Times New Roman"/>
          <w:sz w:val="28"/>
          <w:szCs w:val="28"/>
        </w:rPr>
        <w:t xml:space="preserve">.Настоящее </w:t>
      </w:r>
      <w:r>
        <w:rPr>
          <w:rFonts w:ascii="Times New Roman" w:hAnsi="Times New Roman"/>
          <w:sz w:val="28"/>
          <w:szCs w:val="28"/>
        </w:rPr>
        <w:t>постановление</w:t>
      </w:r>
      <w:r w:rsidRPr="00121769">
        <w:rPr>
          <w:rFonts w:ascii="Times New Roman" w:hAnsi="Times New Roman" w:cs="Times New Roman"/>
          <w:sz w:val="28"/>
          <w:szCs w:val="28"/>
        </w:rPr>
        <w:t xml:space="preserve"> </w:t>
      </w:r>
      <w:r>
        <w:rPr>
          <w:rFonts w:ascii="Times New Roman" w:hAnsi="Times New Roman" w:cs="Times New Roman"/>
          <w:sz w:val="28"/>
          <w:szCs w:val="28"/>
        </w:rPr>
        <w:t>подлежит официальному опубликованию на официальном сайте Администрации Жуковского сельского поселения</w:t>
      </w:r>
      <w:r w:rsidRPr="00121769">
        <w:rPr>
          <w:rFonts w:ascii="Times New Roman" w:hAnsi="Times New Roman" w:cs="Times New Roman"/>
          <w:sz w:val="28"/>
          <w:szCs w:val="28"/>
        </w:rPr>
        <w:t>.</w:t>
      </w:r>
    </w:p>
    <w:p w:rsidR="001617D2" w:rsidRPr="00121769" w:rsidRDefault="001617D2" w:rsidP="001617D2">
      <w:pPr>
        <w:pStyle w:val="ConsPlusCell"/>
        <w:jc w:val="both"/>
        <w:rPr>
          <w:sz w:val="28"/>
          <w:szCs w:val="28"/>
        </w:rPr>
      </w:pPr>
      <w:r>
        <w:rPr>
          <w:sz w:val="28"/>
          <w:szCs w:val="28"/>
        </w:rPr>
        <w:t xml:space="preserve">       </w:t>
      </w:r>
      <w:r w:rsidRPr="001617D2">
        <w:rPr>
          <w:rFonts w:ascii="Times New Roman" w:hAnsi="Times New Roman" w:cs="Times New Roman"/>
          <w:sz w:val="28"/>
          <w:szCs w:val="28"/>
        </w:rPr>
        <w:t>5</w:t>
      </w:r>
      <w:r w:rsidRPr="00285610">
        <w:rPr>
          <w:rFonts w:ascii="Times New Roman" w:hAnsi="Times New Roman" w:cs="Times New Roman"/>
          <w:sz w:val="28"/>
          <w:szCs w:val="28"/>
        </w:rPr>
        <w:t xml:space="preserve">. Контроль за выполнением постановления возложить </w:t>
      </w:r>
      <w:r w:rsidRPr="00200FDA">
        <w:rPr>
          <w:rFonts w:ascii="Times New Roman" w:hAnsi="Times New Roman" w:cs="Times New Roman"/>
          <w:sz w:val="28"/>
          <w:szCs w:val="28"/>
        </w:rPr>
        <w:t>на специалиста по вопросам имущественных и земельных отношений Администрации Жуковского сельского поселения.</w:t>
      </w:r>
    </w:p>
    <w:p w:rsidR="001617D2" w:rsidRDefault="001617D2" w:rsidP="001617D2">
      <w:pPr>
        <w:rPr>
          <w:sz w:val="28"/>
          <w:szCs w:val="28"/>
        </w:rPr>
      </w:pPr>
    </w:p>
    <w:p w:rsidR="001617D2" w:rsidRDefault="001617D2" w:rsidP="001617D2">
      <w:pPr>
        <w:rPr>
          <w:sz w:val="28"/>
          <w:szCs w:val="28"/>
        </w:rPr>
      </w:pPr>
    </w:p>
    <w:p w:rsidR="001617D2" w:rsidRDefault="001617D2" w:rsidP="001617D2">
      <w:pPr>
        <w:autoSpaceDE w:val="0"/>
        <w:autoSpaceDN w:val="0"/>
        <w:adjustRightInd w:val="0"/>
        <w:jc w:val="both"/>
        <w:rPr>
          <w:sz w:val="28"/>
          <w:szCs w:val="28"/>
        </w:rPr>
      </w:pPr>
      <w:r w:rsidRPr="00EA3778">
        <w:rPr>
          <w:sz w:val="28"/>
          <w:szCs w:val="28"/>
        </w:rPr>
        <w:t xml:space="preserve">Глава </w:t>
      </w:r>
      <w:r>
        <w:rPr>
          <w:sz w:val="28"/>
          <w:szCs w:val="28"/>
        </w:rPr>
        <w:t xml:space="preserve">Администрации </w:t>
      </w:r>
    </w:p>
    <w:p w:rsidR="001617D2" w:rsidRPr="00EA3778" w:rsidRDefault="001617D2" w:rsidP="001617D2">
      <w:pPr>
        <w:autoSpaceDE w:val="0"/>
        <w:autoSpaceDN w:val="0"/>
        <w:adjustRightInd w:val="0"/>
        <w:jc w:val="both"/>
        <w:rPr>
          <w:sz w:val="28"/>
          <w:szCs w:val="28"/>
        </w:rPr>
      </w:pPr>
      <w:r>
        <w:rPr>
          <w:sz w:val="28"/>
          <w:szCs w:val="28"/>
        </w:rPr>
        <w:t>Жуковск</w:t>
      </w:r>
      <w:r w:rsidRPr="00EA3778">
        <w:rPr>
          <w:sz w:val="28"/>
          <w:szCs w:val="28"/>
        </w:rPr>
        <w:t xml:space="preserve">ого сельского поселения                                         </w:t>
      </w:r>
      <w:r>
        <w:rPr>
          <w:sz w:val="28"/>
          <w:szCs w:val="28"/>
        </w:rPr>
        <w:t>С.С. Герасименко</w:t>
      </w: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p w:rsidR="00A03DC7" w:rsidRDefault="00A03DC7" w:rsidP="00A03DC7">
      <w:pPr>
        <w:spacing w:line="240" w:lineRule="exact"/>
        <w:jc w:val="both"/>
        <w:rPr>
          <w:b/>
          <w:sz w:val="28"/>
          <w:szCs w:val="28"/>
        </w:rPr>
      </w:pPr>
    </w:p>
    <w:tbl>
      <w:tblPr>
        <w:tblW w:w="0" w:type="auto"/>
        <w:tblLook w:val="04A0"/>
      </w:tblPr>
      <w:tblGrid>
        <w:gridCol w:w="4749"/>
        <w:gridCol w:w="4822"/>
      </w:tblGrid>
      <w:tr w:rsidR="00A03DC7" w:rsidRPr="00F72D7D" w:rsidTr="00A1739B">
        <w:tc>
          <w:tcPr>
            <w:tcW w:w="4927" w:type="dxa"/>
            <w:shd w:val="clear" w:color="auto" w:fill="auto"/>
          </w:tcPr>
          <w:p w:rsidR="00A03DC7" w:rsidRPr="00F72D7D" w:rsidRDefault="00A03DC7" w:rsidP="00A1739B">
            <w:pPr>
              <w:pStyle w:val="a8"/>
              <w:spacing w:before="0" w:beforeAutospacing="0" w:after="0" w:afterAutospacing="0" w:line="360" w:lineRule="atLeast"/>
              <w:jc w:val="center"/>
              <w:rPr>
                <w:color w:val="000000"/>
                <w:sz w:val="28"/>
                <w:szCs w:val="28"/>
              </w:rPr>
            </w:pPr>
          </w:p>
        </w:tc>
        <w:tc>
          <w:tcPr>
            <w:tcW w:w="4927" w:type="dxa"/>
            <w:shd w:val="clear" w:color="auto" w:fill="auto"/>
          </w:tcPr>
          <w:p w:rsidR="001617D2" w:rsidRDefault="001617D2" w:rsidP="00A1739B">
            <w:pPr>
              <w:pStyle w:val="a8"/>
              <w:shd w:val="clear" w:color="auto" w:fill="FFFFFF"/>
              <w:spacing w:before="0" w:beforeAutospacing="0" w:after="0" w:afterAutospacing="0" w:line="240" w:lineRule="exact"/>
              <w:jc w:val="center"/>
              <w:rPr>
                <w:color w:val="000000"/>
                <w:sz w:val="28"/>
                <w:szCs w:val="28"/>
              </w:rPr>
            </w:pPr>
            <w:r>
              <w:rPr>
                <w:color w:val="000000"/>
                <w:sz w:val="28"/>
                <w:szCs w:val="28"/>
              </w:rPr>
              <w:t>Приложение №1</w:t>
            </w:r>
          </w:p>
          <w:p w:rsidR="00A03DC7" w:rsidRPr="00F72D7D" w:rsidRDefault="00A03DC7" w:rsidP="00A1739B">
            <w:pPr>
              <w:pStyle w:val="a8"/>
              <w:shd w:val="clear" w:color="auto" w:fill="FFFFFF"/>
              <w:spacing w:before="0" w:beforeAutospacing="0" w:after="0" w:afterAutospacing="0" w:line="240" w:lineRule="exact"/>
              <w:jc w:val="center"/>
              <w:rPr>
                <w:color w:val="000000"/>
                <w:sz w:val="28"/>
                <w:szCs w:val="28"/>
              </w:rPr>
            </w:pPr>
            <w:r w:rsidRPr="00F72D7D">
              <w:rPr>
                <w:color w:val="000000"/>
                <w:sz w:val="28"/>
                <w:szCs w:val="28"/>
              </w:rPr>
              <w:t>Утверждено</w:t>
            </w:r>
          </w:p>
          <w:p w:rsidR="00A03DC7" w:rsidRPr="00F72D7D" w:rsidRDefault="00A03DC7" w:rsidP="00A1739B">
            <w:pPr>
              <w:pStyle w:val="a8"/>
              <w:shd w:val="clear" w:color="auto" w:fill="FFFFFF"/>
              <w:spacing w:before="0" w:beforeAutospacing="0" w:after="0" w:afterAutospacing="0" w:line="240" w:lineRule="exact"/>
              <w:jc w:val="center"/>
              <w:rPr>
                <w:color w:val="000000"/>
                <w:sz w:val="28"/>
                <w:szCs w:val="28"/>
              </w:rPr>
            </w:pPr>
            <w:r w:rsidRPr="00F72D7D">
              <w:rPr>
                <w:color w:val="000000"/>
                <w:sz w:val="28"/>
                <w:szCs w:val="28"/>
              </w:rPr>
              <w:t>постановлением Администрации</w:t>
            </w:r>
          </w:p>
          <w:p w:rsidR="00A03DC7" w:rsidRPr="00F72D7D" w:rsidRDefault="001617D2" w:rsidP="00A1739B">
            <w:pPr>
              <w:pStyle w:val="a8"/>
              <w:shd w:val="clear" w:color="auto" w:fill="FFFFFF"/>
              <w:spacing w:before="0" w:beforeAutospacing="0" w:after="0" w:afterAutospacing="0" w:line="240" w:lineRule="exact"/>
              <w:jc w:val="center"/>
              <w:rPr>
                <w:color w:val="000000"/>
                <w:sz w:val="28"/>
                <w:szCs w:val="28"/>
              </w:rPr>
            </w:pPr>
            <w:r>
              <w:rPr>
                <w:color w:val="000000"/>
                <w:sz w:val="28"/>
                <w:szCs w:val="28"/>
              </w:rPr>
              <w:t>Жуковского сельского поселения</w:t>
            </w:r>
          </w:p>
          <w:p w:rsidR="00A03DC7" w:rsidRPr="00F72D7D" w:rsidRDefault="00A03DC7" w:rsidP="001617D2">
            <w:pPr>
              <w:pStyle w:val="a8"/>
              <w:shd w:val="clear" w:color="auto" w:fill="FFFFFF"/>
              <w:spacing w:before="0" w:beforeAutospacing="0" w:after="0" w:afterAutospacing="0" w:line="240" w:lineRule="exact"/>
              <w:jc w:val="center"/>
              <w:rPr>
                <w:color w:val="000000"/>
                <w:sz w:val="28"/>
                <w:szCs w:val="28"/>
              </w:rPr>
            </w:pPr>
            <w:r w:rsidRPr="00F72D7D">
              <w:rPr>
                <w:color w:val="000000"/>
                <w:sz w:val="28"/>
                <w:szCs w:val="28"/>
              </w:rPr>
              <w:t xml:space="preserve">от </w:t>
            </w:r>
            <w:r w:rsidR="001617D2">
              <w:rPr>
                <w:color w:val="000000"/>
                <w:sz w:val="28"/>
                <w:szCs w:val="28"/>
              </w:rPr>
              <w:t>_____________</w:t>
            </w:r>
            <w:r w:rsidRPr="00F72D7D">
              <w:rPr>
                <w:color w:val="000000"/>
                <w:sz w:val="28"/>
                <w:szCs w:val="28"/>
              </w:rPr>
              <w:t xml:space="preserve"> № </w:t>
            </w:r>
          </w:p>
        </w:tc>
      </w:tr>
    </w:tbl>
    <w:p w:rsidR="00A03DC7" w:rsidRPr="00992ED5" w:rsidRDefault="00A03DC7" w:rsidP="00A03DC7">
      <w:pPr>
        <w:pStyle w:val="a8"/>
        <w:shd w:val="clear" w:color="auto" w:fill="FFFFFF"/>
        <w:spacing w:before="0" w:beforeAutospacing="0" w:after="0" w:afterAutospacing="0" w:line="360" w:lineRule="atLeast"/>
        <w:jc w:val="center"/>
        <w:rPr>
          <w:color w:val="000000"/>
          <w:sz w:val="28"/>
          <w:szCs w:val="28"/>
        </w:rPr>
      </w:pPr>
    </w:p>
    <w:p w:rsidR="00A03DC7" w:rsidRPr="00992ED5" w:rsidRDefault="00A03DC7" w:rsidP="00A03DC7">
      <w:pPr>
        <w:pStyle w:val="a8"/>
        <w:shd w:val="clear" w:color="auto" w:fill="FFFFFF"/>
        <w:spacing w:before="0" w:beforeAutospacing="0" w:after="0" w:afterAutospacing="0" w:line="240" w:lineRule="atLeast"/>
        <w:jc w:val="center"/>
        <w:rPr>
          <w:b/>
          <w:color w:val="000000"/>
          <w:sz w:val="26"/>
          <w:szCs w:val="26"/>
        </w:rPr>
      </w:pPr>
      <w:r w:rsidRPr="00992ED5">
        <w:rPr>
          <w:b/>
          <w:color w:val="000000"/>
          <w:sz w:val="26"/>
          <w:szCs w:val="26"/>
        </w:rPr>
        <w:t>Положение</w:t>
      </w:r>
    </w:p>
    <w:p w:rsidR="00A03DC7" w:rsidRDefault="00A03DC7" w:rsidP="00A03DC7">
      <w:pPr>
        <w:pStyle w:val="a8"/>
        <w:shd w:val="clear" w:color="auto" w:fill="FFFFFF"/>
        <w:spacing w:before="0" w:beforeAutospacing="0" w:after="0" w:afterAutospacing="0" w:line="240" w:lineRule="atLeast"/>
        <w:jc w:val="center"/>
        <w:rPr>
          <w:b/>
          <w:color w:val="000000"/>
          <w:sz w:val="26"/>
          <w:szCs w:val="26"/>
        </w:rPr>
      </w:pPr>
      <w:r w:rsidRPr="00992ED5">
        <w:rPr>
          <w:b/>
          <w:color w:val="000000"/>
          <w:sz w:val="26"/>
          <w:szCs w:val="26"/>
        </w:rPr>
        <w:t xml:space="preserve">о комиссии по проведению осмотра здания, сооружения или объекта </w:t>
      </w:r>
    </w:p>
    <w:p w:rsidR="00A03DC7" w:rsidRPr="00992ED5" w:rsidRDefault="00A03DC7" w:rsidP="00A03DC7">
      <w:pPr>
        <w:pStyle w:val="a8"/>
        <w:shd w:val="clear" w:color="auto" w:fill="FFFFFF"/>
        <w:spacing w:before="0" w:beforeAutospacing="0" w:after="0" w:afterAutospacing="0" w:line="240" w:lineRule="atLeast"/>
        <w:jc w:val="center"/>
        <w:rPr>
          <w:b/>
          <w:color w:val="000000"/>
          <w:sz w:val="26"/>
          <w:szCs w:val="26"/>
        </w:rPr>
      </w:pPr>
      <w:r w:rsidRPr="00992ED5">
        <w:rPr>
          <w:b/>
          <w:color w:val="000000"/>
          <w:sz w:val="26"/>
          <w:szCs w:val="26"/>
        </w:rPr>
        <w:t>незавершенного строительства при проведении мероприятий по выявлению правообладателей ранее учтенных объектов недвижимости</w:t>
      </w:r>
    </w:p>
    <w:p w:rsidR="00A03DC7" w:rsidRPr="00992ED5" w:rsidRDefault="00A03DC7" w:rsidP="00A03DC7">
      <w:pPr>
        <w:pStyle w:val="a8"/>
        <w:shd w:val="clear" w:color="auto" w:fill="FFFFFF"/>
        <w:spacing w:before="0" w:beforeAutospacing="0" w:after="0" w:afterAutospacing="0" w:line="240" w:lineRule="atLeast"/>
        <w:jc w:val="center"/>
        <w:rPr>
          <w:color w:val="000000"/>
          <w:sz w:val="26"/>
          <w:szCs w:val="26"/>
        </w:rPr>
      </w:pP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Pr>
          <w:color w:val="000000"/>
          <w:sz w:val="26"/>
          <w:szCs w:val="26"/>
        </w:rPr>
        <w:t>1.</w:t>
      </w:r>
      <w:r w:rsidRPr="00992ED5">
        <w:rPr>
          <w:color w:val="000000"/>
          <w:sz w:val="26"/>
          <w:szCs w:val="26"/>
        </w:rPr>
        <w:t xml:space="preserve"> Общие положения.</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1617D2">
        <w:rPr>
          <w:color w:val="000000"/>
          <w:sz w:val="26"/>
          <w:szCs w:val="26"/>
        </w:rPr>
        <w:t>Жуковского сельского поселения</w:t>
      </w:r>
      <w:r w:rsidRPr="00992ED5">
        <w:rPr>
          <w:color w:val="000000"/>
          <w:sz w:val="26"/>
          <w:szCs w:val="26"/>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1.2. В своей деятел</w:t>
      </w:r>
      <w:r>
        <w:rPr>
          <w:color w:val="000000"/>
          <w:sz w:val="26"/>
          <w:szCs w:val="26"/>
        </w:rPr>
        <w:t xml:space="preserve">ьности Комиссия руководствуется </w:t>
      </w:r>
      <w:hyperlink r:id="rId6" w:history="1">
        <w:r w:rsidRPr="00992ED5">
          <w:rPr>
            <w:rStyle w:val="a7"/>
            <w:color w:val="000000"/>
            <w:sz w:val="26"/>
            <w:szCs w:val="26"/>
          </w:rPr>
          <w:t>Гражданским кодексом Российской Федерации</w:t>
        </w:r>
      </w:hyperlink>
      <w:r>
        <w:rPr>
          <w:color w:val="000000"/>
          <w:sz w:val="26"/>
          <w:szCs w:val="26"/>
        </w:rPr>
        <w:t>,</w:t>
      </w:r>
      <w:r w:rsidRPr="00992ED5">
        <w:rPr>
          <w:color w:val="000000"/>
          <w:sz w:val="26"/>
          <w:szCs w:val="26"/>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w:t>
      </w:r>
      <w:r>
        <w:rPr>
          <w:color w:val="000000"/>
          <w:sz w:val="26"/>
          <w:szCs w:val="26"/>
        </w:rPr>
        <w:t>ода № П/0179 «</w:t>
      </w:r>
      <w:r w:rsidRPr="00992ED5">
        <w:rPr>
          <w:color w:val="000000"/>
          <w:sz w:val="26"/>
          <w:szCs w:val="26"/>
        </w:rPr>
        <w:t xml:space="preserve">Об установлении </w:t>
      </w:r>
      <w:hyperlink w:anchor="P35" w:history="1">
        <w:r w:rsidRPr="00992ED5">
          <w:rPr>
            <w:color w:val="000000"/>
            <w:sz w:val="26"/>
            <w:szCs w:val="26"/>
          </w:rPr>
          <w:t>п</w:t>
        </w:r>
      </w:hyperlink>
      <w:r w:rsidRPr="00992ED5">
        <w:rPr>
          <w:color w:val="000000"/>
          <w:sz w:val="26"/>
          <w:szCs w:val="26"/>
        </w:rPr>
        <w:t xml:space="preserve">орядка, </w:t>
      </w:r>
      <w:r w:rsidRPr="00992ED5">
        <w:rPr>
          <w:sz w:val="26"/>
          <w:szCs w:val="26"/>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992ED5">
          <w:rPr>
            <w:color w:val="000000"/>
            <w:sz w:val="26"/>
            <w:szCs w:val="26"/>
          </w:rPr>
          <w:t>форм</w:t>
        </w:r>
      </w:hyperlink>
      <w:r w:rsidRPr="00992ED5">
        <w:rPr>
          <w:color w:val="000000"/>
          <w:sz w:val="26"/>
          <w:szCs w:val="26"/>
        </w:rPr>
        <w:t>ы</w:t>
      </w:r>
      <w:r w:rsidRPr="00992ED5">
        <w:rPr>
          <w:sz w:val="26"/>
          <w:szCs w:val="26"/>
        </w:rPr>
        <w:t xml:space="preserve">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sz w:val="26"/>
          <w:szCs w:val="26"/>
        </w:rPr>
        <w:t>»</w:t>
      </w:r>
      <w:r w:rsidRPr="00992ED5">
        <w:rPr>
          <w:sz w:val="26"/>
          <w:szCs w:val="26"/>
        </w:rPr>
        <w:t>,</w:t>
      </w:r>
      <w:r w:rsidRPr="00992ED5">
        <w:rPr>
          <w:color w:val="000000"/>
          <w:sz w:val="26"/>
          <w:szCs w:val="26"/>
        </w:rPr>
        <w:t xml:space="preserve"> а также настоящим Положением.</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1.3. Деятельность Комиссии осуществляется на основе принципов равноправия членов Комиссии и гласности в работе.</w:t>
      </w:r>
    </w:p>
    <w:p w:rsidR="00A03DC7"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2.</w:t>
      </w:r>
      <w:r>
        <w:rPr>
          <w:color w:val="000000"/>
          <w:sz w:val="26"/>
          <w:szCs w:val="26"/>
        </w:rPr>
        <w:t xml:space="preserve"> </w:t>
      </w:r>
      <w:r w:rsidRPr="00992ED5">
        <w:rPr>
          <w:color w:val="000000"/>
          <w:sz w:val="26"/>
          <w:szCs w:val="26"/>
        </w:rPr>
        <w:t xml:space="preserve">Основные задачи, функции и права Комиссии. </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2.1. 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2.2. Комиссия в соответствии с возложенными на нее задачами согласно положениям Закона № 518-ФЗ осуществляет следующие функции: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xml:space="preserve">1) 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комиссии, в ходе проведения осмотра осуществляется </w:t>
      </w:r>
      <w:proofErr w:type="spellStart"/>
      <w:r w:rsidRPr="00992ED5">
        <w:rPr>
          <w:color w:val="000000"/>
          <w:sz w:val="26"/>
          <w:szCs w:val="26"/>
        </w:rPr>
        <w:t>фотофиксация</w:t>
      </w:r>
      <w:proofErr w:type="spellEnd"/>
      <w:r w:rsidRPr="00992ED5">
        <w:rPr>
          <w:color w:val="000000"/>
          <w:sz w:val="26"/>
          <w:szCs w:val="26"/>
        </w:rPr>
        <w:t xml:space="preserve"> объекта(</w:t>
      </w:r>
      <w:proofErr w:type="spellStart"/>
      <w:r w:rsidRPr="00992ED5">
        <w:rPr>
          <w:color w:val="000000"/>
          <w:sz w:val="26"/>
          <w:szCs w:val="26"/>
        </w:rPr>
        <w:t>ов</w:t>
      </w:r>
      <w:proofErr w:type="spellEnd"/>
      <w:r w:rsidRPr="00992ED5">
        <w:rPr>
          <w:color w:val="000000"/>
          <w:sz w:val="26"/>
          <w:szCs w:val="26"/>
        </w:rPr>
        <w:t xml:space="preserve">) недвижимости с указанием места и даты съемки. Материалы </w:t>
      </w:r>
      <w:proofErr w:type="spellStart"/>
      <w:r w:rsidRPr="00992ED5">
        <w:rPr>
          <w:color w:val="000000"/>
          <w:sz w:val="26"/>
          <w:szCs w:val="26"/>
        </w:rPr>
        <w:t>фотофиксации</w:t>
      </w:r>
      <w:proofErr w:type="spellEnd"/>
      <w:r w:rsidRPr="00992ED5">
        <w:rPr>
          <w:color w:val="000000"/>
          <w:sz w:val="26"/>
          <w:szCs w:val="26"/>
        </w:rPr>
        <w:t xml:space="preserve"> прилагаются к Акту осмотра.</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2)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 направляет запросы в органы государственной власти, организации, осуществлявшие до дня</w:t>
      </w:r>
      <w:r>
        <w:rPr>
          <w:color w:val="000000"/>
          <w:sz w:val="26"/>
          <w:szCs w:val="26"/>
        </w:rPr>
        <w:t xml:space="preserve"> вступления в силу Федерального </w:t>
      </w:r>
      <w:hyperlink r:id="rId7" w:history="1">
        <w:r w:rsidRPr="00992ED5">
          <w:rPr>
            <w:rStyle w:val="a7"/>
            <w:color w:val="000000"/>
            <w:sz w:val="26"/>
            <w:szCs w:val="26"/>
          </w:rPr>
          <w:t>закона</w:t>
        </w:r>
      </w:hyperlink>
      <w:r>
        <w:rPr>
          <w:rStyle w:val="a7"/>
          <w:color w:val="000000"/>
          <w:sz w:val="26"/>
          <w:szCs w:val="26"/>
        </w:rPr>
        <w:t xml:space="preserve"> </w:t>
      </w:r>
      <w:r w:rsidRPr="00992ED5">
        <w:rPr>
          <w:color w:val="000000"/>
          <w:sz w:val="26"/>
          <w:szCs w:val="26"/>
        </w:rPr>
        <w:t xml:space="preserve">от 21.07.1997 № </w:t>
      </w:r>
      <w:r w:rsidRPr="00992ED5">
        <w:rPr>
          <w:color w:val="000000"/>
          <w:sz w:val="26"/>
          <w:szCs w:val="26"/>
        </w:rPr>
        <w:lastRenderedPageBreak/>
        <w:t>122-ФЗ «О государственной регистрации прав на недвижимое имущество и</w:t>
      </w:r>
      <w:r w:rsidR="00566C8B">
        <w:rPr>
          <w:color w:val="000000"/>
          <w:sz w:val="26"/>
          <w:szCs w:val="26"/>
        </w:rPr>
        <w:t xml:space="preserve"> </w:t>
      </w:r>
      <w:r w:rsidRPr="00992ED5">
        <w:rPr>
          <w:color w:val="000000"/>
          <w:sz w:val="26"/>
          <w:szCs w:val="26"/>
        </w:rPr>
        <w:t>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4) публикует, в том числе размещением в информационно-телекоммуникационной сети «Интернет», на информационных щитах в границах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5) подготавливает проект решения о выявлении правообладателя ранее учтенного объекта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9) внесение в ЕГРН сведений о правообладателях ранее учтенных объектов недвижимости.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2.3</w:t>
      </w:r>
      <w:r>
        <w:rPr>
          <w:color w:val="000000"/>
          <w:sz w:val="26"/>
          <w:szCs w:val="26"/>
        </w:rPr>
        <w:t>.</w:t>
      </w:r>
      <w:r w:rsidRPr="00992ED5">
        <w:rPr>
          <w:color w:val="000000"/>
          <w:sz w:val="26"/>
          <w:szCs w:val="26"/>
        </w:rPr>
        <w:t xml:space="preserve"> Комиссия имеет право:</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запрашивать необходимые для работы Комиссии документы и сведения;</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при необходимости привлекать для участия в работе Комиссии экспертов, специалистов, представителей сторонних организаций.</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 Организация работы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3.1. Заседания Комиссии проводятся по мере необходимости.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3.2. Председатель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осуществляет общее руководство работой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распределяет обязанности между членами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председательствует и ведет заседания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lastRenderedPageBreak/>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3.3. Секретарь Комиссии или другой уполномоченный Председателем член Комиссии (в случае отсутствия секретаря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осуществляет подготовку заседаний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по ходу заседаний Комиссии оформляет протоколы заседаний Комиссии;</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по результатам работы комиссии оформляет акт;</w:t>
      </w:r>
    </w:p>
    <w:p w:rsidR="00A03DC7" w:rsidRPr="00992ED5"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 осуществляет иные действия организационно-технического характера, связанные с работой Комиссии.</w:t>
      </w:r>
    </w:p>
    <w:p w:rsidR="00A03DC7" w:rsidRDefault="00A03DC7" w:rsidP="00A03DC7">
      <w:pPr>
        <w:pStyle w:val="a8"/>
        <w:shd w:val="clear" w:color="auto" w:fill="FFFFFF"/>
        <w:spacing w:before="0" w:beforeAutospacing="0" w:after="0" w:afterAutospacing="0" w:line="240" w:lineRule="atLeast"/>
        <w:ind w:firstLine="709"/>
        <w:jc w:val="both"/>
        <w:rPr>
          <w:color w:val="000000"/>
          <w:sz w:val="26"/>
          <w:szCs w:val="26"/>
        </w:rPr>
      </w:pPr>
      <w:r w:rsidRPr="00992ED5">
        <w:rPr>
          <w:color w:val="000000"/>
          <w:sz w:val="26"/>
          <w:szCs w:val="26"/>
        </w:rPr>
        <w:t>3.4. Члены Комиссии лично участвуют в заседаниях и подписывают протоколы заседаний Комиссии и акты по результатам работы Комиссии.</w:t>
      </w:r>
    </w:p>
    <w:p w:rsidR="00566C8B" w:rsidRDefault="00566C8B">
      <w:pPr>
        <w:spacing w:after="200" w:line="276" w:lineRule="auto"/>
        <w:rPr>
          <w:color w:val="000000"/>
          <w:sz w:val="26"/>
          <w:szCs w:val="26"/>
        </w:rPr>
      </w:pPr>
      <w:r>
        <w:rPr>
          <w:color w:val="000000"/>
          <w:sz w:val="26"/>
          <w:szCs w:val="26"/>
        </w:rPr>
        <w:br w:type="page"/>
      </w:r>
    </w:p>
    <w:p w:rsidR="009F7C56" w:rsidRDefault="00566C8B" w:rsidP="00566C8B">
      <w:pPr>
        <w:jc w:val="right"/>
        <w:rPr>
          <w:color w:val="000000"/>
          <w:sz w:val="22"/>
          <w:szCs w:val="22"/>
        </w:rPr>
      </w:pPr>
      <w:r w:rsidRPr="004D05DD">
        <w:rPr>
          <w:color w:val="000000"/>
          <w:sz w:val="22"/>
          <w:szCs w:val="22"/>
        </w:rPr>
        <w:lastRenderedPageBreak/>
        <w:t xml:space="preserve">Приложение № </w:t>
      </w:r>
      <w:r>
        <w:rPr>
          <w:color w:val="000000"/>
          <w:sz w:val="22"/>
          <w:szCs w:val="22"/>
        </w:rPr>
        <w:t>2</w:t>
      </w:r>
      <w:r w:rsidRPr="004D05DD">
        <w:rPr>
          <w:color w:val="000000"/>
          <w:sz w:val="22"/>
          <w:szCs w:val="22"/>
        </w:rPr>
        <w:t xml:space="preserve"> </w:t>
      </w:r>
    </w:p>
    <w:p w:rsidR="00566C8B" w:rsidRDefault="00566C8B" w:rsidP="00566C8B">
      <w:pPr>
        <w:jc w:val="right"/>
        <w:rPr>
          <w:color w:val="000000"/>
          <w:sz w:val="22"/>
          <w:szCs w:val="22"/>
        </w:rPr>
      </w:pPr>
      <w:r w:rsidRPr="004D05DD">
        <w:rPr>
          <w:color w:val="000000"/>
          <w:sz w:val="22"/>
          <w:szCs w:val="22"/>
        </w:rPr>
        <w:t xml:space="preserve">к </w:t>
      </w:r>
      <w:r>
        <w:rPr>
          <w:color w:val="000000"/>
          <w:sz w:val="22"/>
          <w:szCs w:val="22"/>
        </w:rPr>
        <w:t>Постановлению Администрации</w:t>
      </w:r>
    </w:p>
    <w:p w:rsidR="00566C8B" w:rsidRPr="004D05DD" w:rsidRDefault="00566C8B" w:rsidP="00566C8B">
      <w:pPr>
        <w:jc w:val="right"/>
        <w:rPr>
          <w:color w:val="000000"/>
          <w:sz w:val="22"/>
          <w:szCs w:val="22"/>
        </w:rPr>
      </w:pPr>
      <w:r>
        <w:rPr>
          <w:color w:val="000000"/>
          <w:sz w:val="22"/>
          <w:szCs w:val="22"/>
        </w:rPr>
        <w:t>Жуковского сельского поселения</w:t>
      </w:r>
    </w:p>
    <w:p w:rsidR="00566C8B" w:rsidRPr="004D05DD" w:rsidRDefault="00566C8B" w:rsidP="00566C8B">
      <w:pPr>
        <w:ind w:firstLine="6237"/>
        <w:jc w:val="both"/>
        <w:rPr>
          <w:color w:val="000000"/>
          <w:sz w:val="22"/>
          <w:szCs w:val="22"/>
        </w:rPr>
      </w:pPr>
      <w:r w:rsidRPr="004D05DD">
        <w:rPr>
          <w:color w:val="000000"/>
          <w:sz w:val="22"/>
          <w:szCs w:val="22"/>
        </w:rPr>
        <w:t xml:space="preserve"> от </w:t>
      </w:r>
      <w:r>
        <w:rPr>
          <w:color w:val="000000"/>
          <w:sz w:val="22"/>
          <w:szCs w:val="22"/>
        </w:rPr>
        <w:t xml:space="preserve">                     </w:t>
      </w:r>
      <w:r w:rsidRPr="004D05DD">
        <w:rPr>
          <w:color w:val="000000"/>
          <w:sz w:val="22"/>
          <w:szCs w:val="22"/>
        </w:rPr>
        <w:t>г. №</w:t>
      </w:r>
      <w:r>
        <w:rPr>
          <w:color w:val="000000"/>
          <w:sz w:val="22"/>
          <w:szCs w:val="22"/>
        </w:rPr>
        <w:t xml:space="preserve">                                                                          </w:t>
      </w:r>
      <w:r w:rsidRPr="004D05DD">
        <w:rPr>
          <w:color w:val="000000"/>
          <w:sz w:val="22"/>
          <w:szCs w:val="22"/>
        </w:rPr>
        <w:t xml:space="preserve"> </w:t>
      </w:r>
      <w:r>
        <w:rPr>
          <w:color w:val="000000"/>
          <w:sz w:val="22"/>
          <w:szCs w:val="22"/>
        </w:rPr>
        <w:t xml:space="preserve">   </w:t>
      </w:r>
    </w:p>
    <w:p w:rsidR="00566C8B" w:rsidRDefault="00566C8B" w:rsidP="00566C8B">
      <w:pPr>
        <w:autoSpaceDE w:val="0"/>
        <w:autoSpaceDN w:val="0"/>
        <w:adjustRightInd w:val="0"/>
        <w:jc w:val="right"/>
      </w:pPr>
    </w:p>
    <w:p w:rsidR="00566C8B" w:rsidRPr="00283BED" w:rsidRDefault="00566C8B" w:rsidP="00566C8B">
      <w:pPr>
        <w:autoSpaceDE w:val="0"/>
        <w:autoSpaceDN w:val="0"/>
        <w:adjustRightInd w:val="0"/>
        <w:jc w:val="right"/>
      </w:pPr>
      <w:r w:rsidRPr="00283BED">
        <w:t>Форма</w:t>
      </w:r>
    </w:p>
    <w:p w:rsidR="00566C8B" w:rsidRPr="00283BED" w:rsidRDefault="00566C8B" w:rsidP="00566C8B">
      <w:pPr>
        <w:autoSpaceDE w:val="0"/>
        <w:autoSpaceDN w:val="0"/>
        <w:adjustRightInd w:val="0"/>
        <w:jc w:val="center"/>
        <w:outlineLvl w:val="0"/>
      </w:pPr>
    </w:p>
    <w:p w:rsidR="00566C8B" w:rsidRPr="00566C8B" w:rsidRDefault="00566C8B" w:rsidP="00566C8B">
      <w:pPr>
        <w:autoSpaceDE w:val="0"/>
        <w:autoSpaceDN w:val="0"/>
        <w:adjustRightInd w:val="0"/>
        <w:jc w:val="center"/>
      </w:pPr>
      <w:r w:rsidRPr="00566C8B">
        <w:t>АКТ ОСМОТРА</w:t>
      </w:r>
    </w:p>
    <w:p w:rsidR="00566C8B" w:rsidRPr="00566C8B" w:rsidRDefault="00566C8B" w:rsidP="00566C8B">
      <w:pPr>
        <w:autoSpaceDE w:val="0"/>
        <w:autoSpaceDN w:val="0"/>
        <w:adjustRightInd w:val="0"/>
        <w:jc w:val="center"/>
      </w:pPr>
      <w:r w:rsidRPr="00566C8B">
        <w:t>здания, сооружения или объекта незавершенного строительства</w:t>
      </w:r>
    </w:p>
    <w:p w:rsidR="00566C8B" w:rsidRPr="00566C8B" w:rsidRDefault="00566C8B" w:rsidP="00566C8B">
      <w:pPr>
        <w:autoSpaceDE w:val="0"/>
        <w:autoSpaceDN w:val="0"/>
        <w:adjustRightInd w:val="0"/>
        <w:jc w:val="center"/>
      </w:pPr>
      <w:r w:rsidRPr="00566C8B">
        <w:t>при выявлении правообладателей ранее учтенных</w:t>
      </w:r>
    </w:p>
    <w:p w:rsidR="00566C8B" w:rsidRPr="00566C8B" w:rsidRDefault="00566C8B" w:rsidP="00566C8B">
      <w:pPr>
        <w:autoSpaceDE w:val="0"/>
        <w:autoSpaceDN w:val="0"/>
        <w:adjustRightInd w:val="0"/>
        <w:jc w:val="center"/>
      </w:pPr>
      <w:r w:rsidRPr="00566C8B">
        <w:t>объектов недвижимости</w:t>
      </w:r>
    </w:p>
    <w:p w:rsidR="00566C8B" w:rsidRPr="00566C8B" w:rsidRDefault="00566C8B" w:rsidP="00566C8B">
      <w:pPr>
        <w:autoSpaceDE w:val="0"/>
        <w:autoSpaceDN w:val="0"/>
        <w:adjustRightInd w:val="0"/>
        <w:jc w:val="center"/>
      </w:pPr>
    </w:p>
    <w:p w:rsidR="00566C8B" w:rsidRPr="00566C8B" w:rsidRDefault="00566C8B" w:rsidP="00566C8B">
      <w:pPr>
        <w:autoSpaceDE w:val="0"/>
        <w:autoSpaceDN w:val="0"/>
        <w:adjustRightInd w:val="0"/>
        <w:jc w:val="center"/>
      </w:pPr>
      <w:r w:rsidRPr="00566C8B">
        <w:t>"__" _________ 20__ г.                                                                   №   _________</w:t>
      </w:r>
    </w:p>
    <w:p w:rsidR="00566C8B" w:rsidRPr="00566C8B" w:rsidRDefault="00566C8B" w:rsidP="00566C8B">
      <w:pPr>
        <w:autoSpaceDE w:val="0"/>
        <w:autoSpaceDN w:val="0"/>
        <w:adjustRightInd w:val="0"/>
        <w:jc w:val="center"/>
      </w:pPr>
    </w:p>
    <w:p w:rsidR="00566C8B" w:rsidRPr="00566C8B" w:rsidRDefault="00566C8B" w:rsidP="00566C8B">
      <w:pPr>
        <w:autoSpaceDE w:val="0"/>
        <w:autoSpaceDN w:val="0"/>
        <w:adjustRightInd w:val="0"/>
        <w:jc w:val="center"/>
      </w:pPr>
      <w:r w:rsidRPr="00566C8B">
        <w:t>Настоящий акт составл</w:t>
      </w:r>
      <w:r>
        <w:t>ен в результате проведенного _______________</w:t>
      </w:r>
      <w:r w:rsidRPr="00566C8B">
        <w:t>_____</w:t>
      </w:r>
    </w:p>
    <w:p w:rsidR="00566C8B" w:rsidRPr="00566C8B" w:rsidRDefault="00566C8B" w:rsidP="00566C8B">
      <w:pPr>
        <w:autoSpaceDE w:val="0"/>
        <w:autoSpaceDN w:val="0"/>
        <w:adjustRightInd w:val="0"/>
        <w:jc w:val="center"/>
      </w:pPr>
      <w:r w:rsidRPr="00566C8B">
        <w:t>__________________________________________________________________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дата и время осмотра (число и месяц, год, минуты, часы)</w:t>
      </w:r>
    </w:p>
    <w:p w:rsidR="009F7C56" w:rsidRPr="009F7C56" w:rsidRDefault="00566C8B" w:rsidP="00566C8B">
      <w:pPr>
        <w:autoSpaceDE w:val="0"/>
        <w:autoSpaceDN w:val="0"/>
        <w:adjustRightInd w:val="0"/>
        <w:jc w:val="center"/>
      </w:pPr>
      <w:r w:rsidRPr="009F7C56">
        <w:t xml:space="preserve">осмотра объекта недвижимости </w:t>
      </w:r>
    </w:p>
    <w:p w:rsidR="00566C8B" w:rsidRPr="00566C8B" w:rsidRDefault="009F7C56" w:rsidP="00566C8B">
      <w:pPr>
        <w:autoSpaceDE w:val="0"/>
        <w:autoSpaceDN w:val="0"/>
        <w:adjustRightInd w:val="0"/>
        <w:jc w:val="center"/>
      </w:pPr>
      <w:r>
        <w:t>_____________________</w:t>
      </w:r>
      <w:r w:rsidR="00566C8B" w:rsidRPr="00566C8B">
        <w:t>_____________________________________________,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вид объекта недвижимости: здание,</w:t>
      </w:r>
    </w:p>
    <w:p w:rsidR="00566C8B" w:rsidRPr="009F7C56" w:rsidRDefault="00566C8B" w:rsidP="00566C8B">
      <w:pPr>
        <w:autoSpaceDE w:val="0"/>
        <w:autoSpaceDN w:val="0"/>
        <w:adjustRightInd w:val="0"/>
        <w:jc w:val="center"/>
        <w:rPr>
          <w:sz w:val="18"/>
          <w:szCs w:val="18"/>
        </w:rPr>
      </w:pPr>
      <w:r w:rsidRPr="009F7C56">
        <w:rPr>
          <w:sz w:val="18"/>
          <w:szCs w:val="18"/>
        </w:rPr>
        <w:t>сооружение, объект незавершенного</w:t>
      </w:r>
      <w:r w:rsidR="009F7C56">
        <w:rPr>
          <w:sz w:val="18"/>
          <w:szCs w:val="18"/>
        </w:rPr>
        <w:t xml:space="preserve"> </w:t>
      </w:r>
      <w:r w:rsidRPr="009F7C56">
        <w:rPr>
          <w:sz w:val="18"/>
          <w:szCs w:val="18"/>
        </w:rPr>
        <w:t>строительства</w:t>
      </w:r>
    </w:p>
    <w:p w:rsidR="009F7C56" w:rsidRDefault="00566C8B" w:rsidP="00566C8B">
      <w:pPr>
        <w:autoSpaceDE w:val="0"/>
        <w:autoSpaceDN w:val="0"/>
        <w:adjustRightInd w:val="0"/>
        <w:jc w:val="center"/>
      </w:pPr>
      <w:r w:rsidRPr="009F7C56">
        <w:rPr>
          <w:sz w:val="18"/>
          <w:szCs w:val="18"/>
        </w:rPr>
        <w:t>кадастровый (или иной государственный учетный</w:t>
      </w:r>
      <w:r w:rsidRPr="009F7C56">
        <w:t xml:space="preserve">) </w:t>
      </w:r>
    </w:p>
    <w:p w:rsidR="00566C8B" w:rsidRPr="00566C8B" w:rsidRDefault="00566C8B" w:rsidP="00566C8B">
      <w:pPr>
        <w:autoSpaceDE w:val="0"/>
        <w:autoSpaceDN w:val="0"/>
        <w:adjustRightInd w:val="0"/>
        <w:jc w:val="center"/>
      </w:pPr>
      <w:r w:rsidRPr="009F7C56">
        <w:t>номер</w:t>
      </w:r>
      <w:r w:rsidRPr="00566C8B">
        <w:t xml:space="preserve"> ________</w:t>
      </w:r>
      <w:r w:rsidR="009F7C56">
        <w:t>____________________________________________</w:t>
      </w:r>
      <w:r w:rsidRPr="00566C8B">
        <w:t>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при наличии кадастровый номер или иной государственный</w:t>
      </w:r>
    </w:p>
    <w:p w:rsidR="00566C8B" w:rsidRPr="009F7C56" w:rsidRDefault="00566C8B" w:rsidP="00566C8B">
      <w:pPr>
        <w:autoSpaceDE w:val="0"/>
        <w:autoSpaceDN w:val="0"/>
        <w:adjustRightInd w:val="0"/>
        <w:jc w:val="center"/>
        <w:rPr>
          <w:sz w:val="18"/>
          <w:szCs w:val="18"/>
        </w:rPr>
      </w:pPr>
      <w:r w:rsidRPr="009F7C56">
        <w:rPr>
          <w:sz w:val="18"/>
          <w:szCs w:val="18"/>
        </w:rPr>
        <w:t>учетный номер (например, инвентарный) объекта недвижимости</w:t>
      </w:r>
    </w:p>
    <w:p w:rsidR="00566C8B" w:rsidRPr="00566C8B" w:rsidRDefault="00566C8B" w:rsidP="00566C8B">
      <w:pPr>
        <w:autoSpaceDE w:val="0"/>
        <w:autoSpaceDN w:val="0"/>
        <w:adjustRightInd w:val="0"/>
        <w:jc w:val="center"/>
      </w:pPr>
      <w:r w:rsidRPr="009F7C56">
        <w:t xml:space="preserve">расположенного </w:t>
      </w:r>
      <w:r w:rsidRPr="00566C8B">
        <w:t>____________________________________________________________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адрес объекта недвижимости (при наличии) либо</w:t>
      </w:r>
    </w:p>
    <w:p w:rsidR="00566C8B" w:rsidRPr="009F7C56" w:rsidRDefault="00566C8B" w:rsidP="00566C8B">
      <w:pPr>
        <w:autoSpaceDE w:val="0"/>
        <w:autoSpaceDN w:val="0"/>
        <w:adjustRightInd w:val="0"/>
        <w:jc w:val="center"/>
        <w:rPr>
          <w:sz w:val="18"/>
          <w:szCs w:val="18"/>
        </w:rPr>
      </w:pPr>
      <w:r w:rsidRPr="009F7C56">
        <w:rPr>
          <w:sz w:val="18"/>
          <w:szCs w:val="18"/>
        </w:rPr>
        <w:t>местоположение (при отсутствии адреса)</w:t>
      </w:r>
    </w:p>
    <w:p w:rsidR="00566C8B" w:rsidRPr="009F7C56" w:rsidRDefault="00566C8B" w:rsidP="00566C8B">
      <w:pPr>
        <w:autoSpaceDE w:val="0"/>
        <w:autoSpaceDN w:val="0"/>
        <w:adjustRightInd w:val="0"/>
        <w:jc w:val="center"/>
      </w:pPr>
      <w:r w:rsidRPr="009F7C56">
        <w:t>на земельном участке с кадастровым номером ___________</w:t>
      </w:r>
      <w:r w:rsidR="009F7C56" w:rsidRPr="009F7C56">
        <w:t>___________________________________</w:t>
      </w:r>
      <w:r w:rsidRPr="009F7C56">
        <w:t>____________________,</w:t>
      </w:r>
    </w:p>
    <w:p w:rsidR="009F7C56" w:rsidRDefault="00566C8B" w:rsidP="00566C8B">
      <w:pPr>
        <w:autoSpaceDE w:val="0"/>
        <w:autoSpaceDN w:val="0"/>
        <w:adjustRightInd w:val="0"/>
        <w:jc w:val="center"/>
        <w:rPr>
          <w:sz w:val="18"/>
          <w:szCs w:val="18"/>
        </w:rPr>
      </w:pPr>
      <w:r w:rsidRPr="009F7C56">
        <w:rPr>
          <w:sz w:val="18"/>
          <w:szCs w:val="18"/>
        </w:rPr>
        <w:t>(при наличии)</w:t>
      </w:r>
      <w:r w:rsidR="009F7C56">
        <w:rPr>
          <w:sz w:val="18"/>
          <w:szCs w:val="18"/>
        </w:rPr>
        <w:t xml:space="preserve"> </w:t>
      </w:r>
    </w:p>
    <w:p w:rsidR="00566C8B" w:rsidRPr="00566C8B" w:rsidRDefault="00566C8B" w:rsidP="00566C8B">
      <w:pPr>
        <w:autoSpaceDE w:val="0"/>
        <w:autoSpaceDN w:val="0"/>
        <w:adjustRightInd w:val="0"/>
        <w:jc w:val="center"/>
      </w:pPr>
      <w:r w:rsidRPr="009F7C56">
        <w:t xml:space="preserve">расположенном </w:t>
      </w:r>
      <w:r w:rsidRPr="00566C8B">
        <w:t>____________________________________________________________,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адрес или местоположение земельного участка</w:t>
      </w:r>
    </w:p>
    <w:p w:rsidR="00566C8B" w:rsidRPr="00566C8B" w:rsidRDefault="00566C8B" w:rsidP="00566C8B">
      <w:pPr>
        <w:autoSpaceDE w:val="0"/>
        <w:autoSpaceDN w:val="0"/>
        <w:adjustRightInd w:val="0"/>
        <w:jc w:val="center"/>
      </w:pPr>
      <w:r w:rsidRPr="009F7C56">
        <w:t xml:space="preserve">комиссией </w:t>
      </w:r>
      <w:r w:rsidRPr="00566C8B">
        <w:t>_________________________________________________________________</w:t>
      </w:r>
    </w:p>
    <w:p w:rsidR="00566C8B" w:rsidRPr="009F7C56" w:rsidRDefault="00566C8B" w:rsidP="00566C8B">
      <w:pPr>
        <w:autoSpaceDE w:val="0"/>
        <w:autoSpaceDN w:val="0"/>
        <w:adjustRightInd w:val="0"/>
        <w:jc w:val="center"/>
        <w:rPr>
          <w:sz w:val="18"/>
          <w:szCs w:val="18"/>
        </w:rPr>
      </w:pPr>
      <w:r w:rsidRPr="009F7C56">
        <w:rPr>
          <w:sz w:val="18"/>
          <w:szCs w:val="18"/>
        </w:rPr>
        <w:t>указывается наименование органа исполнительной власти субъекта</w:t>
      </w:r>
    </w:p>
    <w:p w:rsidR="00566C8B" w:rsidRPr="009F7C56" w:rsidRDefault="00566C8B" w:rsidP="00566C8B">
      <w:pPr>
        <w:autoSpaceDE w:val="0"/>
        <w:autoSpaceDN w:val="0"/>
        <w:adjustRightInd w:val="0"/>
        <w:jc w:val="center"/>
        <w:rPr>
          <w:sz w:val="18"/>
          <w:szCs w:val="18"/>
        </w:rPr>
      </w:pPr>
      <w:r w:rsidRPr="009F7C56">
        <w:rPr>
          <w:sz w:val="18"/>
          <w:szCs w:val="18"/>
        </w:rPr>
        <w:t>Российской Федерации - города федерального значения Москвы,</w:t>
      </w:r>
    </w:p>
    <w:p w:rsidR="00566C8B" w:rsidRPr="009F7C56" w:rsidRDefault="00566C8B" w:rsidP="00566C8B">
      <w:pPr>
        <w:autoSpaceDE w:val="0"/>
        <w:autoSpaceDN w:val="0"/>
        <w:adjustRightInd w:val="0"/>
        <w:jc w:val="center"/>
        <w:rPr>
          <w:sz w:val="18"/>
          <w:szCs w:val="18"/>
        </w:rPr>
      </w:pPr>
      <w:r w:rsidRPr="009F7C56">
        <w:rPr>
          <w:sz w:val="18"/>
          <w:szCs w:val="18"/>
        </w:rPr>
        <w:t>Санкт-Петербурга или Севастополя, органа местного самоуправления,</w:t>
      </w:r>
    </w:p>
    <w:p w:rsidR="00566C8B" w:rsidRPr="009F7C56" w:rsidRDefault="00566C8B" w:rsidP="00566C8B">
      <w:pPr>
        <w:autoSpaceDE w:val="0"/>
        <w:autoSpaceDN w:val="0"/>
        <w:adjustRightInd w:val="0"/>
        <w:jc w:val="center"/>
        <w:rPr>
          <w:sz w:val="18"/>
          <w:szCs w:val="18"/>
        </w:rPr>
      </w:pPr>
      <w:r w:rsidRPr="009F7C56">
        <w:rPr>
          <w:sz w:val="18"/>
          <w:szCs w:val="18"/>
        </w:rPr>
        <w:t>уполномоченного на проведение мероприятий по выявлению</w:t>
      </w:r>
    </w:p>
    <w:p w:rsidR="00566C8B" w:rsidRPr="009F7C56" w:rsidRDefault="00566C8B" w:rsidP="00566C8B">
      <w:pPr>
        <w:autoSpaceDE w:val="0"/>
        <w:autoSpaceDN w:val="0"/>
        <w:adjustRightInd w:val="0"/>
        <w:jc w:val="center"/>
        <w:rPr>
          <w:sz w:val="18"/>
          <w:szCs w:val="18"/>
        </w:rPr>
      </w:pPr>
      <w:r w:rsidRPr="009F7C56">
        <w:rPr>
          <w:sz w:val="18"/>
          <w:szCs w:val="18"/>
        </w:rPr>
        <w:t>правообладателей ранее учтенных объектов недвижимости</w:t>
      </w:r>
    </w:p>
    <w:p w:rsidR="00566C8B" w:rsidRPr="00566C8B" w:rsidRDefault="00566C8B" w:rsidP="00566C8B">
      <w:pPr>
        <w:autoSpaceDE w:val="0"/>
        <w:autoSpaceDN w:val="0"/>
        <w:adjustRightInd w:val="0"/>
        <w:jc w:val="center"/>
      </w:pPr>
      <w:r w:rsidRPr="00566C8B">
        <w:t>в составе: ________________________________________________________________</w:t>
      </w:r>
    </w:p>
    <w:p w:rsidR="00566C8B" w:rsidRPr="00566C8B" w:rsidRDefault="00566C8B" w:rsidP="00566C8B">
      <w:pPr>
        <w:autoSpaceDE w:val="0"/>
        <w:autoSpaceDN w:val="0"/>
        <w:adjustRightInd w:val="0"/>
        <w:jc w:val="center"/>
      </w:pPr>
      <w:r w:rsidRPr="00566C8B">
        <w:t>приводится состав комиссии (фамилия, имя, отчество, должность</w:t>
      </w:r>
    </w:p>
    <w:p w:rsidR="00566C8B" w:rsidRPr="009F7C56" w:rsidRDefault="00566C8B" w:rsidP="00566C8B">
      <w:pPr>
        <w:autoSpaceDE w:val="0"/>
        <w:autoSpaceDN w:val="0"/>
        <w:adjustRightInd w:val="0"/>
        <w:jc w:val="center"/>
        <w:rPr>
          <w:sz w:val="18"/>
          <w:szCs w:val="18"/>
        </w:rPr>
      </w:pPr>
      <w:r w:rsidRPr="00566C8B">
        <w:t>__________________________________________________________________</w:t>
      </w:r>
      <w:r w:rsidRPr="009F7C56">
        <w:t>к</w:t>
      </w:r>
      <w:r w:rsidRPr="009F7C56">
        <w:rPr>
          <w:sz w:val="18"/>
          <w:szCs w:val="18"/>
        </w:rPr>
        <w:t>аждого члена комиссии (при наличии)</w:t>
      </w:r>
    </w:p>
    <w:p w:rsidR="00566C8B" w:rsidRPr="00566C8B" w:rsidRDefault="00566C8B" w:rsidP="00566C8B">
      <w:pPr>
        <w:autoSpaceDE w:val="0"/>
        <w:autoSpaceDN w:val="0"/>
        <w:adjustRightInd w:val="0"/>
        <w:jc w:val="center"/>
      </w:pPr>
      <w:r w:rsidRPr="00566C8B">
        <w:t>______________________________________________ лица, выявленного в качестве</w:t>
      </w:r>
    </w:p>
    <w:p w:rsidR="00566C8B" w:rsidRPr="00566C8B" w:rsidRDefault="00566C8B" w:rsidP="00566C8B">
      <w:pPr>
        <w:autoSpaceDE w:val="0"/>
        <w:autoSpaceDN w:val="0"/>
        <w:adjustRightInd w:val="0"/>
        <w:jc w:val="center"/>
      </w:pPr>
      <w:r w:rsidRPr="00566C8B">
        <w:t>указать нужное: "в присутствии" или</w:t>
      </w:r>
      <w:r w:rsidR="005F4D66">
        <w:t xml:space="preserve"> </w:t>
      </w:r>
      <w:r w:rsidRPr="00566C8B">
        <w:t>"в отсутствие"</w:t>
      </w:r>
    </w:p>
    <w:p w:rsidR="00566C8B" w:rsidRPr="00566C8B" w:rsidRDefault="00566C8B" w:rsidP="00566C8B">
      <w:pPr>
        <w:autoSpaceDE w:val="0"/>
        <w:autoSpaceDN w:val="0"/>
        <w:adjustRightInd w:val="0"/>
        <w:jc w:val="center"/>
      </w:pPr>
      <w:r w:rsidRPr="00566C8B">
        <w:t>правообладателя указанного ранее учтенного объекта недвижимости.</w:t>
      </w:r>
    </w:p>
    <w:p w:rsidR="00566C8B" w:rsidRPr="00566C8B" w:rsidRDefault="00566C8B" w:rsidP="00566C8B">
      <w:pPr>
        <w:autoSpaceDE w:val="0"/>
        <w:autoSpaceDN w:val="0"/>
        <w:adjustRightInd w:val="0"/>
        <w:jc w:val="center"/>
      </w:pPr>
      <w:r w:rsidRPr="00566C8B">
        <w:t xml:space="preserve">При осмотре осуществлена </w:t>
      </w:r>
      <w:proofErr w:type="spellStart"/>
      <w:r w:rsidRPr="00566C8B">
        <w:t>фотофиксация</w:t>
      </w:r>
      <w:proofErr w:type="spellEnd"/>
      <w:r w:rsidRPr="00566C8B">
        <w:t xml:space="preserve"> объекта недвижимости. Материалы</w:t>
      </w:r>
      <w:r w:rsidR="005F4D66">
        <w:t xml:space="preserve"> </w:t>
      </w:r>
      <w:proofErr w:type="spellStart"/>
      <w:r w:rsidRPr="00566C8B">
        <w:t>фотофиксации</w:t>
      </w:r>
      <w:proofErr w:type="spellEnd"/>
      <w:r w:rsidRPr="00566C8B">
        <w:t xml:space="preserve"> прилагаются.</w:t>
      </w:r>
    </w:p>
    <w:p w:rsidR="00566C8B" w:rsidRPr="00566C8B" w:rsidRDefault="00566C8B" w:rsidP="00566C8B">
      <w:pPr>
        <w:autoSpaceDE w:val="0"/>
        <w:autoSpaceDN w:val="0"/>
        <w:adjustRightInd w:val="0"/>
        <w:jc w:val="center"/>
      </w:pPr>
      <w:r w:rsidRPr="00566C8B">
        <w:t>Осмотр проведен ______________________________________________________.</w:t>
      </w:r>
    </w:p>
    <w:p w:rsidR="00566C8B" w:rsidRPr="005F4D66" w:rsidRDefault="00566C8B" w:rsidP="00566C8B">
      <w:pPr>
        <w:autoSpaceDE w:val="0"/>
        <w:autoSpaceDN w:val="0"/>
        <w:adjustRightInd w:val="0"/>
        <w:jc w:val="center"/>
        <w:rPr>
          <w:sz w:val="18"/>
          <w:szCs w:val="18"/>
        </w:rPr>
      </w:pPr>
      <w:r w:rsidRPr="005F4D66">
        <w:rPr>
          <w:sz w:val="18"/>
          <w:szCs w:val="18"/>
        </w:rPr>
        <w:t>указать нужное: "в форме визуального осмотра",</w:t>
      </w:r>
    </w:p>
    <w:p w:rsidR="00566C8B" w:rsidRPr="005F4D66" w:rsidRDefault="00566C8B" w:rsidP="00566C8B">
      <w:pPr>
        <w:autoSpaceDE w:val="0"/>
        <w:autoSpaceDN w:val="0"/>
        <w:adjustRightInd w:val="0"/>
        <w:jc w:val="center"/>
        <w:rPr>
          <w:sz w:val="18"/>
          <w:szCs w:val="18"/>
        </w:rPr>
      </w:pPr>
      <w:r w:rsidRPr="005F4D66">
        <w:rPr>
          <w:sz w:val="18"/>
          <w:szCs w:val="18"/>
        </w:rPr>
        <w:t>"с применением технических средств", если осмотр</w:t>
      </w:r>
    </w:p>
    <w:p w:rsidR="00566C8B" w:rsidRPr="005F4D66" w:rsidRDefault="00566C8B" w:rsidP="00566C8B">
      <w:pPr>
        <w:autoSpaceDE w:val="0"/>
        <w:autoSpaceDN w:val="0"/>
        <w:adjustRightInd w:val="0"/>
        <w:jc w:val="center"/>
        <w:rPr>
          <w:sz w:val="18"/>
          <w:szCs w:val="18"/>
        </w:rPr>
      </w:pPr>
      <w:r w:rsidRPr="005F4D66">
        <w:rPr>
          <w:sz w:val="18"/>
          <w:szCs w:val="18"/>
        </w:rPr>
        <w:t>проведен с применением технических средств,</w:t>
      </w:r>
    </w:p>
    <w:p w:rsidR="00566C8B" w:rsidRPr="005F4D66" w:rsidRDefault="00566C8B" w:rsidP="00566C8B">
      <w:pPr>
        <w:autoSpaceDE w:val="0"/>
        <w:autoSpaceDN w:val="0"/>
        <w:adjustRightInd w:val="0"/>
        <w:jc w:val="center"/>
        <w:rPr>
          <w:sz w:val="18"/>
          <w:szCs w:val="18"/>
        </w:rPr>
      </w:pPr>
      <w:r w:rsidRPr="005F4D66">
        <w:rPr>
          <w:sz w:val="18"/>
          <w:szCs w:val="18"/>
        </w:rPr>
        <w:t>дополнительно указываются наименование и модель</w:t>
      </w:r>
    </w:p>
    <w:p w:rsidR="00566C8B" w:rsidRPr="00566C8B" w:rsidRDefault="00566C8B" w:rsidP="00566C8B">
      <w:pPr>
        <w:autoSpaceDE w:val="0"/>
        <w:autoSpaceDN w:val="0"/>
        <w:adjustRightInd w:val="0"/>
        <w:jc w:val="center"/>
      </w:pPr>
      <w:r w:rsidRPr="005F4D66">
        <w:rPr>
          <w:sz w:val="18"/>
          <w:szCs w:val="18"/>
        </w:rPr>
        <w:t>использованного технического средства</w:t>
      </w:r>
    </w:p>
    <w:p w:rsidR="00566C8B" w:rsidRPr="00566C8B" w:rsidRDefault="00566C8B" w:rsidP="00566C8B">
      <w:pPr>
        <w:autoSpaceDE w:val="0"/>
        <w:autoSpaceDN w:val="0"/>
        <w:adjustRightInd w:val="0"/>
        <w:jc w:val="center"/>
      </w:pPr>
      <w:r w:rsidRPr="00566C8B">
        <w:t>В результате  проведенного  осмотра  установлено,  что  ранее учтенный</w:t>
      </w:r>
    </w:p>
    <w:p w:rsidR="00566C8B" w:rsidRPr="00566C8B" w:rsidRDefault="00566C8B" w:rsidP="00566C8B">
      <w:pPr>
        <w:autoSpaceDE w:val="0"/>
        <w:autoSpaceDN w:val="0"/>
        <w:adjustRightInd w:val="0"/>
        <w:jc w:val="center"/>
      </w:pPr>
      <w:r w:rsidRPr="00566C8B">
        <w:t>объект недвижимости _______________________________________________________</w:t>
      </w:r>
    </w:p>
    <w:p w:rsidR="00566C8B" w:rsidRPr="005F4D66" w:rsidRDefault="00566C8B" w:rsidP="00566C8B">
      <w:pPr>
        <w:autoSpaceDE w:val="0"/>
        <w:autoSpaceDN w:val="0"/>
        <w:adjustRightInd w:val="0"/>
        <w:jc w:val="center"/>
        <w:rPr>
          <w:sz w:val="18"/>
          <w:szCs w:val="18"/>
        </w:rPr>
      </w:pPr>
      <w:r w:rsidRPr="005F4D66">
        <w:rPr>
          <w:sz w:val="18"/>
          <w:szCs w:val="18"/>
        </w:rPr>
        <w:t>(указать нужное: существует, прекратил существование)</w:t>
      </w:r>
    </w:p>
    <w:p w:rsidR="00566C8B" w:rsidRPr="005F4D66" w:rsidRDefault="00566C8B" w:rsidP="00566C8B">
      <w:pPr>
        <w:autoSpaceDE w:val="0"/>
        <w:autoSpaceDN w:val="0"/>
        <w:adjustRightInd w:val="0"/>
        <w:jc w:val="center"/>
        <w:rPr>
          <w:sz w:val="18"/>
          <w:szCs w:val="18"/>
        </w:rPr>
      </w:pPr>
    </w:p>
    <w:tbl>
      <w:tblPr>
        <w:tblW w:w="0" w:type="auto"/>
        <w:tblLayout w:type="fixed"/>
        <w:tblCellMar>
          <w:top w:w="102" w:type="dxa"/>
          <w:left w:w="62" w:type="dxa"/>
          <w:bottom w:w="102" w:type="dxa"/>
          <w:right w:w="62" w:type="dxa"/>
        </w:tblCellMar>
        <w:tblLook w:val="0000"/>
      </w:tblPr>
      <w:tblGrid>
        <w:gridCol w:w="1695"/>
        <w:gridCol w:w="340"/>
        <w:gridCol w:w="2570"/>
        <w:gridCol w:w="1035"/>
        <w:gridCol w:w="3402"/>
      </w:tblGrid>
      <w:tr w:rsidR="00566C8B" w:rsidRPr="00566C8B" w:rsidTr="00A1739B">
        <w:tc>
          <w:tcPr>
            <w:tcW w:w="4605" w:type="dxa"/>
            <w:gridSpan w:val="3"/>
          </w:tcPr>
          <w:p w:rsidR="00566C8B" w:rsidRPr="00566C8B" w:rsidRDefault="00566C8B" w:rsidP="00A1739B">
            <w:pPr>
              <w:autoSpaceDE w:val="0"/>
              <w:autoSpaceDN w:val="0"/>
              <w:adjustRightInd w:val="0"/>
              <w:jc w:val="center"/>
              <w:rPr>
                <w:sz w:val="28"/>
                <w:szCs w:val="28"/>
              </w:rPr>
            </w:pPr>
            <w:r w:rsidRPr="00566C8B">
              <w:rPr>
                <w:sz w:val="28"/>
                <w:szCs w:val="28"/>
              </w:rPr>
              <w:t>Подписи членов комиссии:</w:t>
            </w:r>
          </w:p>
        </w:tc>
        <w:tc>
          <w:tcPr>
            <w:tcW w:w="1035" w:type="dxa"/>
          </w:tcPr>
          <w:p w:rsidR="00566C8B" w:rsidRPr="00566C8B" w:rsidRDefault="00566C8B" w:rsidP="00A1739B">
            <w:pPr>
              <w:autoSpaceDE w:val="0"/>
              <w:autoSpaceDN w:val="0"/>
              <w:adjustRightInd w:val="0"/>
              <w:jc w:val="center"/>
              <w:rPr>
                <w:sz w:val="28"/>
                <w:szCs w:val="28"/>
              </w:rPr>
            </w:pPr>
          </w:p>
        </w:tc>
        <w:tc>
          <w:tcPr>
            <w:tcW w:w="3402" w:type="dxa"/>
          </w:tcPr>
          <w:p w:rsidR="00566C8B" w:rsidRPr="00566C8B" w:rsidRDefault="00566C8B" w:rsidP="00A1739B">
            <w:pPr>
              <w:autoSpaceDE w:val="0"/>
              <w:autoSpaceDN w:val="0"/>
              <w:adjustRightInd w:val="0"/>
              <w:jc w:val="center"/>
              <w:rPr>
                <w:sz w:val="28"/>
                <w:szCs w:val="28"/>
              </w:rPr>
            </w:pPr>
          </w:p>
        </w:tc>
      </w:tr>
      <w:tr w:rsidR="00566C8B" w:rsidRPr="00566C8B" w:rsidTr="00A1739B">
        <w:tc>
          <w:tcPr>
            <w:tcW w:w="1695" w:type="dxa"/>
            <w:vAlign w:val="bottom"/>
          </w:tcPr>
          <w:p w:rsidR="00566C8B" w:rsidRPr="00566C8B" w:rsidRDefault="00566C8B" w:rsidP="00A1739B">
            <w:pPr>
              <w:autoSpaceDE w:val="0"/>
              <w:autoSpaceDN w:val="0"/>
              <w:adjustRightInd w:val="0"/>
              <w:jc w:val="center"/>
              <w:rPr>
                <w:sz w:val="28"/>
                <w:szCs w:val="28"/>
              </w:rPr>
            </w:pPr>
            <w:r w:rsidRPr="00566C8B">
              <w:rPr>
                <w:sz w:val="28"/>
                <w:szCs w:val="28"/>
              </w:rPr>
              <w:t>Председатель комиссии:</w:t>
            </w:r>
          </w:p>
        </w:tc>
        <w:tc>
          <w:tcPr>
            <w:tcW w:w="340" w:type="dxa"/>
          </w:tcPr>
          <w:p w:rsidR="00566C8B" w:rsidRPr="00566C8B" w:rsidRDefault="00566C8B" w:rsidP="00A1739B">
            <w:pPr>
              <w:autoSpaceDE w:val="0"/>
              <w:autoSpaceDN w:val="0"/>
              <w:adjustRightInd w:val="0"/>
              <w:jc w:val="center"/>
              <w:rPr>
                <w:sz w:val="28"/>
                <w:szCs w:val="28"/>
              </w:rPr>
            </w:pPr>
          </w:p>
        </w:tc>
        <w:tc>
          <w:tcPr>
            <w:tcW w:w="2570" w:type="dxa"/>
            <w:tcBorders>
              <w:bottom w:val="single" w:sz="4" w:space="0" w:color="auto"/>
            </w:tcBorders>
          </w:tcPr>
          <w:p w:rsidR="00566C8B" w:rsidRPr="00566C8B" w:rsidRDefault="00566C8B" w:rsidP="00A1739B">
            <w:pPr>
              <w:autoSpaceDE w:val="0"/>
              <w:autoSpaceDN w:val="0"/>
              <w:adjustRightInd w:val="0"/>
              <w:jc w:val="center"/>
              <w:rPr>
                <w:sz w:val="28"/>
                <w:szCs w:val="28"/>
              </w:rPr>
            </w:pPr>
          </w:p>
        </w:tc>
        <w:tc>
          <w:tcPr>
            <w:tcW w:w="1035" w:type="dxa"/>
          </w:tcPr>
          <w:p w:rsidR="00566C8B" w:rsidRPr="00566C8B" w:rsidRDefault="00566C8B" w:rsidP="00A1739B">
            <w:pPr>
              <w:autoSpaceDE w:val="0"/>
              <w:autoSpaceDN w:val="0"/>
              <w:adjustRightInd w:val="0"/>
              <w:jc w:val="center"/>
              <w:rPr>
                <w:sz w:val="28"/>
                <w:szCs w:val="28"/>
              </w:rPr>
            </w:pPr>
          </w:p>
        </w:tc>
        <w:tc>
          <w:tcPr>
            <w:tcW w:w="3402" w:type="dxa"/>
            <w:tcBorders>
              <w:bottom w:val="single" w:sz="4" w:space="0" w:color="auto"/>
            </w:tcBorders>
          </w:tcPr>
          <w:p w:rsidR="00566C8B" w:rsidRPr="00566C8B" w:rsidRDefault="00566C8B" w:rsidP="00A1739B">
            <w:pPr>
              <w:autoSpaceDE w:val="0"/>
              <w:autoSpaceDN w:val="0"/>
              <w:adjustRightInd w:val="0"/>
              <w:jc w:val="center"/>
              <w:rPr>
                <w:sz w:val="28"/>
                <w:szCs w:val="28"/>
              </w:rPr>
            </w:pPr>
          </w:p>
        </w:tc>
      </w:tr>
      <w:tr w:rsidR="00566C8B" w:rsidRPr="00566C8B" w:rsidTr="00A1739B">
        <w:tc>
          <w:tcPr>
            <w:tcW w:w="1695" w:type="dxa"/>
          </w:tcPr>
          <w:p w:rsidR="00566C8B" w:rsidRPr="00566C8B" w:rsidRDefault="00566C8B" w:rsidP="00A1739B">
            <w:pPr>
              <w:autoSpaceDE w:val="0"/>
              <w:autoSpaceDN w:val="0"/>
              <w:adjustRightInd w:val="0"/>
              <w:jc w:val="center"/>
              <w:rPr>
                <w:sz w:val="28"/>
                <w:szCs w:val="28"/>
              </w:rPr>
            </w:pPr>
          </w:p>
        </w:tc>
        <w:tc>
          <w:tcPr>
            <w:tcW w:w="340" w:type="dxa"/>
          </w:tcPr>
          <w:p w:rsidR="00566C8B" w:rsidRPr="00566C8B" w:rsidRDefault="00566C8B" w:rsidP="00A1739B">
            <w:pPr>
              <w:autoSpaceDE w:val="0"/>
              <w:autoSpaceDN w:val="0"/>
              <w:adjustRightInd w:val="0"/>
              <w:jc w:val="center"/>
              <w:rPr>
                <w:sz w:val="28"/>
                <w:szCs w:val="28"/>
              </w:rPr>
            </w:pPr>
          </w:p>
        </w:tc>
        <w:tc>
          <w:tcPr>
            <w:tcW w:w="2570" w:type="dxa"/>
            <w:tcBorders>
              <w:top w:val="single" w:sz="4" w:space="0" w:color="auto"/>
              <w:bottom w:val="single" w:sz="4" w:space="0" w:color="auto"/>
            </w:tcBorders>
          </w:tcPr>
          <w:p w:rsidR="00566C8B" w:rsidRPr="00566C8B" w:rsidRDefault="00566C8B" w:rsidP="00A1739B">
            <w:pPr>
              <w:autoSpaceDE w:val="0"/>
              <w:autoSpaceDN w:val="0"/>
              <w:adjustRightInd w:val="0"/>
              <w:jc w:val="center"/>
              <w:rPr>
                <w:sz w:val="28"/>
                <w:szCs w:val="28"/>
              </w:rPr>
            </w:pPr>
            <w:r w:rsidRPr="00566C8B">
              <w:rPr>
                <w:sz w:val="28"/>
                <w:szCs w:val="28"/>
              </w:rPr>
              <w:t>подпись</w:t>
            </w:r>
          </w:p>
        </w:tc>
        <w:tc>
          <w:tcPr>
            <w:tcW w:w="1035" w:type="dxa"/>
          </w:tcPr>
          <w:p w:rsidR="00566C8B" w:rsidRPr="00566C8B" w:rsidRDefault="00566C8B" w:rsidP="00A1739B">
            <w:pPr>
              <w:autoSpaceDE w:val="0"/>
              <w:autoSpaceDN w:val="0"/>
              <w:adjustRightInd w:val="0"/>
              <w:jc w:val="center"/>
              <w:rPr>
                <w:sz w:val="28"/>
                <w:szCs w:val="28"/>
              </w:rPr>
            </w:pPr>
          </w:p>
        </w:tc>
        <w:tc>
          <w:tcPr>
            <w:tcW w:w="3402" w:type="dxa"/>
            <w:tcBorders>
              <w:top w:val="single" w:sz="4" w:space="0" w:color="auto"/>
              <w:bottom w:val="single" w:sz="4" w:space="0" w:color="auto"/>
            </w:tcBorders>
          </w:tcPr>
          <w:p w:rsidR="00566C8B" w:rsidRPr="00566C8B" w:rsidRDefault="00566C8B" w:rsidP="00A1739B">
            <w:pPr>
              <w:autoSpaceDE w:val="0"/>
              <w:autoSpaceDN w:val="0"/>
              <w:adjustRightInd w:val="0"/>
              <w:jc w:val="center"/>
              <w:rPr>
                <w:sz w:val="28"/>
                <w:szCs w:val="28"/>
              </w:rPr>
            </w:pPr>
            <w:r w:rsidRPr="00566C8B">
              <w:rPr>
                <w:sz w:val="28"/>
                <w:szCs w:val="28"/>
              </w:rPr>
              <w:t>расшифровка подписи</w:t>
            </w:r>
          </w:p>
        </w:tc>
      </w:tr>
      <w:tr w:rsidR="00566C8B" w:rsidRPr="00566C8B" w:rsidTr="00A1739B">
        <w:tc>
          <w:tcPr>
            <w:tcW w:w="1695" w:type="dxa"/>
          </w:tcPr>
          <w:p w:rsidR="00566C8B" w:rsidRPr="00566C8B" w:rsidRDefault="00566C8B" w:rsidP="00A1739B">
            <w:pPr>
              <w:autoSpaceDE w:val="0"/>
              <w:autoSpaceDN w:val="0"/>
              <w:adjustRightInd w:val="0"/>
              <w:jc w:val="center"/>
              <w:rPr>
                <w:sz w:val="28"/>
                <w:szCs w:val="28"/>
              </w:rPr>
            </w:pPr>
          </w:p>
        </w:tc>
        <w:tc>
          <w:tcPr>
            <w:tcW w:w="340" w:type="dxa"/>
          </w:tcPr>
          <w:p w:rsidR="00566C8B" w:rsidRPr="00566C8B" w:rsidRDefault="00566C8B" w:rsidP="00A1739B">
            <w:pPr>
              <w:autoSpaceDE w:val="0"/>
              <w:autoSpaceDN w:val="0"/>
              <w:adjustRightInd w:val="0"/>
              <w:jc w:val="center"/>
              <w:rPr>
                <w:sz w:val="28"/>
                <w:szCs w:val="28"/>
              </w:rPr>
            </w:pPr>
          </w:p>
        </w:tc>
        <w:tc>
          <w:tcPr>
            <w:tcW w:w="2570" w:type="dxa"/>
            <w:tcBorders>
              <w:top w:val="single" w:sz="4" w:space="0" w:color="auto"/>
              <w:bottom w:val="single" w:sz="4" w:space="0" w:color="auto"/>
            </w:tcBorders>
          </w:tcPr>
          <w:p w:rsidR="00566C8B" w:rsidRPr="00566C8B" w:rsidRDefault="00566C8B" w:rsidP="00A1739B">
            <w:pPr>
              <w:autoSpaceDE w:val="0"/>
              <w:autoSpaceDN w:val="0"/>
              <w:adjustRightInd w:val="0"/>
              <w:jc w:val="center"/>
              <w:rPr>
                <w:sz w:val="28"/>
                <w:szCs w:val="28"/>
              </w:rPr>
            </w:pPr>
            <w:r w:rsidRPr="00566C8B">
              <w:rPr>
                <w:sz w:val="28"/>
                <w:szCs w:val="28"/>
              </w:rPr>
              <w:t>подпись</w:t>
            </w:r>
          </w:p>
        </w:tc>
        <w:tc>
          <w:tcPr>
            <w:tcW w:w="1035" w:type="dxa"/>
          </w:tcPr>
          <w:p w:rsidR="00566C8B" w:rsidRPr="00566C8B" w:rsidRDefault="00566C8B" w:rsidP="00A1739B">
            <w:pPr>
              <w:autoSpaceDE w:val="0"/>
              <w:autoSpaceDN w:val="0"/>
              <w:adjustRightInd w:val="0"/>
              <w:jc w:val="center"/>
              <w:rPr>
                <w:sz w:val="28"/>
                <w:szCs w:val="28"/>
              </w:rPr>
            </w:pPr>
          </w:p>
        </w:tc>
        <w:tc>
          <w:tcPr>
            <w:tcW w:w="3402" w:type="dxa"/>
            <w:tcBorders>
              <w:top w:val="single" w:sz="4" w:space="0" w:color="auto"/>
              <w:bottom w:val="single" w:sz="4" w:space="0" w:color="auto"/>
            </w:tcBorders>
          </w:tcPr>
          <w:p w:rsidR="00566C8B" w:rsidRPr="00566C8B" w:rsidRDefault="00566C8B" w:rsidP="00A1739B">
            <w:pPr>
              <w:autoSpaceDE w:val="0"/>
              <w:autoSpaceDN w:val="0"/>
              <w:adjustRightInd w:val="0"/>
              <w:jc w:val="center"/>
              <w:rPr>
                <w:sz w:val="28"/>
                <w:szCs w:val="28"/>
              </w:rPr>
            </w:pPr>
            <w:r w:rsidRPr="00566C8B">
              <w:rPr>
                <w:sz w:val="28"/>
                <w:szCs w:val="28"/>
              </w:rPr>
              <w:t>расшифровка подписи</w:t>
            </w:r>
          </w:p>
        </w:tc>
      </w:tr>
      <w:tr w:rsidR="00566C8B" w:rsidRPr="00566C8B" w:rsidTr="00A1739B">
        <w:tc>
          <w:tcPr>
            <w:tcW w:w="1695" w:type="dxa"/>
          </w:tcPr>
          <w:p w:rsidR="00566C8B" w:rsidRPr="00566C8B" w:rsidRDefault="00566C8B" w:rsidP="00A1739B">
            <w:pPr>
              <w:autoSpaceDE w:val="0"/>
              <w:autoSpaceDN w:val="0"/>
              <w:adjustRightInd w:val="0"/>
              <w:jc w:val="center"/>
              <w:rPr>
                <w:sz w:val="28"/>
                <w:szCs w:val="28"/>
              </w:rPr>
            </w:pPr>
          </w:p>
        </w:tc>
        <w:tc>
          <w:tcPr>
            <w:tcW w:w="340" w:type="dxa"/>
          </w:tcPr>
          <w:p w:rsidR="00566C8B" w:rsidRPr="00566C8B" w:rsidRDefault="00566C8B" w:rsidP="00A1739B">
            <w:pPr>
              <w:autoSpaceDE w:val="0"/>
              <w:autoSpaceDN w:val="0"/>
              <w:adjustRightInd w:val="0"/>
              <w:jc w:val="center"/>
              <w:rPr>
                <w:sz w:val="28"/>
                <w:szCs w:val="28"/>
              </w:rPr>
            </w:pPr>
          </w:p>
        </w:tc>
        <w:tc>
          <w:tcPr>
            <w:tcW w:w="2570" w:type="dxa"/>
            <w:tcBorders>
              <w:top w:val="single" w:sz="4" w:space="0" w:color="auto"/>
            </w:tcBorders>
            <w:vAlign w:val="bottom"/>
          </w:tcPr>
          <w:p w:rsidR="00566C8B" w:rsidRPr="00566C8B" w:rsidRDefault="00566C8B" w:rsidP="00A1739B">
            <w:pPr>
              <w:autoSpaceDE w:val="0"/>
              <w:autoSpaceDN w:val="0"/>
              <w:adjustRightInd w:val="0"/>
              <w:jc w:val="center"/>
              <w:rPr>
                <w:sz w:val="28"/>
                <w:szCs w:val="28"/>
              </w:rPr>
            </w:pPr>
            <w:r w:rsidRPr="00566C8B">
              <w:rPr>
                <w:sz w:val="28"/>
                <w:szCs w:val="28"/>
              </w:rPr>
              <w:t>подпись</w:t>
            </w:r>
          </w:p>
        </w:tc>
        <w:tc>
          <w:tcPr>
            <w:tcW w:w="1035" w:type="dxa"/>
          </w:tcPr>
          <w:p w:rsidR="00566C8B" w:rsidRPr="00566C8B" w:rsidRDefault="00566C8B" w:rsidP="00A1739B">
            <w:pPr>
              <w:autoSpaceDE w:val="0"/>
              <w:autoSpaceDN w:val="0"/>
              <w:adjustRightInd w:val="0"/>
              <w:jc w:val="center"/>
              <w:rPr>
                <w:sz w:val="28"/>
                <w:szCs w:val="28"/>
              </w:rPr>
            </w:pPr>
          </w:p>
        </w:tc>
        <w:tc>
          <w:tcPr>
            <w:tcW w:w="3402" w:type="dxa"/>
            <w:tcBorders>
              <w:top w:val="single" w:sz="4" w:space="0" w:color="auto"/>
            </w:tcBorders>
            <w:vAlign w:val="bottom"/>
          </w:tcPr>
          <w:p w:rsidR="00566C8B" w:rsidRPr="00566C8B" w:rsidRDefault="00566C8B" w:rsidP="00A1739B">
            <w:pPr>
              <w:autoSpaceDE w:val="0"/>
              <w:autoSpaceDN w:val="0"/>
              <w:adjustRightInd w:val="0"/>
              <w:jc w:val="center"/>
              <w:rPr>
                <w:sz w:val="28"/>
                <w:szCs w:val="28"/>
              </w:rPr>
            </w:pPr>
            <w:r w:rsidRPr="00566C8B">
              <w:rPr>
                <w:sz w:val="28"/>
                <w:szCs w:val="28"/>
              </w:rPr>
              <w:t>расшифровка подписи</w:t>
            </w:r>
          </w:p>
        </w:tc>
      </w:tr>
    </w:tbl>
    <w:p w:rsidR="00566C8B" w:rsidRPr="00566C8B" w:rsidRDefault="00566C8B" w:rsidP="00566C8B">
      <w:pPr>
        <w:ind w:right="-1"/>
        <w:jc w:val="center"/>
        <w:rPr>
          <w:sz w:val="28"/>
          <w:szCs w:val="28"/>
        </w:rPr>
      </w:pPr>
    </w:p>
    <w:p w:rsidR="00566C8B" w:rsidRPr="00566C8B" w:rsidRDefault="00566C8B" w:rsidP="00A03DC7">
      <w:pPr>
        <w:pStyle w:val="a8"/>
        <w:shd w:val="clear" w:color="auto" w:fill="FFFFFF"/>
        <w:spacing w:before="0" w:beforeAutospacing="0" w:after="0" w:afterAutospacing="0" w:line="240" w:lineRule="atLeast"/>
        <w:ind w:firstLine="709"/>
        <w:jc w:val="both"/>
        <w:rPr>
          <w:sz w:val="28"/>
          <w:szCs w:val="28"/>
        </w:rPr>
      </w:pPr>
    </w:p>
    <w:p w:rsidR="00A03DC7" w:rsidRPr="00566C8B" w:rsidRDefault="00A03DC7" w:rsidP="00A03DC7">
      <w:pPr>
        <w:spacing w:line="240" w:lineRule="atLeast"/>
        <w:jc w:val="center"/>
        <w:rPr>
          <w:b/>
          <w:sz w:val="28"/>
          <w:szCs w:val="28"/>
        </w:rPr>
      </w:pPr>
    </w:p>
    <w:p w:rsidR="0045789A" w:rsidRPr="00566C8B" w:rsidRDefault="0045789A">
      <w:pPr>
        <w:rPr>
          <w:sz w:val="28"/>
          <w:szCs w:val="28"/>
        </w:rPr>
      </w:pPr>
    </w:p>
    <w:sectPr w:rsidR="0045789A" w:rsidRPr="00566C8B" w:rsidSect="00457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characterSpacingControl w:val="doNotCompress"/>
  <w:compat/>
  <w:rsids>
    <w:rsidRoot w:val="00A03DC7"/>
    <w:rsid w:val="00067F59"/>
    <w:rsid w:val="00084C95"/>
    <w:rsid w:val="001617D2"/>
    <w:rsid w:val="00375BE5"/>
    <w:rsid w:val="0045789A"/>
    <w:rsid w:val="00566C8B"/>
    <w:rsid w:val="00592080"/>
    <w:rsid w:val="005F4D66"/>
    <w:rsid w:val="00674853"/>
    <w:rsid w:val="007C6DD0"/>
    <w:rsid w:val="00865267"/>
    <w:rsid w:val="009F7C56"/>
    <w:rsid w:val="00A03DC7"/>
    <w:rsid w:val="00C32271"/>
    <w:rsid w:val="00DC54BA"/>
    <w:rsid w:val="00E3124D"/>
    <w:rsid w:val="00F53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03DC7"/>
    <w:pPr>
      <w:spacing w:after="0" w:line="240" w:lineRule="auto"/>
    </w:pPr>
    <w:rPr>
      <w:rFonts w:ascii="Calibri" w:eastAsia="Times New Roman" w:hAnsi="Calibri" w:cs="Times New Roman"/>
      <w:lang w:eastAsia="ru-RU"/>
    </w:rPr>
  </w:style>
  <w:style w:type="paragraph" w:customStyle="1" w:styleId="a4">
    <w:name w:val="Заголовок"/>
    <w:basedOn w:val="a"/>
    <w:next w:val="a5"/>
    <w:rsid w:val="00A03DC7"/>
    <w:pPr>
      <w:keepNext/>
      <w:spacing w:before="240" w:after="120"/>
    </w:pPr>
    <w:rPr>
      <w:rFonts w:ascii="Arial" w:eastAsia="MS Mincho" w:hAnsi="Arial" w:cs="Tahoma"/>
      <w:sz w:val="28"/>
      <w:szCs w:val="28"/>
      <w:lang w:eastAsia="ar-SA"/>
    </w:rPr>
  </w:style>
  <w:style w:type="paragraph" w:styleId="a5">
    <w:name w:val="Body Text"/>
    <w:basedOn w:val="a"/>
    <w:link w:val="a6"/>
    <w:uiPriority w:val="99"/>
    <w:semiHidden/>
    <w:unhideWhenUsed/>
    <w:rsid w:val="00A03DC7"/>
    <w:pPr>
      <w:spacing w:after="120"/>
    </w:pPr>
  </w:style>
  <w:style w:type="character" w:customStyle="1" w:styleId="a6">
    <w:name w:val="Основной текст Знак"/>
    <w:basedOn w:val="a0"/>
    <w:link w:val="a5"/>
    <w:uiPriority w:val="99"/>
    <w:semiHidden/>
    <w:rsid w:val="00A03DC7"/>
    <w:rPr>
      <w:rFonts w:ascii="Times New Roman" w:eastAsia="Times New Roman" w:hAnsi="Times New Roman" w:cs="Times New Roman"/>
      <w:sz w:val="20"/>
      <w:szCs w:val="20"/>
      <w:lang w:eastAsia="ru-RU"/>
    </w:rPr>
  </w:style>
  <w:style w:type="character" w:styleId="a7">
    <w:name w:val="Hyperlink"/>
    <w:uiPriority w:val="99"/>
    <w:unhideWhenUsed/>
    <w:rsid w:val="00A03DC7"/>
    <w:rPr>
      <w:color w:val="0000FF"/>
      <w:u w:val="single"/>
    </w:rPr>
  </w:style>
  <w:style w:type="paragraph" w:styleId="a8">
    <w:name w:val="Normal (Web)"/>
    <w:basedOn w:val="a"/>
    <w:uiPriority w:val="99"/>
    <w:unhideWhenUsed/>
    <w:rsid w:val="00A03DC7"/>
    <w:pPr>
      <w:spacing w:before="100" w:beforeAutospacing="1" w:after="100" w:afterAutospacing="1"/>
    </w:pPr>
    <w:rPr>
      <w:sz w:val="24"/>
      <w:szCs w:val="24"/>
    </w:rPr>
  </w:style>
  <w:style w:type="paragraph" w:customStyle="1" w:styleId="1">
    <w:name w:val="Обычный отступ1"/>
    <w:basedOn w:val="a"/>
    <w:rsid w:val="001617D2"/>
    <w:pPr>
      <w:suppressAutoHyphens/>
      <w:spacing w:line="360" w:lineRule="auto"/>
      <w:ind w:firstLine="624"/>
      <w:jc w:val="both"/>
    </w:pPr>
    <w:rPr>
      <w:sz w:val="26"/>
      <w:lang w:eastAsia="ar-SA"/>
    </w:rPr>
  </w:style>
  <w:style w:type="paragraph" w:customStyle="1" w:styleId="ConsPlusCell">
    <w:name w:val="ConsPlusCell"/>
    <w:link w:val="ConsPlusCell0"/>
    <w:uiPriority w:val="99"/>
    <w:rsid w:val="001617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1617D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9F6814C3F64876C5AFE140416E89EB202F06065CA8582E12A12FA4B851B41BD0113FFC2D1C16F99049AF022A7O5S9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76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F843-D044-40AD-B194-E832E419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2022-09-05T11:05:00Z</dcterms:created>
  <dcterms:modified xsi:type="dcterms:W3CDTF">2022-09-15T12:00:00Z</dcterms:modified>
</cp:coreProperties>
</file>