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71" w:rsidRDefault="00766171" w:rsidP="0076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6171" w:rsidRPr="00766171" w:rsidRDefault="00766171" w:rsidP="0076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6171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</w:p>
    <w:p w:rsidR="00766171" w:rsidRPr="00766171" w:rsidRDefault="00766171" w:rsidP="0076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6171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766171" w:rsidRPr="00766171" w:rsidRDefault="00766171" w:rsidP="007661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6171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766171" w:rsidRPr="00BE0441" w:rsidRDefault="00766171" w:rsidP="00BE044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66171">
        <w:rPr>
          <w:rFonts w:ascii="Times New Roman" w:hAnsi="Times New Roman" w:cs="Times New Roman"/>
          <w:sz w:val="28"/>
          <w:szCs w:val="28"/>
        </w:rPr>
        <w:t>ПОСТАНОВЛЕНИЕ</w:t>
      </w:r>
      <w:r w:rsidR="00B512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BF6A06">
        <w:rPr>
          <w:rFonts w:ascii="Times New Roman" w:hAnsi="Times New Roman" w:cs="Times New Roman"/>
          <w:sz w:val="32"/>
          <w:szCs w:val="32"/>
        </w:rPr>
        <w:t>21</w:t>
      </w:r>
      <w:r w:rsidR="00BE0441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F6A06">
        <w:rPr>
          <w:rFonts w:ascii="Times New Roman" w:hAnsi="Times New Roman" w:cs="Times New Roman"/>
          <w:sz w:val="32"/>
          <w:szCs w:val="32"/>
        </w:rPr>
        <w:t xml:space="preserve">  </w:t>
      </w:r>
      <w:r w:rsidR="00BE0441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BF6A06">
        <w:rPr>
          <w:rFonts w:ascii="Times New Roman" w:hAnsi="Times New Roman" w:cs="Times New Roman"/>
          <w:sz w:val="28"/>
          <w:szCs w:val="28"/>
        </w:rPr>
        <w:t xml:space="preserve">23.03.2015 г. </w:t>
      </w:r>
      <w:r w:rsidRPr="00BE04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BE0441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565041" w:rsidRPr="003C6585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О принятии решения об</w:t>
      </w:r>
      <w:r w:rsidR="00BE0441">
        <w:rPr>
          <w:rFonts w:ascii="Times New Roman" w:hAnsi="Times New Roman" w:cs="Times New Roman"/>
          <w:sz w:val="28"/>
          <w:szCs w:val="28"/>
        </w:rPr>
        <w:t xml:space="preserve"> </w:t>
      </w:r>
      <w:r w:rsidRPr="003C6585">
        <w:rPr>
          <w:rFonts w:ascii="Times New Roman" w:hAnsi="Times New Roman" w:cs="Times New Roman"/>
          <w:sz w:val="28"/>
          <w:szCs w:val="28"/>
        </w:rPr>
        <w:t>условиях приватизации</w:t>
      </w:r>
    </w:p>
    <w:p w:rsidR="00565041" w:rsidRDefault="00565041" w:rsidP="003C6585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585">
        <w:rPr>
          <w:rFonts w:ascii="Times New Roman" w:hAnsi="Times New Roman" w:cs="Times New Roman"/>
          <w:sz w:val="28"/>
          <w:szCs w:val="28"/>
        </w:rPr>
        <w:t>муниципального имущества</w:t>
      </w:r>
    </w:p>
    <w:p w:rsidR="003C6585" w:rsidRPr="003C6585" w:rsidRDefault="003C6585" w:rsidP="003C65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585" w:rsidRPr="001568AD" w:rsidRDefault="00565041" w:rsidP="003C6585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3C6585">
        <w:rPr>
          <w:rFonts w:ascii="Times New Roman" w:hAnsi="Times New Roman"/>
          <w:b w:val="0"/>
          <w:color w:val="000000"/>
          <w:sz w:val="28"/>
          <w:szCs w:val="28"/>
        </w:rPr>
        <w:t>Руководствуясь Федеральным законом от 21.12.2001 № 178-ФЗ «О приватизации государственного и муниципального имущества», решением Собрания депутатов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Жуковского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от 2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>6.09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>.2013</w:t>
      </w:r>
      <w:r w:rsidRPr="003C6585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>32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«Об утверждении прогнозного плана (программы) приватизации муниципального имущества </w:t>
      </w:r>
      <w:r w:rsidR="003C6585">
        <w:rPr>
          <w:rFonts w:ascii="Times New Roman" w:hAnsi="Times New Roman"/>
          <w:b w:val="0"/>
          <w:color w:val="000000"/>
          <w:sz w:val="28"/>
          <w:szCs w:val="28"/>
        </w:rPr>
        <w:t>Жуковского сельского поселения</w:t>
      </w:r>
      <w:r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 на 2014 год и плановый период 2015 и 2016 годов», 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>решением Собрания депутатов Жуковского сельского поселения от 26.09.2013</w:t>
      </w:r>
      <w:r w:rsidR="003C6585" w:rsidRPr="003C6585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r w:rsidR="003C6585" w:rsidRPr="003C6585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3C6585">
        <w:rPr>
          <w:rFonts w:ascii="Times New Roman" w:hAnsi="Times New Roman"/>
          <w:b w:val="0"/>
          <w:color w:val="000000"/>
          <w:sz w:val="28"/>
          <w:szCs w:val="28"/>
        </w:rPr>
        <w:t xml:space="preserve">30 </w:t>
      </w:r>
      <w:r w:rsidR="003C6585" w:rsidRPr="003C6585">
        <w:rPr>
          <w:rFonts w:ascii="Times New Roman" w:hAnsi="Times New Roman"/>
          <w:b w:val="0"/>
          <w:sz w:val="27"/>
          <w:szCs w:val="27"/>
        </w:rPr>
        <w:t>«</w:t>
      </w:r>
      <w:r w:rsidR="003C6585" w:rsidRPr="001568AD">
        <w:rPr>
          <w:rFonts w:ascii="Times New Roman" w:hAnsi="Times New Roman"/>
          <w:b w:val="0"/>
          <w:sz w:val="28"/>
          <w:szCs w:val="28"/>
        </w:rPr>
        <w:t xml:space="preserve">Об утверждении Правил разработки прогнозного плана  (программы) приватизации муниципального имущества, подготовки и принятия </w:t>
      </w:r>
    </w:p>
    <w:p w:rsidR="00BE0441" w:rsidRDefault="003C6585" w:rsidP="00BE0441">
      <w:pPr>
        <w:pStyle w:val="ConsPlusTitle"/>
        <w:widowControl/>
        <w:rPr>
          <w:rFonts w:ascii="Times New Roman" w:hAnsi="Times New Roman"/>
          <w:b w:val="0"/>
          <w:color w:val="000000"/>
          <w:sz w:val="28"/>
          <w:szCs w:val="28"/>
        </w:rPr>
      </w:pPr>
      <w:r w:rsidRPr="001568AD">
        <w:rPr>
          <w:rFonts w:ascii="Times New Roman" w:hAnsi="Times New Roman"/>
          <w:b w:val="0"/>
          <w:sz w:val="28"/>
          <w:szCs w:val="28"/>
        </w:rPr>
        <w:t>решений об условиях приватизации</w:t>
      </w:r>
      <w:r w:rsidR="001568AD" w:rsidRPr="001568AD">
        <w:rPr>
          <w:rFonts w:ascii="Times New Roman" w:hAnsi="Times New Roman"/>
          <w:b w:val="0"/>
          <w:sz w:val="28"/>
          <w:szCs w:val="28"/>
        </w:rPr>
        <w:t xml:space="preserve"> </w:t>
      </w:r>
      <w:r w:rsidRPr="001568AD">
        <w:rPr>
          <w:rFonts w:ascii="Times New Roman" w:hAnsi="Times New Roman"/>
          <w:b w:val="0"/>
          <w:sz w:val="28"/>
          <w:szCs w:val="28"/>
        </w:rPr>
        <w:t>муниципального имущества</w:t>
      </w:r>
      <w:r w:rsidRPr="001568AD">
        <w:rPr>
          <w:rFonts w:ascii="Times New Roman" w:hAnsi="Times New Roman"/>
          <w:sz w:val="28"/>
          <w:szCs w:val="28"/>
        </w:rPr>
        <w:t>»</w:t>
      </w:r>
      <w:r w:rsidR="00565041" w:rsidRPr="001568AD">
        <w:rPr>
          <w:color w:val="000000"/>
          <w:sz w:val="28"/>
          <w:szCs w:val="28"/>
        </w:rPr>
        <w:t xml:space="preserve">, 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>на основании Протокола заседания комиссии по приватизации муниципального имущества от 2</w:t>
      </w:r>
      <w:r w:rsidR="00BF6A06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>.0</w:t>
      </w:r>
      <w:r w:rsidR="00BF6A06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>.201</w:t>
      </w:r>
      <w:r w:rsidR="00BF6A06">
        <w:rPr>
          <w:rFonts w:ascii="Times New Roman" w:hAnsi="Times New Roman"/>
          <w:b w:val="0"/>
          <w:color w:val="000000"/>
          <w:sz w:val="28"/>
          <w:szCs w:val="28"/>
        </w:rPr>
        <w:t xml:space="preserve">5 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BF6A06"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Администрация </w:t>
      </w:r>
      <w:r w:rsidR="00905686">
        <w:rPr>
          <w:rFonts w:ascii="Times New Roman" w:hAnsi="Times New Roman"/>
          <w:b w:val="0"/>
          <w:color w:val="000000"/>
          <w:sz w:val="28"/>
          <w:szCs w:val="28"/>
        </w:rPr>
        <w:t xml:space="preserve">Жуковского сельского поселения Дубовского </w:t>
      </w:r>
      <w:r w:rsidR="00565041" w:rsidRPr="001568AD">
        <w:rPr>
          <w:rFonts w:ascii="Times New Roman" w:hAnsi="Times New Roman"/>
          <w:b w:val="0"/>
          <w:color w:val="000000"/>
          <w:sz w:val="28"/>
          <w:szCs w:val="28"/>
        </w:rPr>
        <w:t>района Ростовской области</w:t>
      </w:r>
    </w:p>
    <w:p w:rsidR="00565041" w:rsidRPr="00BE0441" w:rsidRDefault="00905686" w:rsidP="00BE0441">
      <w:pPr>
        <w:pStyle w:val="ConsPlusTitle"/>
        <w:widowControl/>
        <w:rPr>
          <w:rFonts w:ascii="Times New Roman" w:hAnsi="Times New Roman"/>
          <w:color w:val="000000"/>
          <w:sz w:val="28"/>
          <w:szCs w:val="28"/>
        </w:rPr>
      </w:pPr>
      <w:r w:rsidRP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</w:t>
      </w:r>
      <w:r w:rsidR="00BE0441">
        <w:rPr>
          <w:rFonts w:ascii="Times New Roman" w:hAnsi="Times New Roman"/>
          <w:b w:val="0"/>
          <w:color w:val="000000"/>
          <w:sz w:val="28"/>
          <w:szCs w:val="28"/>
        </w:rPr>
        <w:t xml:space="preserve">        </w:t>
      </w:r>
      <w:r w:rsidR="00565041" w:rsidRPr="00BE0441">
        <w:rPr>
          <w:rFonts w:ascii="Times New Roman" w:hAnsi="Times New Roman"/>
          <w:b w:val="0"/>
          <w:color w:val="000000"/>
          <w:sz w:val="28"/>
          <w:szCs w:val="28"/>
        </w:rPr>
        <w:t>ПОСТАНОВЛЯЕТ:</w:t>
      </w:r>
    </w:p>
    <w:p w:rsidR="00BE0441" w:rsidRDefault="00BE0441" w:rsidP="00BE0441">
      <w:pPr>
        <w:pStyle w:val="a5"/>
        <w:numPr>
          <w:ilvl w:val="0"/>
          <w:numId w:val="4"/>
        </w:numPr>
        <w:tabs>
          <w:tab w:val="left" w:pos="9355"/>
        </w:tabs>
        <w:rPr>
          <w:szCs w:val="28"/>
        </w:rPr>
      </w:pPr>
      <w:r w:rsidRPr="00A911E6">
        <w:rPr>
          <w:szCs w:val="28"/>
        </w:rPr>
        <w:t>Приватизировать муниципальное имуще</w:t>
      </w:r>
      <w:r>
        <w:rPr>
          <w:szCs w:val="28"/>
        </w:rPr>
        <w:t xml:space="preserve">ство муниципального образования </w:t>
      </w:r>
    </w:p>
    <w:p w:rsidR="00BE0441" w:rsidRPr="00A911E6" w:rsidRDefault="00BE0441" w:rsidP="00BE0441">
      <w:pPr>
        <w:pStyle w:val="a5"/>
        <w:tabs>
          <w:tab w:val="left" w:pos="9355"/>
        </w:tabs>
        <w:rPr>
          <w:szCs w:val="28"/>
        </w:rPr>
      </w:pPr>
      <w:r>
        <w:rPr>
          <w:szCs w:val="28"/>
        </w:rPr>
        <w:t>«Жуковское сельское поселение</w:t>
      </w:r>
      <w:r w:rsidRPr="00A911E6">
        <w:rPr>
          <w:szCs w:val="28"/>
        </w:rPr>
        <w:t>»</w:t>
      </w:r>
      <w:r>
        <w:rPr>
          <w:szCs w:val="28"/>
        </w:rPr>
        <w:t xml:space="preserve"> посредством продажи </w:t>
      </w:r>
      <w:r>
        <w:rPr>
          <w:spacing w:val="6"/>
          <w:szCs w:val="28"/>
        </w:rPr>
        <w:t xml:space="preserve">на </w:t>
      </w:r>
      <w:r w:rsidRPr="002E4514">
        <w:rPr>
          <w:spacing w:val="6"/>
          <w:szCs w:val="28"/>
        </w:rPr>
        <w:t>открыты</w:t>
      </w:r>
      <w:r>
        <w:rPr>
          <w:spacing w:val="6"/>
          <w:szCs w:val="28"/>
        </w:rPr>
        <w:t>х</w:t>
      </w:r>
      <w:r w:rsidRPr="002E4514">
        <w:rPr>
          <w:spacing w:val="6"/>
          <w:szCs w:val="28"/>
        </w:rPr>
        <w:t xml:space="preserve"> торг</w:t>
      </w:r>
      <w:r>
        <w:rPr>
          <w:spacing w:val="6"/>
          <w:szCs w:val="28"/>
        </w:rPr>
        <w:t>ах</w:t>
      </w:r>
      <w:r w:rsidRPr="002E4514">
        <w:rPr>
          <w:spacing w:val="6"/>
          <w:szCs w:val="28"/>
        </w:rPr>
        <w:t xml:space="preserve"> в форме аукциона с подачей предложений о цене в </w:t>
      </w:r>
      <w:r w:rsidR="003C79A8">
        <w:rPr>
          <w:spacing w:val="6"/>
          <w:szCs w:val="28"/>
        </w:rPr>
        <w:t xml:space="preserve">открытой </w:t>
      </w:r>
      <w:r w:rsidRPr="002E4514">
        <w:rPr>
          <w:spacing w:val="6"/>
          <w:szCs w:val="28"/>
        </w:rPr>
        <w:t>форме</w:t>
      </w:r>
      <w:r w:rsidRPr="00A911E6">
        <w:rPr>
          <w:szCs w:val="28"/>
        </w:rPr>
        <w:t>:</w:t>
      </w:r>
    </w:p>
    <w:p w:rsidR="00BE0441" w:rsidRDefault="00905686" w:rsidP="00BE0441">
      <w:pPr>
        <w:pStyle w:val="a5"/>
        <w:tabs>
          <w:tab w:val="left" w:pos="9355"/>
        </w:tabs>
        <w:rPr>
          <w:color w:val="000000"/>
          <w:szCs w:val="28"/>
        </w:rPr>
      </w:pPr>
      <w:r w:rsidRPr="00B51294">
        <w:rPr>
          <w:szCs w:val="28"/>
        </w:rPr>
        <w:t xml:space="preserve">- </w:t>
      </w:r>
      <w:r w:rsidR="001568AD" w:rsidRPr="00B51294">
        <w:rPr>
          <w:szCs w:val="28"/>
        </w:rPr>
        <w:t xml:space="preserve">общественное здание, </w:t>
      </w:r>
      <w:r w:rsidRPr="00B51294">
        <w:rPr>
          <w:szCs w:val="28"/>
        </w:rPr>
        <w:t>назначение: нежилое. М</w:t>
      </w:r>
      <w:r w:rsidR="001568AD" w:rsidRPr="00B51294">
        <w:rPr>
          <w:szCs w:val="28"/>
        </w:rPr>
        <w:t xml:space="preserve">естонахождение:   </w:t>
      </w:r>
      <w:r w:rsidR="00BE0441">
        <w:rPr>
          <w:szCs w:val="28"/>
        </w:rPr>
        <w:t xml:space="preserve"> </w:t>
      </w:r>
      <w:r w:rsidR="001568AD" w:rsidRPr="00B51294">
        <w:rPr>
          <w:szCs w:val="28"/>
        </w:rPr>
        <w:t>Ростовская область, Дубовский район,</w:t>
      </w:r>
      <w:r w:rsidR="00BE0441">
        <w:rPr>
          <w:szCs w:val="28"/>
        </w:rPr>
        <w:t xml:space="preserve">  </w:t>
      </w:r>
      <w:proofErr w:type="spellStart"/>
      <w:r w:rsidR="001568AD" w:rsidRPr="00B51294">
        <w:rPr>
          <w:szCs w:val="28"/>
        </w:rPr>
        <w:t>ст-ца</w:t>
      </w:r>
      <w:proofErr w:type="spellEnd"/>
      <w:r w:rsidR="001568AD" w:rsidRPr="00B51294">
        <w:rPr>
          <w:szCs w:val="28"/>
        </w:rPr>
        <w:t xml:space="preserve"> Подгоренская, ул. Центральная 20 а</w:t>
      </w:r>
      <w:r w:rsidRPr="00B51294">
        <w:rPr>
          <w:szCs w:val="28"/>
        </w:rPr>
        <w:t xml:space="preserve">. Площадь 48,4 кв.м. Кадастровый номер: 61:09:0030301:507 этажность: 1 </w:t>
      </w:r>
      <w:r w:rsidRPr="00B51294">
        <w:rPr>
          <w:color w:val="000000"/>
          <w:szCs w:val="28"/>
        </w:rPr>
        <w:t xml:space="preserve">(далее - общественное здание);                                                                        </w:t>
      </w:r>
      <w:r w:rsidR="00B51294">
        <w:rPr>
          <w:color w:val="000000"/>
          <w:szCs w:val="28"/>
        </w:rPr>
        <w:t xml:space="preserve">      </w:t>
      </w:r>
    </w:p>
    <w:p w:rsidR="00BE0441" w:rsidRPr="00A911E6" w:rsidRDefault="00BE0441" w:rsidP="00BE0441">
      <w:pPr>
        <w:pStyle w:val="a5"/>
        <w:tabs>
          <w:tab w:val="left" w:pos="9355"/>
        </w:tabs>
        <w:jc w:val="both"/>
        <w:rPr>
          <w:szCs w:val="28"/>
        </w:rPr>
      </w:pPr>
      <w:r>
        <w:rPr>
          <w:color w:val="000000"/>
          <w:szCs w:val="28"/>
        </w:rPr>
        <w:t xml:space="preserve">      </w:t>
      </w:r>
      <w:r w:rsidR="00B51294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 </w:t>
      </w:r>
      <w:r w:rsidRPr="00A911E6">
        <w:rPr>
          <w:szCs w:val="28"/>
        </w:rPr>
        <w:t>Установить начальн</w:t>
      </w:r>
      <w:r>
        <w:rPr>
          <w:szCs w:val="28"/>
        </w:rPr>
        <w:t>ую</w:t>
      </w:r>
      <w:r w:rsidRPr="00A911E6">
        <w:rPr>
          <w:szCs w:val="28"/>
        </w:rPr>
        <w:t xml:space="preserve"> цен</w:t>
      </w:r>
      <w:r>
        <w:rPr>
          <w:szCs w:val="28"/>
        </w:rPr>
        <w:t>у</w:t>
      </w:r>
      <w:r w:rsidRPr="00A911E6">
        <w:rPr>
          <w:szCs w:val="28"/>
        </w:rPr>
        <w:t xml:space="preserve"> </w:t>
      </w:r>
      <w:r>
        <w:rPr>
          <w:szCs w:val="28"/>
        </w:rPr>
        <w:t xml:space="preserve">продажи </w:t>
      </w:r>
      <w:proofErr w:type="gramStart"/>
      <w:r w:rsidRPr="00A911E6">
        <w:rPr>
          <w:szCs w:val="28"/>
        </w:rPr>
        <w:t>на</w:t>
      </w:r>
      <w:proofErr w:type="gramEnd"/>
      <w:r w:rsidRPr="00A911E6">
        <w:rPr>
          <w:szCs w:val="28"/>
        </w:rPr>
        <w:t>:</w:t>
      </w:r>
    </w:p>
    <w:p w:rsidR="00BE0441" w:rsidRDefault="00BE0441" w:rsidP="00BE0441">
      <w:pPr>
        <w:pStyle w:val="a5"/>
        <w:tabs>
          <w:tab w:val="left" w:pos="9355"/>
        </w:tabs>
        <w:jc w:val="both"/>
        <w:rPr>
          <w:spacing w:val="6"/>
          <w:szCs w:val="28"/>
        </w:rPr>
      </w:pPr>
      <w:r>
        <w:rPr>
          <w:szCs w:val="28"/>
        </w:rPr>
        <w:t xml:space="preserve">- </w:t>
      </w:r>
      <w:r w:rsidRPr="002F7209">
        <w:rPr>
          <w:szCs w:val="28"/>
        </w:rPr>
        <w:t>общественное здание</w:t>
      </w:r>
      <w:r>
        <w:rPr>
          <w:szCs w:val="28"/>
        </w:rPr>
        <w:t xml:space="preserve"> </w:t>
      </w:r>
      <w:r w:rsidRPr="00F5070E">
        <w:rPr>
          <w:spacing w:val="6"/>
          <w:szCs w:val="28"/>
        </w:rPr>
        <w:t xml:space="preserve">в размере </w:t>
      </w:r>
      <w:r>
        <w:rPr>
          <w:spacing w:val="6"/>
          <w:szCs w:val="28"/>
        </w:rPr>
        <w:t xml:space="preserve"> 469000,00 </w:t>
      </w:r>
      <w:r w:rsidRPr="00F5070E">
        <w:rPr>
          <w:spacing w:val="6"/>
          <w:szCs w:val="28"/>
        </w:rPr>
        <w:t xml:space="preserve"> (</w:t>
      </w:r>
      <w:r>
        <w:rPr>
          <w:spacing w:val="6"/>
          <w:szCs w:val="28"/>
        </w:rPr>
        <w:t xml:space="preserve">четыреста шестьдесят девять тысяч) рублей, </w:t>
      </w:r>
      <w:r w:rsidRPr="00F5070E">
        <w:rPr>
          <w:spacing w:val="6"/>
          <w:szCs w:val="28"/>
        </w:rPr>
        <w:t xml:space="preserve">с учетом НДС, согласно отчету об определении рыночной стоимости недвижимого имущества от </w:t>
      </w:r>
      <w:r>
        <w:rPr>
          <w:spacing w:val="6"/>
          <w:szCs w:val="28"/>
        </w:rPr>
        <w:t>04.03.2015</w:t>
      </w:r>
      <w:r w:rsidRPr="00F5070E">
        <w:rPr>
          <w:spacing w:val="6"/>
          <w:szCs w:val="28"/>
        </w:rPr>
        <w:t xml:space="preserve"> № </w:t>
      </w:r>
      <w:r>
        <w:rPr>
          <w:spacing w:val="6"/>
          <w:szCs w:val="28"/>
        </w:rPr>
        <w:t>84-15</w:t>
      </w:r>
      <w:r w:rsidRPr="00F5070E">
        <w:rPr>
          <w:spacing w:val="6"/>
          <w:szCs w:val="28"/>
        </w:rPr>
        <w:t>;</w:t>
      </w:r>
    </w:p>
    <w:p w:rsidR="00565041" w:rsidRPr="00BE0441" w:rsidRDefault="00BE0441" w:rsidP="00BE0441">
      <w:pPr>
        <w:shd w:val="clear" w:color="auto" w:fill="FFFFFF"/>
        <w:spacing w:line="326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Приватизацию указанного в пункте 1 имущества осуществить одновременно с отчуждением победителю продажи земельного участка: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под общественным зданием, площадью 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>813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кв.м., по адресу: </w:t>
      </w:r>
      <w:r w:rsidR="00905686" w:rsidRPr="00BE0441">
        <w:rPr>
          <w:rFonts w:ascii="Times New Roman" w:hAnsi="Times New Roman" w:cs="Times New Roman"/>
          <w:sz w:val="28"/>
          <w:szCs w:val="28"/>
        </w:rPr>
        <w:t xml:space="preserve">Ростовская область, Дубовский район, </w:t>
      </w:r>
      <w:proofErr w:type="spellStart"/>
      <w:r w:rsidR="00905686" w:rsidRPr="00BE0441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905686" w:rsidRPr="00BE0441">
        <w:rPr>
          <w:rFonts w:ascii="Times New Roman" w:hAnsi="Times New Roman" w:cs="Times New Roman"/>
          <w:sz w:val="28"/>
          <w:szCs w:val="28"/>
        </w:rPr>
        <w:t xml:space="preserve"> Подгоренская, ул. Центральная 20 а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(кадастровый номер: 61:09:00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>301: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), в границах, указанных в кадастровом плане участка. Цену выкупа установить в размере </w:t>
      </w:r>
      <w:r w:rsidR="00A531FC" w:rsidRPr="00BE0441">
        <w:rPr>
          <w:rFonts w:ascii="Times New Roman" w:hAnsi="Times New Roman" w:cs="Times New Roman"/>
          <w:color w:val="000000"/>
          <w:sz w:val="28"/>
          <w:szCs w:val="28"/>
        </w:rPr>
        <w:t>21000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A531FC" w:rsidRPr="00BE0441">
        <w:rPr>
          <w:rFonts w:ascii="Times New Roman" w:hAnsi="Times New Roman" w:cs="Times New Roman"/>
          <w:color w:val="000000"/>
          <w:sz w:val="28"/>
          <w:szCs w:val="28"/>
        </w:rPr>
        <w:t>двадцать одна тысяча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) рублей, согласно отчету об определении рыночной стоимости земельного участка от </w:t>
      </w:r>
      <w:r w:rsidR="00A531FC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04.03.2015 г. 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A531FC" w:rsidRPr="00BE0441">
        <w:rPr>
          <w:rFonts w:ascii="Times New Roman" w:hAnsi="Times New Roman" w:cs="Times New Roman"/>
          <w:color w:val="000000"/>
          <w:sz w:val="28"/>
          <w:szCs w:val="28"/>
        </w:rPr>
        <w:t>84-15</w:t>
      </w:r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51294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4. </w:t>
      </w:r>
      <w:proofErr w:type="gramStart"/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65041" w:rsidRPr="00BE044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</w:t>
      </w:r>
      <w:r w:rsidR="00905686" w:rsidRPr="00BE0441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565041" w:rsidRDefault="00905686" w:rsidP="00565041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  <w:r w:rsidRPr="00905686">
        <w:rPr>
          <w:color w:val="000000"/>
          <w:sz w:val="28"/>
          <w:szCs w:val="28"/>
        </w:rPr>
        <w:t xml:space="preserve">Глава Жуковского сельского поселения </w:t>
      </w:r>
      <w:r>
        <w:rPr>
          <w:color w:val="000000"/>
          <w:sz w:val="28"/>
          <w:szCs w:val="28"/>
        </w:rPr>
        <w:t xml:space="preserve">                                     С.В.Чайкин</w:t>
      </w:r>
    </w:p>
    <w:p w:rsidR="003C79A8" w:rsidRDefault="003C79A8" w:rsidP="00565041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3C79A8" w:rsidRDefault="003C79A8" w:rsidP="00565041">
      <w:pPr>
        <w:pStyle w:val="p14"/>
        <w:shd w:val="clear" w:color="auto" w:fill="FFFFFF"/>
        <w:ind w:right="354"/>
        <w:jc w:val="both"/>
        <w:rPr>
          <w:color w:val="000000"/>
          <w:sz w:val="28"/>
          <w:szCs w:val="28"/>
        </w:rPr>
      </w:pPr>
    </w:p>
    <w:p w:rsidR="00BF6A06" w:rsidRPr="00BF6A06" w:rsidRDefault="00BF6A06" w:rsidP="00BF6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A06">
        <w:rPr>
          <w:rFonts w:ascii="Times New Roman" w:hAnsi="Times New Roman" w:cs="Times New Roman"/>
          <w:sz w:val="28"/>
          <w:szCs w:val="28"/>
        </w:rPr>
        <w:lastRenderedPageBreak/>
        <w:t xml:space="preserve">Верно: специалист </w:t>
      </w:r>
      <w:proofErr w:type="gramStart"/>
      <w:r w:rsidRPr="00BF6A0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F6A06">
        <w:rPr>
          <w:rFonts w:ascii="Times New Roman" w:hAnsi="Times New Roman" w:cs="Times New Roman"/>
          <w:sz w:val="28"/>
          <w:szCs w:val="28"/>
        </w:rPr>
        <w:t xml:space="preserve"> правовой </w:t>
      </w:r>
    </w:p>
    <w:p w:rsidR="00BF6A06" w:rsidRDefault="00BF6A06" w:rsidP="00BF6A06">
      <w:pPr>
        <w:pStyle w:val="a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кадровой работе                                                                          Л.В.Киселева</w:t>
      </w:r>
    </w:p>
    <w:sectPr w:rsidR="00BF6A06" w:rsidSect="00BE0441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4BA6"/>
    <w:multiLevelType w:val="hybridMultilevel"/>
    <w:tmpl w:val="2716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F13B2"/>
    <w:multiLevelType w:val="hybridMultilevel"/>
    <w:tmpl w:val="8120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C6939"/>
    <w:multiLevelType w:val="hybridMultilevel"/>
    <w:tmpl w:val="599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531D9"/>
    <w:multiLevelType w:val="multilevel"/>
    <w:tmpl w:val="ED6045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041"/>
    <w:rsid w:val="0004394A"/>
    <w:rsid w:val="001568AD"/>
    <w:rsid w:val="00303539"/>
    <w:rsid w:val="00342459"/>
    <w:rsid w:val="003C6585"/>
    <w:rsid w:val="003C79A8"/>
    <w:rsid w:val="00460AFF"/>
    <w:rsid w:val="00565041"/>
    <w:rsid w:val="005655E6"/>
    <w:rsid w:val="00766171"/>
    <w:rsid w:val="00905686"/>
    <w:rsid w:val="00A531FC"/>
    <w:rsid w:val="00B51294"/>
    <w:rsid w:val="00BE0441"/>
    <w:rsid w:val="00BF6A06"/>
    <w:rsid w:val="00C83D73"/>
    <w:rsid w:val="00F0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5041"/>
  </w:style>
  <w:style w:type="paragraph" w:customStyle="1" w:styleId="p7">
    <w:name w:val="p7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65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766171"/>
    <w:pPr>
      <w:spacing w:after="0" w:line="240" w:lineRule="auto"/>
    </w:pPr>
  </w:style>
  <w:style w:type="paragraph" w:customStyle="1" w:styleId="ConsPlusTitle">
    <w:name w:val="ConsPlusTitle"/>
    <w:rsid w:val="003C65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uiPriority w:val="34"/>
    <w:qFormat/>
    <w:rsid w:val="001568AD"/>
    <w:pPr>
      <w:ind w:left="720"/>
      <w:contextualSpacing/>
    </w:pPr>
  </w:style>
  <w:style w:type="paragraph" w:styleId="a5">
    <w:name w:val="Body Text"/>
    <w:basedOn w:val="a"/>
    <w:link w:val="a6"/>
    <w:rsid w:val="00BE04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E04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Жуковская сельская администрация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cp:lastPrinted>2015-03-25T13:43:00Z</cp:lastPrinted>
  <dcterms:created xsi:type="dcterms:W3CDTF">2015-02-25T10:58:00Z</dcterms:created>
  <dcterms:modified xsi:type="dcterms:W3CDTF">2015-03-25T13:43:00Z</dcterms:modified>
</cp:coreProperties>
</file>