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32" w:rsidRPr="00781D32" w:rsidRDefault="00781D32" w:rsidP="00781D32">
      <w:pPr>
        <w:shd w:val="clear" w:color="auto" w:fill="FFFFFF"/>
        <w:spacing w:after="0" w:line="300" w:lineRule="atLeast"/>
        <w:jc w:val="center"/>
        <w:rPr>
          <w:rFonts w:ascii="Georgia" w:eastAsia="Times New Roman" w:hAnsi="Georgia" w:cs="Times New Roman"/>
          <w:color w:val="212121"/>
          <w:sz w:val="24"/>
          <w:szCs w:val="24"/>
        </w:rPr>
      </w:pPr>
      <w:r w:rsidRPr="00781D32">
        <w:rPr>
          <w:rFonts w:ascii="Georgia" w:eastAsia="Times New Roman" w:hAnsi="Georgia" w:cs="Times New Roman"/>
          <w:b/>
          <w:bCs/>
          <w:color w:val="212121"/>
          <w:sz w:val="24"/>
          <w:szCs w:val="24"/>
        </w:rPr>
        <w:t>ПОРЯДОК ОБЖАЛОВАНИЯ МУНИЦИПАЛЬНЫХ ПРАВОВЫХ АКТОВ АДМИНИСТРАЦИИ</w:t>
      </w:r>
      <w:r>
        <w:rPr>
          <w:rFonts w:ascii="Georgia" w:eastAsia="Times New Roman" w:hAnsi="Georgia" w:cs="Times New Roman"/>
          <w:b/>
          <w:bCs/>
          <w:color w:val="212121"/>
          <w:sz w:val="24"/>
          <w:szCs w:val="24"/>
        </w:rPr>
        <w:t xml:space="preserve"> ЖУКОВСКОГО</w:t>
      </w:r>
      <w:r w:rsidRPr="00781D32">
        <w:rPr>
          <w:rFonts w:ascii="Georgia" w:eastAsia="Times New Roman" w:hAnsi="Georgia" w:cs="Times New Roman"/>
          <w:b/>
          <w:bCs/>
          <w:color w:val="212121"/>
          <w:sz w:val="24"/>
          <w:szCs w:val="24"/>
        </w:rPr>
        <w:t xml:space="preserve"> СЕЛЬСКОГО ПОСЕЛЕНИЯ </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Порядок обжалования нормативных правовых актов и иных актов, принятых Администрацией </w:t>
      </w:r>
      <w:r>
        <w:rPr>
          <w:rFonts w:ascii="Georgia" w:eastAsia="Times New Roman" w:hAnsi="Georgia" w:cs="Times New Roman"/>
          <w:color w:val="212121"/>
          <w:sz w:val="24"/>
          <w:szCs w:val="24"/>
        </w:rPr>
        <w:t>Жуковского</w:t>
      </w:r>
      <w:r w:rsidRPr="00781D32">
        <w:rPr>
          <w:rFonts w:ascii="Georgia" w:eastAsia="Times New Roman" w:hAnsi="Georgia" w:cs="Times New Roman"/>
          <w:color w:val="212121"/>
          <w:sz w:val="24"/>
          <w:szCs w:val="24"/>
        </w:rPr>
        <w:t xml:space="preserve"> сельского поселения (далее - Администрация), регламентирован федеральным законодательством.</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Согласно части 2 статьи 46 Конституции Российской Федерации решения и действия (или бездействие) Администрации могут быть обжалованы в суд.</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государственных органов нарушены его права и свободы.</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Оспаривание нормативных правовых актов, решений и действий (бездействия) Администрации (в порядке, предусмотренном Гражданским процессуальным кодексом Российской Федерации).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соответствии со статьей 22 Гражданского процессуального кодекса Российской Федерации (далее - ГПК РФ) федеральные суды общей юрисдикции рассматривают и разрешают дела, возникающие из публичных правоотношений и указанные в статье 245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Согласно статье 245 ГПК РФ федеральные суды общей юрисдикции рассматривают дела, возникающие из публичных правоотношений, в том числе:</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по заявлениям об оспаривании решений и действий (бездействия) Администрации.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Общие положения производства по делам, возникающим из публичных правоотношений, закреплены главой 23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1. Оспаривание нормативных правовых актов Администрации полностью или частично (в порядке, предусмотренном главой 24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Глава 24 ГПК РФ устанавливает порядок производства по делам об оспаривании нормативных правовых актов полностью или в части.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xml:space="preserve">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781D32">
        <w:rPr>
          <w:rFonts w:ascii="Georgia" w:eastAsia="Times New Roman" w:hAnsi="Georgia" w:cs="Times New Roman"/>
          <w:color w:val="212121"/>
          <w:sz w:val="24"/>
          <w:szCs w:val="24"/>
        </w:rPr>
        <w:lastRenderedPageBreak/>
        <w:t xml:space="preserve">существенными признаками, характеризующими нормативный правовой акт, являются: издание его в установленном порядке </w:t>
      </w:r>
      <w:proofErr w:type="spellStart"/>
      <w:r w:rsidRPr="00781D32">
        <w:rPr>
          <w:rFonts w:ascii="Georgia" w:eastAsia="Times New Roman" w:hAnsi="Georgia" w:cs="Times New Roman"/>
          <w:color w:val="212121"/>
          <w:sz w:val="24"/>
          <w:szCs w:val="24"/>
        </w:rPr>
        <w:t>управомоченным</w:t>
      </w:r>
      <w:proofErr w:type="spellEnd"/>
      <w:r w:rsidRPr="00781D32">
        <w:rPr>
          <w:rFonts w:ascii="Georgia" w:eastAsia="Times New Roman" w:hAnsi="Georgia" w:cs="Times New Roman"/>
          <w:color w:val="212121"/>
          <w:sz w:val="24"/>
          <w:szCs w:val="24"/>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781D32">
        <w:rPr>
          <w:rFonts w:ascii="Georgia" w:eastAsia="Times New Roman" w:hAnsi="Georgia" w:cs="Times New Roman"/>
          <w:color w:val="212121"/>
          <w:sz w:val="24"/>
          <w:szCs w:val="24"/>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соответствии со статьей 251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гражданин, организация, считающие, что принятым и опубликованным в установленном порядке нормативным правовым актом Администрации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781D32">
        <w:rPr>
          <w:rFonts w:ascii="Georgia" w:eastAsia="Times New Roman" w:hAnsi="Georgia" w:cs="Times New Roman"/>
          <w:color w:val="212121"/>
          <w:sz w:val="24"/>
          <w:szCs w:val="24"/>
        </w:rPr>
        <w:t>заявлением</w:t>
      </w:r>
      <w:proofErr w:type="gramEnd"/>
      <w:r w:rsidRPr="00781D32">
        <w:rPr>
          <w:rFonts w:ascii="Georgia" w:eastAsia="Times New Roman" w:hAnsi="Georgia" w:cs="Times New Roman"/>
          <w:color w:val="212121"/>
          <w:sz w:val="24"/>
          <w:szCs w:val="24"/>
        </w:rPr>
        <w:t xml:space="preserve"> о признании этого акта противоречащим закону полностью или в части;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принявшего нормативный правовой акт;</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w:t>
      </w:r>
      <w:proofErr w:type="gramStart"/>
      <w:r w:rsidRPr="00781D32">
        <w:rPr>
          <w:rFonts w:ascii="Georgia" w:eastAsia="Times New Roman" w:hAnsi="Georgia" w:cs="Times New Roman"/>
          <w:color w:val="212121"/>
          <w:sz w:val="24"/>
          <w:szCs w:val="24"/>
        </w:rPr>
        <w:t>о</w:t>
      </w:r>
      <w:proofErr w:type="gramEnd"/>
      <w:r w:rsidRPr="00781D32">
        <w:rPr>
          <w:rFonts w:ascii="Georgia" w:eastAsia="Times New Roman" w:hAnsi="Georgia" w:cs="Times New Roman"/>
          <w:color w:val="212121"/>
          <w:sz w:val="24"/>
          <w:szCs w:val="24"/>
        </w:rPr>
        <w:t xml:space="preserve"> Администрации, принявшей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lastRenderedPageBreak/>
        <w:t>- подача заявления об оспаривании нормативного правового акта в суд не приостанавливает действие оспариваемого нормативного правового акта;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Администрации, по основаниям, указанным в заявлении.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Согласно статей</w:t>
      </w:r>
      <w:proofErr w:type="gramEnd"/>
      <w:r w:rsidRPr="00781D32">
        <w:rPr>
          <w:rFonts w:ascii="Georgia" w:eastAsia="Times New Roman" w:hAnsi="Georgia" w:cs="Times New Roman"/>
          <w:color w:val="212121"/>
          <w:sz w:val="24"/>
          <w:szCs w:val="24"/>
        </w:rPr>
        <w:t xml:space="preserve"> 252-253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лица, обратившиеся в суд с заявлениями об оспаривании нормативных правовых актов, Администрации, принявшей оспариваемый нормативный правовой акт, извещаются о времени и месте судебного заседания;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Администрации,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отказ лица, обратившегося в суд, от своего требования не влечет за собой прекращение производства по делу. </w:t>
      </w:r>
      <w:proofErr w:type="gramStart"/>
      <w:r w:rsidRPr="00781D32">
        <w:rPr>
          <w:rFonts w:ascii="Georgia" w:eastAsia="Times New Roman" w:hAnsi="Georgia" w:cs="Times New Roman"/>
          <w:color w:val="212121"/>
          <w:sz w:val="24"/>
          <w:szCs w:val="24"/>
        </w:rPr>
        <w:t>Признание требования Администрации, принявшим оспариваемый нормативный правовой акт, для суда необязательно.</w:t>
      </w:r>
      <w:proofErr w:type="gramEnd"/>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781D32">
        <w:rPr>
          <w:rFonts w:ascii="Georgia" w:eastAsia="Times New Roman" w:hAnsi="Georgia" w:cs="Times New Roman"/>
          <w:color w:val="212121"/>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решение суда о признании нормативного правового акта недействующим не может быть преодолено повторным принятием такого же акта.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lastRenderedPageBreak/>
        <w:t>2. Оспаривание решений, действий (бездействия) Администрации (в порядке, предусмотренном главой 25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Производство по делам об оспаривании решений, действий (бездействия) Администрации осуществляется в соответствии с главой 25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Согласно статье 254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гражданин, организация вправе оспорить в суде решение, действие (бездействие) Администрации, если считают, что нарушены их права и свободы. </w:t>
      </w:r>
      <w:proofErr w:type="gramStart"/>
      <w:r w:rsidRPr="00781D32">
        <w:rPr>
          <w:rFonts w:ascii="Georgia" w:eastAsia="Times New Roman" w:hAnsi="Georgia" w:cs="Times New Roman"/>
          <w:color w:val="212121"/>
          <w:sz w:val="24"/>
          <w:szCs w:val="24"/>
        </w:rPr>
        <w:t>Гражданин, организация вправе обратиться непосредственно в суд или в вышестоящий в порядке подчиненности Администрации, к должностному лицу, муниципальному служащему;</w:t>
      </w:r>
      <w:proofErr w:type="gramEnd"/>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Администрации, решение, действие (бездействие) </w:t>
      </w:r>
      <w:proofErr w:type="gramStart"/>
      <w:r w:rsidRPr="00781D32">
        <w:rPr>
          <w:rFonts w:ascii="Georgia" w:eastAsia="Times New Roman" w:hAnsi="Georgia" w:cs="Times New Roman"/>
          <w:color w:val="212121"/>
          <w:sz w:val="24"/>
          <w:szCs w:val="24"/>
        </w:rPr>
        <w:t>которых</w:t>
      </w:r>
      <w:proofErr w:type="gramEnd"/>
      <w:r w:rsidRPr="00781D32">
        <w:rPr>
          <w:rFonts w:ascii="Georgia" w:eastAsia="Times New Roman" w:hAnsi="Georgia" w:cs="Times New Roman"/>
          <w:color w:val="212121"/>
          <w:sz w:val="24"/>
          <w:szCs w:val="24"/>
        </w:rPr>
        <w:t xml:space="preserve"> оспариваются;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суд вправе приостановить действие оспариваемого решения до вступления в законную силу решения суда.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К решениям, действиям (бездействию) Администрации,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нарушены права и свободы гражданина;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созданы препятствия к осуществлению гражданином его прав и свобод;</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на гражданина незаконно возложена какая-либо обязанность или он незаконно привлечен к ответственности (статья 255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соответствии со статьями 256-257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гражданин вправе обратиться в суд с заявлением в течение трех месяцев со дня, когда ему стало известно о нарушении его прав и свобод;</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заявление рассматривается судом в течение десяти дней, а Верховным Судом Российской Федерации - в течение двух месяцев с участием гражданина, главы или представителя Администрации, решения, действия (бездействие) которого оспариваются.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lastRenderedPageBreak/>
        <w:t>-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Статьёй 258 ГПК РФ определено:</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суд, признав заявление обоснованным, принимает решение об обязанности Администрации устранить в полном объеме допущенное нарушение прав и свобод гражданина или препятствие к осуществлению гражданином его прав и свобод;</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решение суда направляется для устранения допущенного нарушения закона главе Администрации,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суд отказывает в удовлетворении заявления, если установит, что оспариваемое решение или действие </w:t>
      </w:r>
      <w:proofErr w:type="gramStart"/>
      <w:r w:rsidRPr="00781D32">
        <w:rPr>
          <w:rFonts w:ascii="Georgia" w:eastAsia="Times New Roman" w:hAnsi="Georgia" w:cs="Times New Roman"/>
          <w:color w:val="212121"/>
          <w:sz w:val="24"/>
          <w:szCs w:val="24"/>
        </w:rPr>
        <w:t>принято</w:t>
      </w:r>
      <w:proofErr w:type="gramEnd"/>
      <w:r w:rsidRPr="00781D32">
        <w:rPr>
          <w:rFonts w:ascii="Georgia" w:eastAsia="Times New Roman" w:hAnsi="Georgia" w:cs="Times New Roman"/>
          <w:color w:val="212121"/>
          <w:sz w:val="24"/>
          <w:szCs w:val="24"/>
        </w:rPr>
        <w:t xml:space="preserve"> либо совершено в соответствии с законом в пределах полномочий Администрации, и права либо свободы гражданина не были нарушены.</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Оспаривание правовых актов, решений и действий (бездействия) Администрации (в порядке, предусмотренном Арбитражным процессуальным кодексом Российской Федерации)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rsidRPr="00781D32">
        <w:rPr>
          <w:rFonts w:ascii="Georgia" w:eastAsia="Times New Roman" w:hAnsi="Georgia" w:cs="Times New Roman"/>
          <w:color w:val="212121"/>
          <w:sz w:val="24"/>
          <w:szCs w:val="24"/>
        </w:rPr>
        <w:t>судопроизводства</w:t>
      </w:r>
      <w:proofErr w:type="gramEnd"/>
      <w:r w:rsidRPr="00781D32">
        <w:rPr>
          <w:rFonts w:ascii="Georgia" w:eastAsia="Times New Roman" w:hAnsi="Georgia" w:cs="Times New Roman"/>
          <w:color w:val="212121"/>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1. Оспаривание нормативных правовых актов органов Администрации (в порядке, предусмотренном главой 23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lastRenderedPageBreak/>
        <w:t>В соответствии со статьями 191-192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781D32">
        <w:rPr>
          <w:rFonts w:ascii="Georgia" w:eastAsia="Times New Roman" w:hAnsi="Georgia" w:cs="Times New Roman"/>
          <w:color w:val="212121"/>
          <w:sz w:val="24"/>
          <w:szCs w:val="24"/>
        </w:rPr>
        <w:t>по</w:t>
      </w:r>
      <w:proofErr w:type="gramEnd"/>
      <w:r w:rsidRPr="00781D32">
        <w:rPr>
          <w:rFonts w:ascii="Georgia" w:eastAsia="Times New Roman" w:hAnsi="Georgia" w:cs="Times New Roman"/>
          <w:color w:val="212121"/>
          <w:sz w:val="24"/>
          <w:szCs w:val="24"/>
        </w:rPr>
        <w:t xml:space="preserve"> </w:t>
      </w:r>
      <w:proofErr w:type="gramStart"/>
      <w:r w:rsidRPr="00781D32">
        <w:rPr>
          <w:rFonts w:ascii="Georgia" w:eastAsia="Times New Roman" w:hAnsi="Georgia" w:cs="Times New Roman"/>
          <w:color w:val="212121"/>
          <w:sz w:val="24"/>
          <w:szCs w:val="24"/>
        </w:rPr>
        <w:t>общим</w:t>
      </w:r>
      <w:proofErr w:type="gramEnd"/>
      <w:r w:rsidRPr="00781D32">
        <w:rPr>
          <w:rFonts w:ascii="Georgia" w:eastAsia="Times New Roman" w:hAnsi="Georgia" w:cs="Times New Roman"/>
          <w:color w:val="212121"/>
          <w:sz w:val="24"/>
          <w:szCs w:val="24"/>
        </w:rPr>
        <w:t xml:space="preserve"> правилам искового производства, предусмотренным АПК РФ, с особенностями, установленными в главе 23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781D32">
        <w:rPr>
          <w:rFonts w:ascii="Georgia" w:eastAsia="Times New Roman" w:hAnsi="Georgia" w:cs="Times New Roman"/>
          <w:color w:val="212121"/>
          <w:sz w:val="24"/>
          <w:szCs w:val="24"/>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781D32">
        <w:rPr>
          <w:rFonts w:ascii="Georgia" w:eastAsia="Times New Roman" w:hAnsi="Georgia" w:cs="Times New Roman"/>
          <w:color w:val="212121"/>
          <w:sz w:val="24"/>
          <w:szCs w:val="24"/>
        </w:rPr>
        <w:t xml:space="preserve"> в сфере предпринимательской и иной экономической деятельности.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Согласно статье 193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заявлении должны быть также указаны:</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наименование органа, принявшего оспариваемый нормативный правовой акт;</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lastRenderedPageBreak/>
        <w:t>- название, номер, дата принятия, источник опубликования и иные данные об оспариваемом нормативном правовом акте;</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права и законные интересы заявителя, которые, по его мнению, нарушаются этим оспариваемым актом или его отдельными положениями;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требование заявителя о признании оспариваемого акта </w:t>
      </w:r>
      <w:proofErr w:type="gramStart"/>
      <w:r w:rsidRPr="00781D32">
        <w:rPr>
          <w:rFonts w:ascii="Georgia" w:eastAsia="Times New Roman" w:hAnsi="Georgia" w:cs="Times New Roman"/>
          <w:color w:val="212121"/>
          <w:sz w:val="24"/>
          <w:szCs w:val="24"/>
        </w:rPr>
        <w:t>недействующим</w:t>
      </w:r>
      <w:proofErr w:type="gramEnd"/>
      <w:r w:rsidRPr="00781D32">
        <w:rPr>
          <w:rFonts w:ascii="Georgia" w:eastAsia="Times New Roman" w:hAnsi="Georgia" w:cs="Times New Roman"/>
          <w:color w:val="212121"/>
          <w:sz w:val="24"/>
          <w:szCs w:val="24"/>
        </w:rPr>
        <w:t>;</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перечень прилагаемых документов;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б) к заявлению прилагаются документы, указанные в пунктах 1 - 5 статьи 126 АПК РФ, а также текст оспариваемого нормативного правового акта;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подача заявления в арбитражный суд не приостанавливает действие оспариваемого нормативного правового акта;</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2. Оспаривание ненормативных правовых актов, решений и действий (бездействия) Администрации (в порядке, предусмотренном главой 24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В соответствии со статьями 197-198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Администрации, рассматриваются арбитражным судом </w:t>
      </w:r>
      <w:proofErr w:type="gramStart"/>
      <w:r w:rsidRPr="00781D32">
        <w:rPr>
          <w:rFonts w:ascii="Georgia" w:eastAsia="Times New Roman" w:hAnsi="Georgia" w:cs="Times New Roman"/>
          <w:color w:val="212121"/>
          <w:sz w:val="24"/>
          <w:szCs w:val="24"/>
        </w:rPr>
        <w:t>по</w:t>
      </w:r>
      <w:proofErr w:type="gramEnd"/>
      <w:r w:rsidRPr="00781D32">
        <w:rPr>
          <w:rFonts w:ascii="Georgia" w:eastAsia="Times New Roman" w:hAnsi="Georgia" w:cs="Times New Roman"/>
          <w:color w:val="212121"/>
          <w:sz w:val="24"/>
          <w:szCs w:val="24"/>
        </w:rPr>
        <w:t xml:space="preserve"> </w:t>
      </w:r>
      <w:proofErr w:type="gramStart"/>
      <w:r w:rsidRPr="00781D32">
        <w:rPr>
          <w:rFonts w:ascii="Georgia" w:eastAsia="Times New Roman" w:hAnsi="Georgia" w:cs="Times New Roman"/>
          <w:color w:val="212121"/>
          <w:sz w:val="24"/>
          <w:szCs w:val="24"/>
        </w:rPr>
        <w:t>общим</w:t>
      </w:r>
      <w:proofErr w:type="gramEnd"/>
      <w:r w:rsidRPr="00781D32">
        <w:rPr>
          <w:rFonts w:ascii="Georgia" w:eastAsia="Times New Roman" w:hAnsi="Georgia" w:cs="Times New Roman"/>
          <w:color w:val="212121"/>
          <w:sz w:val="24"/>
          <w:szCs w:val="24"/>
        </w:rPr>
        <w:t xml:space="preserve"> правилам искового производства, предусмотренным АПК РФ, с особенностями, установленными в главой 24 АПК РФ;</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производство по делам об оспаривании ненормативных правовых актов, решений и действий (бездействия) Администрации возбуждается на основании заявления заинтересованного лица, обратившегося в арбитражный суд с требованием о признании </w:t>
      </w:r>
      <w:proofErr w:type="gramStart"/>
      <w:r w:rsidRPr="00781D32">
        <w:rPr>
          <w:rFonts w:ascii="Georgia" w:eastAsia="Times New Roman" w:hAnsi="Georgia" w:cs="Times New Roman"/>
          <w:color w:val="212121"/>
          <w:sz w:val="24"/>
          <w:szCs w:val="24"/>
        </w:rPr>
        <w:t>недействительными</w:t>
      </w:r>
      <w:proofErr w:type="gramEnd"/>
      <w:r w:rsidRPr="00781D32">
        <w:rPr>
          <w:rFonts w:ascii="Georgia" w:eastAsia="Times New Roman" w:hAnsi="Georgia" w:cs="Times New Roman"/>
          <w:color w:val="212121"/>
          <w:sz w:val="24"/>
          <w:szCs w:val="24"/>
        </w:rPr>
        <w:t xml:space="preserve"> ненормативных правовых актов или о признании незаконными решений и действий (бездействия) указанных органов;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xml:space="preserve">-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Администрации, если полагают, что оспариваемый ненормативный правовой акт, решение и действие </w:t>
      </w:r>
      <w:r w:rsidRPr="00781D32">
        <w:rPr>
          <w:rFonts w:ascii="Georgia" w:eastAsia="Times New Roman" w:hAnsi="Georgia" w:cs="Times New Roman"/>
          <w:color w:val="212121"/>
          <w:sz w:val="24"/>
          <w:szCs w:val="24"/>
        </w:rPr>
        <w:lastRenderedPageBreak/>
        <w:t>(бездействие)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w:t>
      </w:r>
      <w:proofErr w:type="gramEnd"/>
      <w:r w:rsidRPr="00781D32">
        <w:rPr>
          <w:rFonts w:ascii="Georgia" w:eastAsia="Times New Roman" w:hAnsi="Georgia" w:cs="Times New Roman"/>
          <w:color w:val="212121"/>
          <w:sz w:val="24"/>
          <w:szCs w:val="24"/>
        </w:rPr>
        <w:t xml:space="preserve"> них какие-либо обязанности, создают иные препятствия для осуществления предпринимательской и иной экономической деятельности;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proofErr w:type="gramStart"/>
      <w:r w:rsidRPr="00781D32">
        <w:rPr>
          <w:rFonts w:ascii="Georgia" w:eastAsia="Times New Roman" w:hAnsi="Georgia" w:cs="Times New Roman"/>
          <w:color w:val="212121"/>
          <w:sz w:val="24"/>
          <w:szCs w:val="24"/>
        </w:rPr>
        <w:t>-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Администрации,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w:t>
      </w:r>
      <w:proofErr w:type="gramEnd"/>
      <w:r w:rsidRPr="00781D32">
        <w:rPr>
          <w:rFonts w:ascii="Georgia" w:eastAsia="Times New Roman" w:hAnsi="Georgia" w:cs="Times New Roman"/>
          <w:color w:val="212121"/>
          <w:sz w:val="24"/>
          <w:szCs w:val="24"/>
        </w:rPr>
        <w:t xml:space="preserve">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заявления о признании ненормативных правовых актов </w:t>
      </w:r>
      <w:proofErr w:type="gramStart"/>
      <w:r w:rsidRPr="00781D32">
        <w:rPr>
          <w:rFonts w:ascii="Georgia" w:eastAsia="Times New Roman" w:hAnsi="Georgia" w:cs="Times New Roman"/>
          <w:color w:val="212121"/>
          <w:sz w:val="24"/>
          <w:szCs w:val="24"/>
        </w:rPr>
        <w:t>недействительными</w:t>
      </w:r>
      <w:proofErr w:type="gramEnd"/>
      <w:r w:rsidRPr="00781D32">
        <w:rPr>
          <w:rFonts w:ascii="Georgia" w:eastAsia="Times New Roman" w:hAnsi="Georgia" w:cs="Times New Roman"/>
          <w:color w:val="212121"/>
          <w:sz w:val="24"/>
          <w:szCs w:val="24"/>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81D32" w:rsidRPr="00781D32" w:rsidRDefault="00781D32" w:rsidP="00781D32">
      <w:pPr>
        <w:shd w:val="clear" w:color="auto" w:fill="FFFFFF"/>
        <w:spacing w:after="264"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81D32" w:rsidRPr="00781D32" w:rsidRDefault="00781D32" w:rsidP="00781D32">
      <w:pPr>
        <w:shd w:val="clear" w:color="auto" w:fill="FFFFFF"/>
        <w:spacing w:line="300" w:lineRule="atLeast"/>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t xml:space="preserve">   Требования к заявлению о признании ненормативного правового акта недействительным, решений и действий (бездействия) </w:t>
      </w:r>
      <w:proofErr w:type="gramStart"/>
      <w:r w:rsidRPr="00781D32">
        <w:rPr>
          <w:rFonts w:ascii="Georgia" w:eastAsia="Times New Roman" w:hAnsi="Georgia" w:cs="Times New Roman"/>
          <w:color w:val="212121"/>
          <w:sz w:val="24"/>
          <w:szCs w:val="24"/>
        </w:rPr>
        <w:t>незаконными</w:t>
      </w:r>
      <w:proofErr w:type="gramEnd"/>
      <w:r w:rsidRPr="00781D32">
        <w:rPr>
          <w:rFonts w:ascii="Georgia" w:eastAsia="Times New Roman" w:hAnsi="Georgia" w:cs="Times New Roman"/>
          <w:color w:val="212121"/>
          <w:sz w:val="24"/>
          <w:szCs w:val="24"/>
        </w:rPr>
        <w:t>; порядок судебного разбирательства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правила принятия решения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 а также требования, которым такое решение должно соответствовать установлены статьями 199-201 АПК РФ.</w:t>
      </w:r>
    </w:p>
    <w:p w:rsidR="00781D32" w:rsidRPr="00781D32" w:rsidRDefault="00781D32" w:rsidP="00781D32">
      <w:pPr>
        <w:shd w:val="clear" w:color="auto" w:fill="FFFFFF"/>
        <w:spacing w:after="0" w:line="240" w:lineRule="auto"/>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br w:type="textWrapping" w:clear="all"/>
      </w:r>
    </w:p>
    <w:p w:rsidR="00781D32" w:rsidRPr="00781D32" w:rsidRDefault="00781D32" w:rsidP="00781D32">
      <w:pPr>
        <w:shd w:val="clear" w:color="auto" w:fill="FFFFFF"/>
        <w:spacing w:after="0" w:line="240" w:lineRule="auto"/>
        <w:rPr>
          <w:rFonts w:ascii="Georgia" w:eastAsia="Times New Roman" w:hAnsi="Georgia" w:cs="Times New Roman"/>
          <w:color w:val="212121"/>
          <w:sz w:val="24"/>
          <w:szCs w:val="24"/>
        </w:rPr>
      </w:pPr>
      <w:r w:rsidRPr="00781D32">
        <w:rPr>
          <w:rFonts w:ascii="Georgia" w:eastAsia="Times New Roman" w:hAnsi="Georgia" w:cs="Times New Roman"/>
          <w:color w:val="212121"/>
          <w:sz w:val="24"/>
          <w:szCs w:val="24"/>
        </w:rPr>
        <w:br w:type="textWrapping" w:clear="all"/>
      </w:r>
    </w:p>
    <w:p w:rsidR="0094146A" w:rsidRDefault="0094146A"/>
    <w:sectPr w:rsidR="00941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D32"/>
    <w:rsid w:val="00781D32"/>
    <w:rsid w:val="00941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D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1D32"/>
    <w:rPr>
      <w:b/>
      <w:bCs/>
    </w:rPr>
  </w:style>
  <w:style w:type="paragraph" w:styleId="a5">
    <w:name w:val="Balloon Text"/>
    <w:basedOn w:val="a"/>
    <w:link w:val="a6"/>
    <w:uiPriority w:val="99"/>
    <w:semiHidden/>
    <w:unhideWhenUsed/>
    <w:rsid w:val="00781D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767514">
      <w:bodyDiv w:val="1"/>
      <w:marLeft w:val="0"/>
      <w:marRight w:val="0"/>
      <w:marTop w:val="0"/>
      <w:marBottom w:val="0"/>
      <w:divBdr>
        <w:top w:val="none" w:sz="0" w:space="0" w:color="auto"/>
        <w:left w:val="none" w:sz="0" w:space="0" w:color="auto"/>
        <w:bottom w:val="none" w:sz="0" w:space="0" w:color="auto"/>
        <w:right w:val="none" w:sz="0" w:space="0" w:color="auto"/>
      </w:divBdr>
      <w:divsChild>
        <w:div w:id="1730570967">
          <w:marLeft w:val="0"/>
          <w:marRight w:val="0"/>
          <w:marTop w:val="0"/>
          <w:marBottom w:val="0"/>
          <w:divBdr>
            <w:top w:val="none" w:sz="0" w:space="0" w:color="auto"/>
            <w:left w:val="none" w:sz="0" w:space="0" w:color="auto"/>
            <w:bottom w:val="none" w:sz="0" w:space="0" w:color="auto"/>
            <w:right w:val="none" w:sz="0" w:space="0" w:color="auto"/>
          </w:divBdr>
          <w:divsChild>
            <w:div w:id="983704608">
              <w:marLeft w:val="0"/>
              <w:marRight w:val="0"/>
              <w:marTop w:val="0"/>
              <w:marBottom w:val="0"/>
              <w:divBdr>
                <w:top w:val="none" w:sz="0" w:space="0" w:color="auto"/>
                <w:left w:val="none" w:sz="0" w:space="0" w:color="auto"/>
                <w:bottom w:val="none" w:sz="0" w:space="0" w:color="auto"/>
                <w:right w:val="none" w:sz="0" w:space="0" w:color="auto"/>
              </w:divBdr>
              <w:divsChild>
                <w:div w:id="1244799610">
                  <w:marLeft w:val="3300"/>
                  <w:marRight w:val="0"/>
                  <w:marTop w:val="0"/>
                  <w:marBottom w:val="0"/>
                  <w:divBdr>
                    <w:top w:val="none" w:sz="0" w:space="0" w:color="auto"/>
                    <w:left w:val="none" w:sz="0" w:space="0" w:color="auto"/>
                    <w:bottom w:val="none" w:sz="0" w:space="0" w:color="auto"/>
                    <w:right w:val="none" w:sz="0" w:space="0" w:color="auto"/>
                  </w:divBdr>
                  <w:divsChild>
                    <w:div w:id="1652710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2795</Words>
  <Characters>15936</Characters>
  <Application>Microsoft Office Word</Application>
  <DocSecurity>0</DocSecurity>
  <Lines>132</Lines>
  <Paragraphs>37</Paragraphs>
  <ScaleCrop>false</ScaleCrop>
  <Company>Жуковская сельская администрация</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2015-03-12T09:49:00Z</dcterms:created>
  <dcterms:modified xsi:type="dcterms:W3CDTF">2015-03-12T09:51:00Z</dcterms:modified>
</cp:coreProperties>
</file>