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30" w:rsidRPr="006F72EF" w:rsidRDefault="00947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47661" w:rsidRDefault="006F72EF" w:rsidP="00947661">
      <w:pPr>
        <w:rPr>
          <w:rFonts w:ascii="Times New Roman" w:hAnsi="Times New Roman" w:cs="Times New Roman"/>
          <w:b/>
          <w:sz w:val="28"/>
          <w:szCs w:val="28"/>
        </w:rPr>
      </w:pPr>
      <w:r w:rsidRPr="006F72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47661">
        <w:rPr>
          <w:rFonts w:ascii="Times New Roman" w:hAnsi="Times New Roman" w:cs="Times New Roman"/>
          <w:b/>
          <w:sz w:val="28"/>
          <w:szCs w:val="28"/>
        </w:rPr>
        <w:t xml:space="preserve">реализации антикоррупционной работы </w:t>
      </w:r>
    </w:p>
    <w:p w:rsidR="006F72EF" w:rsidRDefault="00947661" w:rsidP="009476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Жуковского сельского поселения</w:t>
      </w:r>
    </w:p>
    <w:p w:rsidR="006F72EF" w:rsidRDefault="006F72EF">
      <w:pPr>
        <w:rPr>
          <w:rFonts w:ascii="Times New Roman" w:hAnsi="Times New Roman" w:cs="Times New Roman"/>
          <w:sz w:val="28"/>
          <w:szCs w:val="28"/>
        </w:rPr>
      </w:pPr>
    </w:p>
    <w:p w:rsidR="006F72EF" w:rsidRPr="0043039E" w:rsidRDefault="0043039E" w:rsidP="0094766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</w:t>
      </w:r>
      <w:r w:rsidR="0094766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антикоррупционной политики проведена значительная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законодательством. </w:t>
      </w:r>
    </w:p>
    <w:p w:rsidR="006F72EF" w:rsidRPr="007C1C93" w:rsidRDefault="006F72EF" w:rsidP="0043039E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План противодействия коррупции в органах местного самоуправления </w:t>
      </w:r>
      <w:r w:rsid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 сельского поселения на 2020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 утвержден </w:t>
      </w:r>
      <w:r w:rsid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от </w:t>
      </w:r>
      <w:r w:rsid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01.2020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В соответствии с </w:t>
      </w:r>
      <w:r w:rsid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в  2020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</w:t>
      </w:r>
      <w:r w:rsid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   заседаний комиссии по противодействию коррупции</w:t>
      </w:r>
      <w:r w:rsid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вопросы, включенные в план работы комиссии,  ею рассмотрены. </w:t>
      </w:r>
    </w:p>
    <w:p w:rsidR="006F72EF" w:rsidRPr="0043039E" w:rsidRDefault="00336606" w:rsidP="003366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Все проекты нормативных правовых актов   проходят   антикоррупционную экспертизу.  Все  НПА</w:t>
      </w:r>
      <w:r w:rsid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проекты НПА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авляются в органы прокуратуры, для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дополнительной  антикоррупционной  экспертизы.</w:t>
      </w:r>
      <w:r w:rsid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проходят независимую антикоррупционную экспертизу.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F72EF"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3039E"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квартале</w:t>
      </w:r>
      <w:r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6F72EF"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антикоррупционная экспертиза </w:t>
      </w:r>
      <w:r w:rsid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31  постановления</w:t>
      </w:r>
      <w:r w:rsidR="0043039E"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 проектов, </w:t>
      </w:r>
      <w:r w:rsid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решений </w:t>
      </w:r>
      <w:r w:rsidR="004D76C2"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проектов</w:t>
      </w:r>
      <w:r w:rsid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7B5BD1"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Жуковского сельского поселения</w:t>
      </w:r>
      <w:r w:rsidR="004D76C2" w:rsidRPr="007B5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72EF" w:rsidRPr="0043039E" w:rsidRDefault="006F72EF" w:rsidP="003366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972" w:rsidRDefault="004D76C2" w:rsidP="00336606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336606" w:rsidRP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2020</w:t>
      </w:r>
      <w:r w:rsidR="006F72EF" w:rsidRP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продолжена работа</w:t>
      </w:r>
      <w:r w:rsidR="00336606" w:rsidRPr="00336606">
        <w:rPr>
          <w:rFonts w:ascii="Times New Roman" w:eastAsia="Arial CYR" w:hAnsi="Times New Roman" w:cs="Times New Roman"/>
          <w:bCs/>
          <w:sz w:val="28"/>
          <w:szCs w:val="28"/>
        </w:rPr>
        <w:t xml:space="preserve"> </w:t>
      </w:r>
      <w:r w:rsidR="00336606" w:rsidRPr="003366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комиссии </w:t>
      </w:r>
      <w:r w:rsidR="00336606" w:rsidRPr="00336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по соблюдению </w:t>
      </w:r>
      <w:r w:rsidR="00336606" w:rsidRPr="003366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требований к служебному поведению муниципальных служащих, проходящих муниципальную службу в Администрации Жуковского сельского поселения, и урегулированию конфликта интересов</w:t>
      </w:r>
      <w:r w:rsidR="006F72EF" w:rsidRP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В отчетном периоде состоялось </w:t>
      </w:r>
      <w:r w:rsidR="007C1C93" w:rsidRP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72EF" w:rsidRP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Комиссии, на которых рассматривались актуальные вопросы в области реализации антикоррупционной политики</w:t>
      </w:r>
      <w:r w:rsidR="00DC7FB1" w:rsidRP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1C93" w:rsidRP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FB1" w:rsidRP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36606" w:rsidRPr="003366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1779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72EF" w:rsidRDefault="00177972" w:rsidP="00177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>1 заседание состоялось 25 м</w:t>
      </w:r>
      <w:r w:rsidRPr="001779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ая 2020 года </w:t>
      </w:r>
      <w:r w:rsidRPr="00177972">
        <w:rPr>
          <w:rFonts w:ascii="Times New Roman" w:hAnsi="Times New Roman" w:cs="Times New Roman"/>
          <w:sz w:val="28"/>
          <w:szCs w:val="28"/>
        </w:rPr>
        <w:t>«Об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>". За 2019</w:t>
      </w:r>
      <w:r w:rsidRPr="00674139">
        <w:rPr>
          <w:rFonts w:ascii="Times New Roman" w:hAnsi="Times New Roman" w:cs="Times New Roman"/>
          <w:sz w:val="28"/>
          <w:szCs w:val="28"/>
        </w:rPr>
        <w:t xml:space="preserve"> год представили сведения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4139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Жуковского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директор МБУК «Жуковский СДК».  Нарушений </w:t>
      </w:r>
      <w:r w:rsidRPr="0067413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674139">
        <w:rPr>
          <w:rFonts w:ascii="Times New Roman" w:hAnsi="Times New Roman" w:cs="Times New Roman"/>
          <w:sz w:val="28"/>
          <w:szCs w:val="28"/>
        </w:rPr>
        <w:t xml:space="preserve"> выявлено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74139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недостатки</w:t>
      </w:r>
      <w:bookmarkStart w:id="0" w:name="_GoBack"/>
      <w:bookmarkEnd w:id="0"/>
      <w:r w:rsidRPr="00674139">
        <w:rPr>
          <w:rFonts w:ascii="Times New Roman" w:hAnsi="Times New Roman" w:cs="Times New Roman"/>
          <w:sz w:val="28"/>
          <w:szCs w:val="28"/>
        </w:rPr>
        <w:t xml:space="preserve"> были исправлены в процессе приема справок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972" w:rsidRPr="00BA3D27" w:rsidRDefault="00BA3D27" w:rsidP="00BA3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7972" w:rsidRPr="00BA3D27">
        <w:rPr>
          <w:rFonts w:ascii="Times New Roman" w:hAnsi="Times New Roman" w:cs="Times New Roman"/>
          <w:sz w:val="28"/>
          <w:szCs w:val="28"/>
        </w:rPr>
        <w:t>2 заседание состоялось 28 мая 2020 года на котором было рассмотрено 2 вопроса:</w:t>
      </w:r>
    </w:p>
    <w:p w:rsidR="00177972" w:rsidRPr="00177972" w:rsidRDefault="00177972" w:rsidP="0017797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972">
        <w:rPr>
          <w:rFonts w:ascii="Times New Roman" w:hAnsi="Times New Roman" w:cs="Times New Roman"/>
          <w:sz w:val="28"/>
          <w:szCs w:val="28"/>
        </w:rPr>
        <w:t>«Об итогах проведения анализа анкетный данных муниципальных служащих администрации Жуковского сельского поселения на предмет родственных связей между сотрудниками</w:t>
      </w:r>
      <w:r w:rsidRPr="00E90E3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7972" w:rsidRPr="00177972" w:rsidRDefault="00177972" w:rsidP="0017797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72AF">
        <w:rPr>
          <w:sz w:val="28"/>
        </w:rPr>
        <w:t>«</w:t>
      </w:r>
      <w:r w:rsidRPr="00177972">
        <w:rPr>
          <w:rFonts w:ascii="Times New Roman" w:hAnsi="Times New Roman" w:cs="Times New Roman"/>
          <w:sz w:val="28"/>
        </w:rPr>
        <w:t>О соблюдении требований к служебному поведению и урегулированию конфликта интересов в части касающейся иной оплачиваемой работы муниципальными служащими Администрации Дубовского сельского поселения»</w:t>
      </w:r>
      <w:r>
        <w:rPr>
          <w:rFonts w:ascii="Times New Roman" w:hAnsi="Times New Roman" w:cs="Times New Roman"/>
          <w:sz w:val="28"/>
        </w:rPr>
        <w:t>.</w:t>
      </w:r>
    </w:p>
    <w:p w:rsidR="00177972" w:rsidRPr="00177972" w:rsidRDefault="00BF615D" w:rsidP="00BA3D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7972" w:rsidRPr="00177972">
        <w:rPr>
          <w:rFonts w:ascii="Times New Roman" w:hAnsi="Times New Roman" w:cs="Times New Roman"/>
          <w:sz w:val="28"/>
          <w:szCs w:val="28"/>
        </w:rPr>
        <w:t xml:space="preserve">По состоянию на 28 мая 2020 года Главе Администрации Жуковского сельского поселения не поступало уведомлений от муниципальных служащих Администрации Жуковского сельского поселения, а также от директора МБУК «Жуковский СДК» на выполнение иной оплачиваемой работы. </w:t>
      </w:r>
    </w:p>
    <w:p w:rsidR="00177972" w:rsidRPr="00177972" w:rsidRDefault="00177972" w:rsidP="00BA3D27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972">
        <w:rPr>
          <w:rFonts w:ascii="Times New Roman" w:hAnsi="Times New Roman" w:cs="Times New Roman"/>
          <w:sz w:val="28"/>
          <w:szCs w:val="28"/>
        </w:rPr>
        <w:t>В целях профилактики была проведена беседа с муниципальными служащими и директором МБУК «Жуковский СДК» для предотвращения и недопущения конфликта интересов в администрации Жуковского сельского поселения.</w:t>
      </w:r>
    </w:p>
    <w:p w:rsidR="00177972" w:rsidRPr="00177972" w:rsidRDefault="00BF615D" w:rsidP="00BA3D2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177972" w:rsidRPr="00177972">
        <w:rPr>
          <w:rFonts w:ascii="Times New Roman" w:hAnsi="Times New Roman" w:cs="Times New Roman"/>
          <w:sz w:val="28"/>
          <w:szCs w:val="28"/>
        </w:rPr>
        <w:t xml:space="preserve"> соответствии с ч.2 ст.11 </w:t>
      </w:r>
      <w:r w:rsidR="00177972" w:rsidRPr="00177972">
        <w:rPr>
          <w:rFonts w:ascii="Times New Roman" w:hAnsi="Times New Roman" w:cs="Times New Roman"/>
          <w:sz w:val="28"/>
        </w:rPr>
        <w:t>Федерального закона от 02.03.2007 N 25-ФЗ "О муниципальной службе в Российской Федерации"</w:t>
      </w:r>
      <w:r w:rsidR="00BA3D27">
        <w:rPr>
          <w:rFonts w:ascii="Times New Roman" w:hAnsi="Times New Roman" w:cs="Times New Roman"/>
          <w:sz w:val="28"/>
        </w:rPr>
        <w:t xml:space="preserve"> </w:t>
      </w:r>
      <w:r w:rsidR="00177972" w:rsidRPr="00177972">
        <w:rPr>
          <w:rFonts w:ascii="Times New Roman" w:hAnsi="Times New Roman" w:cs="Times New Roman"/>
          <w:sz w:val="28"/>
          <w:szCs w:val="28"/>
        </w:rPr>
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предварительного письменного уведомления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 </w:t>
      </w:r>
    </w:p>
    <w:p w:rsidR="00177972" w:rsidRPr="00BA3D27" w:rsidRDefault="00BF615D" w:rsidP="00BA3D27">
      <w:pPr>
        <w:ind w:left="142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7972" w:rsidRPr="00177972">
        <w:rPr>
          <w:rFonts w:ascii="Times New Roman" w:hAnsi="Times New Roman" w:cs="Times New Roman"/>
          <w:sz w:val="28"/>
          <w:szCs w:val="28"/>
        </w:rPr>
        <w:t>В соответствии со ст. 276 Трудового кодекса Российской Федерации р</w:t>
      </w:r>
      <w:r w:rsidR="00177972" w:rsidRPr="00177972">
        <w:rPr>
          <w:rFonts w:ascii="Times New Roman" w:hAnsi="Times New Roman" w:cs="Times New Roman"/>
          <w:sz w:val="28"/>
        </w:rPr>
        <w:t>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организации, либо уполномоченного собственником лица (органа).</w:t>
      </w:r>
      <w:r>
        <w:rPr>
          <w:rFonts w:ascii="Times New Roman" w:hAnsi="Times New Roman" w:cs="Times New Roman"/>
          <w:sz w:val="28"/>
        </w:rPr>
        <w:t xml:space="preserve">  </w:t>
      </w:r>
      <w:r w:rsidR="00177972" w:rsidRPr="00177972">
        <w:rPr>
          <w:rFonts w:ascii="Times New Roman" w:hAnsi="Times New Roman" w:cs="Times New Roman"/>
          <w:sz w:val="28"/>
        </w:rPr>
        <w:t>Руководитель организации не может входить в состав органов, осуществляющих функции надзора и контроля в данной организации.</w:t>
      </w:r>
      <w:r w:rsidR="00BA3D27">
        <w:rPr>
          <w:rFonts w:ascii="Times New Roman" w:hAnsi="Times New Roman" w:cs="Times New Roman"/>
          <w:szCs w:val="21"/>
        </w:rPr>
        <w:t xml:space="preserve"> </w:t>
      </w:r>
      <w:r w:rsidR="00177972" w:rsidRPr="00177972">
        <w:rPr>
          <w:rFonts w:ascii="Times New Roman" w:hAnsi="Times New Roman" w:cs="Times New Roman"/>
          <w:sz w:val="28"/>
          <w:szCs w:val="28"/>
        </w:rPr>
        <w:t>К иной оплачиваемой работе относится работа, связанная с трудовыми отношениями (на основании трудового договора) и с гражданско-правовыми отношениями (авторский договор, договор возмездного оказания услуг и т.п.). Уведомление представителя нанимателя необходимо осуществить</w:t>
      </w:r>
    </w:p>
    <w:p w:rsidR="004D76C2" w:rsidRPr="0043039E" w:rsidRDefault="00BA3D27" w:rsidP="007C1C93">
      <w:pPr>
        <w:shd w:val="clear" w:color="auto" w:fill="FFFFFF" w:themeFill="background1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D76C2" w:rsidRP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</w:t>
      </w:r>
      <w:r w:rsid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протеста и 3 представления</w:t>
      </w:r>
      <w:r w:rsidR="004D76C2" w:rsidRP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BE2" w:rsidRP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</w:t>
      </w:r>
      <w:r w:rsid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администрации и на решения собрания</w:t>
      </w:r>
      <w:r w:rsidR="006E6BE2" w:rsidRP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Жуковского сельского поселения</w:t>
      </w:r>
      <w:r w:rsidR="006E6BE2" w:rsidRP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D76C2" w:rsidRP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прокуратуры </w:t>
      </w:r>
      <w:r w:rsid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Дубовского района </w:t>
      </w:r>
      <w:r w:rsidR="004D76C2" w:rsidRP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действующие нормативные </w:t>
      </w:r>
      <w:r w:rsidR="004D76C2" w:rsidRP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акты в связи с наличием в них  коррупциогенных факторов. Протесты</w:t>
      </w:r>
      <w:r w:rsid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представления</w:t>
      </w:r>
      <w:r w:rsidR="004D76C2" w:rsidRP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удовлетворены</w:t>
      </w:r>
      <w:r w:rsid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="004D76C2" w:rsidRPr="001B6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НПА внесены изменения, исключающие коррупциогенные факторы.</w:t>
      </w:r>
    </w:p>
    <w:p w:rsidR="00BF615D" w:rsidRDefault="00BF615D" w:rsidP="007C1C9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положительной тенденцией в реализации антикоррупционной политики является также расширение спектра и 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проводимых мероприятий:</w:t>
      </w:r>
    </w:p>
    <w:p w:rsidR="006F72EF" w:rsidRPr="00BF615D" w:rsidRDefault="00BF615D" w:rsidP="007C1C93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72EF" w:rsidRP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</w:t>
      </w:r>
      <w:r w:rsidR="004D76C2" w:rsidRP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F72EF" w:rsidRP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Ком</w:t>
      </w:r>
      <w:r w:rsidRP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иссия по </w:t>
      </w:r>
      <w:r w:rsidR="00BA3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 требований к служебному поведению</w:t>
      </w:r>
      <w:r w:rsidR="00F9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регулированию конфликта интересов муниципальных служащих Администрации</w:t>
      </w:r>
      <w:r w:rsidRP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Жуковского</w:t>
      </w:r>
      <w:r w:rsidR="006F72EF" w:rsidRP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72EF" w:rsidRPr="00BF615D" w:rsidRDefault="006F72EF" w:rsidP="00BF615D">
      <w:pPr>
        <w:pStyle w:val="a9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совещания и иные профилактические мероприятия для формирования у муниципальных служащих отношения нетер</w:t>
      </w:r>
      <w:r w:rsid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пимости к проявлениям коррупции.</w:t>
      </w:r>
    </w:p>
    <w:p w:rsidR="006F72EF" w:rsidRPr="00BF615D" w:rsidRDefault="00D764CA" w:rsidP="004849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в отношении себя, супруга и несовершеннолетних детей  за период с 01.01.201</w:t>
      </w:r>
      <w:r w:rsid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31.12.201</w:t>
      </w:r>
      <w:r w:rsid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</w:t>
      </w:r>
      <w:r w:rsid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Губернатору Ростовской области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</w:t>
      </w:r>
      <w:r w:rsid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Жуковского сельского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 </w:t>
      </w:r>
      <w:r w:rsidR="004D76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</w:t>
      </w:r>
      <w:r w:rsid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(Главой Администрации Жуковского сельского поселения)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депутатом (депутатом Дубовского районного Собрания депутатов)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объёме  в установленные законодательством сроки.</w:t>
      </w:r>
      <w:r w:rsid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депутатами Собрания депутатов Жуковского сельского поселения были </w:t>
      </w:r>
      <w:r w:rsidR="00BF615D" w:rsidRPr="00BF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предоставлены </w:t>
      </w:r>
      <w:r w:rsidR="00BF615D">
        <w:rPr>
          <w:rFonts w:ascii="Times New Roman" w:hAnsi="Times New Roman" w:cs="Times New Roman"/>
          <w:sz w:val="28"/>
          <w:szCs w:val="28"/>
        </w:rPr>
        <w:t>сообщения</w:t>
      </w:r>
      <w:r w:rsidR="00BF615D" w:rsidRPr="00BF615D">
        <w:rPr>
          <w:rFonts w:ascii="Times New Roman" w:hAnsi="Times New Roman" w:cs="Times New Roman"/>
          <w:sz w:val="28"/>
          <w:szCs w:val="28"/>
        </w:rPr>
        <w:t xml:space="preserve"> об отсутствии сделок</w:t>
      </w:r>
      <w:r w:rsidR="005C10A9">
        <w:rPr>
          <w:rFonts w:ascii="Times New Roman" w:hAnsi="Times New Roman" w:cs="Times New Roman"/>
          <w:sz w:val="24"/>
          <w:szCs w:val="24"/>
        </w:rPr>
        <w:t xml:space="preserve"> </w:t>
      </w:r>
      <w:r w:rsidR="005C10A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объёме </w:t>
      </w:r>
      <w:r w:rsidR="005C10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10A9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законодательством сроки</w:t>
      </w:r>
      <w:r w:rsidR="005C1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2EF" w:rsidRPr="0043039E" w:rsidRDefault="006F72EF" w:rsidP="004849F0">
      <w:pPr>
        <w:shd w:val="clear" w:color="auto" w:fill="FFFFFF" w:themeFill="background1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Лицами, замещающими муниципальные должности в органах местного самоуправления поселения и</w:t>
      </w:r>
      <w:r w:rsidR="005C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  в 2019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 было совершено сделок по приобретению имущества на территории Российской Федерации и за пределами Российской Федерации, сумма которых превышает общий доход семьи за три последних года, предшествующих сделке. Таким образом, оснований для предоставления таких сведений не было.</w:t>
      </w:r>
    </w:p>
    <w:p w:rsidR="006F72EF" w:rsidRPr="0043039E" w:rsidRDefault="005C10A9" w:rsidP="004849F0">
      <w:pPr>
        <w:shd w:val="clear" w:color="auto" w:fill="FFFFFF" w:themeFill="background1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сведения в течение 14 календарных дней с момента окончания срока сдачи были проанализированы, обобщены и размещены на официальном сайте Администрации поселения.</w:t>
      </w:r>
    </w:p>
    <w:p w:rsidR="006F72EF" w:rsidRPr="0043039E" w:rsidRDefault="005C10A9" w:rsidP="004849F0">
      <w:pPr>
        <w:shd w:val="clear" w:color="auto" w:fill="FFFFFF" w:themeFill="background1"/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отвечающим за кадровую работу, не выявлены причины для инициирования проведения проверок представленных сведений. Других оснований для проведения проверок не было.</w:t>
      </w:r>
    </w:p>
    <w:p w:rsidR="006F72EF" w:rsidRPr="0043039E" w:rsidRDefault="005C10A9" w:rsidP="004849F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несоблюдения муниципальными служащими и лицами, замещающими муниципальные должности, ограничений, запретов и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неисполнения обязанностей, установленных в целях противодействия корруп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нарушений ограничений в 1 полугодии 2020 года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6F72EF" w:rsidRPr="0043039E" w:rsidRDefault="005C10A9" w:rsidP="004849F0">
      <w:p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полугодии</w:t>
      </w:r>
      <w:r w:rsidR="004D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уведомлений о фактах обращений  в целях склонения муниципальных служащих, замещающих должности муниципальной службы в Администрации поселения, к совершению коррупционных правонарушений не поступало.</w:t>
      </w:r>
    </w:p>
    <w:p w:rsidR="00C67A80" w:rsidRPr="0043039E" w:rsidRDefault="00C67A80" w:rsidP="004849F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</w:t>
      </w:r>
      <w:r w:rsidR="005C10A9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полугодии 2020 года</w:t>
      </w:r>
      <w:r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обеспечивалось выполнение Федерального закона  от 05.04.2013 года  № 44-ФЗ «О контрактной системе в сфере закупок товаров,  работ, услуг для обеспечения государственных и муниципальных нужд» и осуществлялся контроль за выполнением заключенных муниципальных контрактов для нужд поселения.</w:t>
      </w:r>
    </w:p>
    <w:p w:rsidR="00C67A80" w:rsidRPr="0043039E" w:rsidRDefault="005C10A9" w:rsidP="00BA3D27">
      <w:pPr>
        <w:shd w:val="clear" w:color="auto" w:fill="FFFFFF" w:themeFill="background1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7A80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  органы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</w:t>
      </w:r>
      <w:r w:rsidR="00C67A80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обращений от граждан и организаций с информацией о   фактах коррупции не поступало.</w:t>
      </w:r>
    </w:p>
    <w:p w:rsidR="004849F0" w:rsidRDefault="00BA3D27" w:rsidP="004849F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</w:t>
      </w:r>
      <w:r w:rsidR="005C10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 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</w:t>
      </w:r>
      <w:r w:rsidR="005C10A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уждения и согласования</w:t>
      </w:r>
      <w:r w:rsidR="0059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9F0" w:rsidRDefault="004849F0" w:rsidP="004849F0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C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 2020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C1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информация о фактах коррупции в органах местного самоуправления не поступало</w:t>
      </w:r>
      <w:r w:rsidR="00630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2EF" w:rsidRPr="004849F0" w:rsidRDefault="004849F0" w:rsidP="004849F0">
      <w:p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</w:t>
      </w:r>
      <w:r w:rsidR="005C10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Жуковского</w:t>
      </w:r>
      <w:r w:rsidR="009B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2EF" w:rsidRPr="004303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размещена со</w:t>
      </w:r>
      <w:r w:rsidR="006F72EF" w:rsidRPr="004849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циальная реклама антикоррупционной направленности.</w:t>
      </w:r>
    </w:p>
    <w:p w:rsidR="00BA3D27" w:rsidRPr="00BA3D27" w:rsidRDefault="00BA3D27" w:rsidP="00BA3D27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D2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вышеизложенного необходимо обеспечить</w:t>
      </w:r>
      <w:r w:rsidR="004849F0" w:rsidRPr="00BA3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открытост</w:t>
      </w:r>
      <w:r w:rsidRPr="00BA3D2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4849F0" w:rsidRPr="00BA3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публичност</w:t>
      </w:r>
      <w:r w:rsidRPr="00BA3D2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4849F0" w:rsidRPr="00BA3D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деятельности Администрации Жуковского сельского поселения в сфере профилактики противодействия коррупции, повышение уровня нетерпимости общества к коррупционному поведению</w:t>
      </w:r>
      <w:r w:rsidRPr="00BA3D27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</w:t>
      </w:r>
      <w:r w:rsidRPr="00BA3D27">
        <w:rPr>
          <w:rFonts w:ascii="Times New Roman" w:eastAsia="Times New Roman" w:hAnsi="Times New Roman" w:cs="Times New Roman"/>
          <w:sz w:val="28"/>
          <w:szCs w:val="28"/>
        </w:rPr>
        <w:t xml:space="preserve">ыполнять в полном объёме и в установленные сроки мероприятия по противодействию коррупции на территории Жуковского сельского поселения. </w:t>
      </w:r>
    </w:p>
    <w:p w:rsidR="00BA3D27" w:rsidRPr="004849F0" w:rsidRDefault="00BA3D27" w:rsidP="004849F0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A3D27" w:rsidRPr="004849F0" w:rsidSect="006F72EF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32" w:rsidRDefault="008D3B32" w:rsidP="006F72EF">
      <w:r>
        <w:separator/>
      </w:r>
    </w:p>
  </w:endnote>
  <w:endnote w:type="continuationSeparator" w:id="1">
    <w:p w:rsidR="008D3B32" w:rsidRDefault="008D3B32" w:rsidP="006F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32" w:rsidRDefault="008D3B32" w:rsidP="006F72EF">
      <w:r>
        <w:separator/>
      </w:r>
    </w:p>
  </w:footnote>
  <w:footnote w:type="continuationSeparator" w:id="1">
    <w:p w:rsidR="008D3B32" w:rsidRDefault="008D3B32" w:rsidP="006F7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E15"/>
    <w:multiLevelType w:val="hybridMultilevel"/>
    <w:tmpl w:val="855ED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8652D0"/>
    <w:multiLevelType w:val="hybridMultilevel"/>
    <w:tmpl w:val="73B46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CF0098"/>
    <w:multiLevelType w:val="hybridMultilevel"/>
    <w:tmpl w:val="E70EBE8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2EF"/>
    <w:rsid w:val="000E529D"/>
    <w:rsid w:val="00177972"/>
    <w:rsid w:val="001A6B4E"/>
    <w:rsid w:val="001B693B"/>
    <w:rsid w:val="001E70A6"/>
    <w:rsid w:val="00221113"/>
    <w:rsid w:val="00242692"/>
    <w:rsid w:val="00336606"/>
    <w:rsid w:val="0043039E"/>
    <w:rsid w:val="00432096"/>
    <w:rsid w:val="00432618"/>
    <w:rsid w:val="00450C30"/>
    <w:rsid w:val="004830FF"/>
    <w:rsid w:val="004849F0"/>
    <w:rsid w:val="004D76C2"/>
    <w:rsid w:val="0059702B"/>
    <w:rsid w:val="005C10A9"/>
    <w:rsid w:val="0063038D"/>
    <w:rsid w:val="00663F1E"/>
    <w:rsid w:val="006E6BE2"/>
    <w:rsid w:val="006F72EF"/>
    <w:rsid w:val="00743E76"/>
    <w:rsid w:val="00752AC9"/>
    <w:rsid w:val="007961AD"/>
    <w:rsid w:val="007B5BD1"/>
    <w:rsid w:val="007C1C93"/>
    <w:rsid w:val="008D3B32"/>
    <w:rsid w:val="00947661"/>
    <w:rsid w:val="009B2BCB"/>
    <w:rsid w:val="00BA3D27"/>
    <w:rsid w:val="00BC670A"/>
    <w:rsid w:val="00BE2376"/>
    <w:rsid w:val="00BF615D"/>
    <w:rsid w:val="00C11BC4"/>
    <w:rsid w:val="00C23AD0"/>
    <w:rsid w:val="00C52744"/>
    <w:rsid w:val="00C60820"/>
    <w:rsid w:val="00C67A80"/>
    <w:rsid w:val="00D3164C"/>
    <w:rsid w:val="00D33984"/>
    <w:rsid w:val="00D62938"/>
    <w:rsid w:val="00D764CA"/>
    <w:rsid w:val="00D83BCA"/>
    <w:rsid w:val="00DC7FB1"/>
    <w:rsid w:val="00DE0B52"/>
    <w:rsid w:val="00E16CF1"/>
    <w:rsid w:val="00ED1EBA"/>
    <w:rsid w:val="00EF3C37"/>
    <w:rsid w:val="00F04D4B"/>
    <w:rsid w:val="00F9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2EF"/>
  </w:style>
  <w:style w:type="paragraph" w:styleId="a5">
    <w:name w:val="footer"/>
    <w:basedOn w:val="a"/>
    <w:link w:val="a6"/>
    <w:uiPriority w:val="99"/>
    <w:semiHidden/>
    <w:unhideWhenUsed/>
    <w:rsid w:val="006F72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2EF"/>
  </w:style>
  <w:style w:type="paragraph" w:styleId="a7">
    <w:name w:val="Body Text"/>
    <w:basedOn w:val="a"/>
    <w:link w:val="a8"/>
    <w:rsid w:val="004303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303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77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2020-07-30T06:05:00Z</cp:lastPrinted>
  <dcterms:created xsi:type="dcterms:W3CDTF">2020-07-30T10:33:00Z</dcterms:created>
  <dcterms:modified xsi:type="dcterms:W3CDTF">2020-07-30T10:33:00Z</dcterms:modified>
</cp:coreProperties>
</file>