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A9A" w:rsidRDefault="00E27A9A" w:rsidP="00E27A9A">
      <w:pPr>
        <w:rPr>
          <w:b/>
          <w:bCs/>
          <w:sz w:val="36"/>
          <w:szCs w:val="36"/>
          <w:u w:val="single"/>
        </w:rPr>
      </w:pPr>
    </w:p>
    <w:p w:rsidR="00F87821" w:rsidRPr="00F87821" w:rsidRDefault="00F87821" w:rsidP="00F87821">
      <w:pPr>
        <w:spacing w:line="100" w:lineRule="atLeast"/>
        <w:jc w:val="center"/>
        <w:rPr>
          <w:b/>
          <w:szCs w:val="28"/>
        </w:rPr>
      </w:pPr>
      <w:r w:rsidRPr="00F87821">
        <w:rPr>
          <w:b/>
          <w:szCs w:val="28"/>
        </w:rPr>
        <w:t>РОССИЙСКАЯ ФЕДЕРАЦИЯ</w:t>
      </w:r>
    </w:p>
    <w:p w:rsidR="00F87821" w:rsidRPr="00F87821" w:rsidRDefault="00F87821" w:rsidP="00F87821">
      <w:pPr>
        <w:spacing w:line="100" w:lineRule="atLeast"/>
        <w:jc w:val="center"/>
        <w:rPr>
          <w:b/>
          <w:szCs w:val="28"/>
        </w:rPr>
      </w:pPr>
      <w:r w:rsidRPr="00F87821">
        <w:rPr>
          <w:b/>
          <w:szCs w:val="28"/>
        </w:rPr>
        <w:t>РОСТОВСКАЯ ОБЛАСТЬ</w:t>
      </w:r>
    </w:p>
    <w:p w:rsidR="00F87821" w:rsidRPr="00F87821" w:rsidRDefault="00F87821" w:rsidP="00F87821">
      <w:pPr>
        <w:spacing w:line="100" w:lineRule="atLeast"/>
        <w:jc w:val="center"/>
        <w:rPr>
          <w:b/>
          <w:szCs w:val="28"/>
        </w:rPr>
      </w:pPr>
      <w:r w:rsidRPr="00F87821">
        <w:rPr>
          <w:b/>
          <w:szCs w:val="28"/>
        </w:rPr>
        <w:t>МУНИЦИПАЛЬНОЕ ОБРАЗОВАНИЕ</w:t>
      </w:r>
    </w:p>
    <w:p w:rsidR="00F87821" w:rsidRPr="00F87821" w:rsidRDefault="00F87821" w:rsidP="00F87821">
      <w:pPr>
        <w:spacing w:line="100" w:lineRule="atLeast"/>
        <w:jc w:val="center"/>
        <w:rPr>
          <w:b/>
          <w:szCs w:val="28"/>
        </w:rPr>
      </w:pPr>
      <w:r w:rsidRPr="00F87821">
        <w:rPr>
          <w:b/>
          <w:szCs w:val="28"/>
        </w:rPr>
        <w:t>«ЖУКОВСКОЕ СЕЛЬСКОЕ ПОСЕЛЕНИЕ»</w:t>
      </w:r>
    </w:p>
    <w:p w:rsidR="00F87821" w:rsidRPr="00F87821" w:rsidRDefault="00F87821" w:rsidP="00F87821">
      <w:pPr>
        <w:spacing w:line="100" w:lineRule="atLeast"/>
        <w:jc w:val="center"/>
        <w:rPr>
          <w:b/>
          <w:szCs w:val="28"/>
        </w:rPr>
      </w:pPr>
    </w:p>
    <w:p w:rsidR="00F87821" w:rsidRPr="00F87821" w:rsidRDefault="00F87821" w:rsidP="00F87821">
      <w:pPr>
        <w:spacing w:line="100" w:lineRule="atLeast"/>
        <w:jc w:val="center"/>
        <w:rPr>
          <w:b/>
          <w:szCs w:val="28"/>
        </w:rPr>
      </w:pPr>
      <w:r w:rsidRPr="00F87821">
        <w:rPr>
          <w:b/>
          <w:szCs w:val="28"/>
        </w:rPr>
        <w:t>АДМИНИСТРАЦИЯ ЖУКОВСКОГО СЕЛЬСКОГО ПОСЕЛЕНИЯ</w:t>
      </w:r>
    </w:p>
    <w:p w:rsidR="00F87821" w:rsidRPr="00F87821" w:rsidRDefault="00F87821" w:rsidP="00F87821">
      <w:pPr>
        <w:spacing w:line="100" w:lineRule="atLeast"/>
        <w:jc w:val="center"/>
        <w:rPr>
          <w:b/>
          <w:szCs w:val="28"/>
        </w:rPr>
      </w:pPr>
    </w:p>
    <w:p w:rsidR="00F87821" w:rsidRPr="00F87821" w:rsidRDefault="00F87821" w:rsidP="00F87821">
      <w:pPr>
        <w:spacing w:line="100" w:lineRule="atLeast"/>
        <w:jc w:val="center"/>
        <w:rPr>
          <w:b/>
          <w:szCs w:val="28"/>
        </w:rPr>
      </w:pPr>
      <w:r w:rsidRPr="00F87821">
        <w:rPr>
          <w:b/>
          <w:szCs w:val="28"/>
        </w:rPr>
        <w:t>ПОСТАНОВЛЕНИЕ</w:t>
      </w:r>
    </w:p>
    <w:p w:rsidR="00F87821" w:rsidRPr="00A72A81" w:rsidRDefault="00F87821" w:rsidP="00F87821">
      <w:pPr>
        <w:spacing w:line="100" w:lineRule="atLeast"/>
        <w:jc w:val="center"/>
        <w:rPr>
          <w:b/>
          <w:sz w:val="26"/>
          <w:szCs w:val="26"/>
        </w:rPr>
      </w:pPr>
    </w:p>
    <w:p w:rsidR="00F87821" w:rsidRPr="00A4646F" w:rsidRDefault="00F87821" w:rsidP="00F87821">
      <w:pPr>
        <w:spacing w:after="260"/>
        <w:jc w:val="both"/>
        <w:rPr>
          <w:sz w:val="28"/>
          <w:szCs w:val="28"/>
        </w:rPr>
      </w:pPr>
      <w:r w:rsidRPr="00A4646F">
        <w:rPr>
          <w:sz w:val="28"/>
          <w:szCs w:val="28"/>
        </w:rPr>
        <w:t>«</w:t>
      </w:r>
      <w:r w:rsidR="008B2F65">
        <w:rPr>
          <w:sz w:val="28"/>
          <w:szCs w:val="28"/>
        </w:rPr>
        <w:t>05</w:t>
      </w:r>
      <w:r w:rsidRPr="00A4646F">
        <w:rPr>
          <w:sz w:val="28"/>
          <w:szCs w:val="28"/>
        </w:rPr>
        <w:t>»  сентября  2023 г.                   №</w:t>
      </w:r>
      <w:r w:rsidRPr="00A4646F">
        <w:rPr>
          <w:sz w:val="26"/>
          <w:szCs w:val="26"/>
        </w:rPr>
        <w:t xml:space="preserve">   </w:t>
      </w:r>
      <w:r w:rsidR="008B2F65">
        <w:rPr>
          <w:sz w:val="26"/>
          <w:szCs w:val="26"/>
        </w:rPr>
        <w:t>59</w:t>
      </w:r>
      <w:r w:rsidRPr="00A4646F">
        <w:rPr>
          <w:sz w:val="26"/>
          <w:szCs w:val="26"/>
        </w:rPr>
        <w:t xml:space="preserve">         </w:t>
      </w:r>
      <w:r w:rsidR="008B2F65">
        <w:rPr>
          <w:sz w:val="26"/>
          <w:szCs w:val="26"/>
        </w:rPr>
        <w:t xml:space="preserve">   </w:t>
      </w:r>
      <w:r w:rsidRPr="00A4646F">
        <w:rPr>
          <w:sz w:val="26"/>
          <w:szCs w:val="26"/>
        </w:rPr>
        <w:t xml:space="preserve">    </w:t>
      </w:r>
      <w:r w:rsidR="00A2374F">
        <w:rPr>
          <w:sz w:val="26"/>
          <w:szCs w:val="26"/>
        </w:rPr>
        <w:t xml:space="preserve">   </w:t>
      </w:r>
      <w:r w:rsidRPr="00A4646F">
        <w:rPr>
          <w:sz w:val="26"/>
          <w:szCs w:val="26"/>
        </w:rPr>
        <w:t xml:space="preserve">           </w:t>
      </w:r>
      <w:r>
        <w:rPr>
          <w:sz w:val="26"/>
          <w:szCs w:val="26"/>
        </w:rPr>
        <w:t xml:space="preserve">    </w:t>
      </w:r>
      <w:r w:rsidR="00A2374F">
        <w:rPr>
          <w:sz w:val="26"/>
          <w:szCs w:val="26"/>
        </w:rPr>
        <w:t xml:space="preserve">   </w:t>
      </w:r>
      <w:r>
        <w:rPr>
          <w:sz w:val="26"/>
          <w:szCs w:val="26"/>
        </w:rPr>
        <w:t xml:space="preserve">  </w:t>
      </w:r>
      <w:r w:rsidRPr="00A4646F">
        <w:rPr>
          <w:sz w:val="26"/>
          <w:szCs w:val="26"/>
        </w:rPr>
        <w:t xml:space="preserve">   ст</w:t>
      </w:r>
      <w:r w:rsidRPr="00A4646F">
        <w:rPr>
          <w:b/>
          <w:szCs w:val="28"/>
        </w:rPr>
        <w:t xml:space="preserve">. </w:t>
      </w:r>
      <w:r w:rsidRPr="00A4646F">
        <w:rPr>
          <w:sz w:val="28"/>
          <w:szCs w:val="28"/>
        </w:rPr>
        <w:t>Жуковская</w:t>
      </w:r>
    </w:p>
    <w:p w:rsidR="00F87821" w:rsidRPr="00A80BAA" w:rsidRDefault="00F87821" w:rsidP="00F87821">
      <w:pPr>
        <w:shd w:val="clear" w:color="auto" w:fill="FFFFFF"/>
        <w:ind w:right="10"/>
        <w:jc w:val="center"/>
        <w:rPr>
          <w:b/>
          <w:sz w:val="28"/>
          <w:szCs w:val="28"/>
        </w:rPr>
      </w:pPr>
    </w:p>
    <w:p w:rsidR="00F87821" w:rsidRDefault="00F87821" w:rsidP="00F87821">
      <w:pPr>
        <w:jc w:val="center"/>
        <w:rPr>
          <w:b/>
          <w:sz w:val="28"/>
          <w:szCs w:val="28"/>
        </w:rPr>
      </w:pPr>
      <w:r w:rsidRPr="00D40B08">
        <w:rPr>
          <w:rFonts w:eastAsia="Calibri"/>
          <w:b/>
          <w:sz w:val="28"/>
          <w:szCs w:val="28"/>
        </w:rPr>
        <w:t>Об утверждении регламента</w:t>
      </w:r>
      <w:r w:rsidRPr="00D40B08">
        <w:rPr>
          <w:b/>
          <w:sz w:val="28"/>
          <w:szCs w:val="28"/>
        </w:rPr>
        <w:t xml:space="preserve"> </w:t>
      </w:r>
      <w:r w:rsidRPr="00D40B08">
        <w:rPr>
          <w:rFonts w:eastAsia="Calibri"/>
          <w:b/>
          <w:sz w:val="28"/>
          <w:szCs w:val="28"/>
        </w:rPr>
        <w:t xml:space="preserve">реализации </w:t>
      </w:r>
      <w:r>
        <w:rPr>
          <w:b/>
          <w:sz w:val="28"/>
          <w:szCs w:val="28"/>
        </w:rPr>
        <w:t xml:space="preserve">полномочий </w:t>
      </w:r>
    </w:p>
    <w:p w:rsidR="00F87821" w:rsidRDefault="00F87821" w:rsidP="00F87821">
      <w:pPr>
        <w:jc w:val="center"/>
        <w:rPr>
          <w:b/>
          <w:sz w:val="28"/>
          <w:szCs w:val="28"/>
        </w:rPr>
      </w:pPr>
      <w:r w:rsidRPr="00D40B08">
        <w:rPr>
          <w:rFonts w:eastAsia="Calibri"/>
          <w:b/>
          <w:sz w:val="28"/>
          <w:szCs w:val="28"/>
        </w:rPr>
        <w:t>администратор</w:t>
      </w:r>
      <w:r>
        <w:rPr>
          <w:rFonts w:eastAsia="Calibri"/>
          <w:b/>
          <w:sz w:val="28"/>
          <w:szCs w:val="28"/>
        </w:rPr>
        <w:t>а</w:t>
      </w:r>
      <w:r w:rsidRPr="00D40B08">
        <w:rPr>
          <w:rFonts w:eastAsia="Calibri"/>
          <w:b/>
          <w:sz w:val="28"/>
          <w:szCs w:val="28"/>
        </w:rPr>
        <w:t xml:space="preserve"> доходов</w:t>
      </w:r>
      <w:r>
        <w:rPr>
          <w:b/>
          <w:sz w:val="28"/>
          <w:szCs w:val="28"/>
        </w:rPr>
        <w:t xml:space="preserve"> </w:t>
      </w:r>
      <w:r>
        <w:rPr>
          <w:rFonts w:eastAsia="Calibri"/>
          <w:b/>
          <w:sz w:val="28"/>
          <w:szCs w:val="28"/>
        </w:rPr>
        <w:t xml:space="preserve">бюджета </w:t>
      </w:r>
      <w:r w:rsidRPr="00D40B08">
        <w:rPr>
          <w:rFonts w:eastAsia="Calibri"/>
          <w:b/>
          <w:sz w:val="28"/>
          <w:szCs w:val="28"/>
        </w:rPr>
        <w:t>по взысканию</w:t>
      </w:r>
      <w:r w:rsidRPr="00D40B08">
        <w:rPr>
          <w:b/>
          <w:sz w:val="28"/>
          <w:szCs w:val="28"/>
        </w:rPr>
        <w:t xml:space="preserve"> </w:t>
      </w:r>
    </w:p>
    <w:p w:rsidR="00F87821" w:rsidRDefault="00F87821" w:rsidP="00F87821">
      <w:pPr>
        <w:jc w:val="center"/>
        <w:rPr>
          <w:rFonts w:eastAsia="Calibri"/>
          <w:b/>
          <w:sz w:val="28"/>
          <w:szCs w:val="28"/>
        </w:rPr>
      </w:pPr>
      <w:r w:rsidRPr="00D40B08">
        <w:rPr>
          <w:rFonts w:eastAsia="Calibri"/>
          <w:b/>
          <w:sz w:val="28"/>
          <w:szCs w:val="28"/>
        </w:rPr>
        <w:t>дебиторской задолженности по</w:t>
      </w:r>
      <w:r w:rsidRPr="00D40B08">
        <w:rPr>
          <w:b/>
          <w:sz w:val="28"/>
          <w:szCs w:val="28"/>
        </w:rPr>
        <w:t xml:space="preserve"> </w:t>
      </w:r>
      <w:r w:rsidRPr="00D40B08">
        <w:rPr>
          <w:rFonts w:eastAsia="Calibri"/>
          <w:b/>
          <w:sz w:val="28"/>
          <w:szCs w:val="28"/>
        </w:rPr>
        <w:t xml:space="preserve">платежам </w:t>
      </w:r>
    </w:p>
    <w:p w:rsidR="00F87821" w:rsidRDefault="00F87821" w:rsidP="00F87821">
      <w:pPr>
        <w:jc w:val="center"/>
        <w:rPr>
          <w:rFonts w:eastAsia="Calibri"/>
          <w:b/>
          <w:sz w:val="28"/>
          <w:szCs w:val="28"/>
        </w:rPr>
      </w:pPr>
      <w:r w:rsidRPr="00D40B08">
        <w:rPr>
          <w:rFonts w:eastAsia="Calibri"/>
          <w:b/>
          <w:sz w:val="28"/>
          <w:szCs w:val="28"/>
        </w:rPr>
        <w:t>в бюджет</w:t>
      </w:r>
      <w:r>
        <w:rPr>
          <w:rFonts w:eastAsia="Calibri"/>
          <w:b/>
          <w:sz w:val="28"/>
          <w:szCs w:val="28"/>
        </w:rPr>
        <w:t xml:space="preserve"> Жуковского сельского поселения Дубовского района</w:t>
      </w:r>
      <w:r w:rsidRPr="00D40B08">
        <w:rPr>
          <w:rFonts w:eastAsia="Calibri"/>
          <w:b/>
          <w:sz w:val="28"/>
          <w:szCs w:val="28"/>
        </w:rPr>
        <w:t xml:space="preserve">, </w:t>
      </w:r>
    </w:p>
    <w:p w:rsidR="00F87821" w:rsidRPr="00D40B08" w:rsidRDefault="00F87821" w:rsidP="00F87821">
      <w:pPr>
        <w:jc w:val="center"/>
        <w:rPr>
          <w:rFonts w:eastAsia="Calibri"/>
          <w:b/>
          <w:sz w:val="28"/>
          <w:szCs w:val="28"/>
        </w:rPr>
      </w:pPr>
      <w:r w:rsidRPr="00D40B08">
        <w:rPr>
          <w:rFonts w:eastAsia="Calibri"/>
          <w:b/>
          <w:sz w:val="28"/>
          <w:szCs w:val="28"/>
        </w:rPr>
        <w:t>пеням</w:t>
      </w:r>
      <w:r w:rsidRPr="00D40B08">
        <w:rPr>
          <w:b/>
          <w:sz w:val="28"/>
          <w:szCs w:val="28"/>
        </w:rPr>
        <w:t xml:space="preserve"> </w:t>
      </w:r>
      <w:r w:rsidRPr="00D40B08">
        <w:rPr>
          <w:rFonts w:eastAsia="Calibri"/>
          <w:b/>
          <w:sz w:val="28"/>
          <w:szCs w:val="28"/>
        </w:rPr>
        <w:t>и штрафам по ним</w:t>
      </w:r>
    </w:p>
    <w:p w:rsidR="00F87821" w:rsidRPr="00A80BAA" w:rsidRDefault="00F87821" w:rsidP="00F87821">
      <w:pPr>
        <w:tabs>
          <w:tab w:val="left" w:pos="4420"/>
        </w:tabs>
        <w:jc w:val="both"/>
        <w:rPr>
          <w:sz w:val="28"/>
          <w:szCs w:val="20"/>
        </w:rPr>
      </w:pPr>
    </w:p>
    <w:p w:rsidR="00F87821" w:rsidRPr="00A80BAA" w:rsidRDefault="00F87821" w:rsidP="00F87821">
      <w:pPr>
        <w:ind w:firstLine="425"/>
        <w:jc w:val="both"/>
        <w:rPr>
          <w:sz w:val="28"/>
          <w:szCs w:val="20"/>
        </w:rPr>
      </w:pPr>
      <w:r w:rsidRPr="00A80BAA">
        <w:rPr>
          <w:sz w:val="28"/>
          <w:szCs w:val="28"/>
        </w:rPr>
        <w:t xml:space="preserve">    </w:t>
      </w:r>
    </w:p>
    <w:p w:rsidR="00F87821" w:rsidRDefault="00F87821" w:rsidP="00F87821">
      <w:pPr>
        <w:ind w:firstLine="709"/>
        <w:jc w:val="both"/>
        <w:rPr>
          <w:sz w:val="28"/>
          <w:szCs w:val="28"/>
        </w:rPr>
      </w:pPr>
      <w:r w:rsidRPr="00D40B08">
        <w:rPr>
          <w:rFonts w:eastAsia="Calibri"/>
          <w:sz w:val="28"/>
          <w:szCs w:val="28"/>
        </w:rPr>
        <w:t>В соответств</w:t>
      </w:r>
      <w:r>
        <w:rPr>
          <w:rFonts w:eastAsia="Calibri"/>
          <w:sz w:val="28"/>
          <w:szCs w:val="28"/>
        </w:rPr>
        <w:t>ии  с абзацем третьим пункта 4</w:t>
      </w:r>
      <w:r w:rsidRPr="00D40B08">
        <w:rPr>
          <w:rFonts w:eastAsia="Calibri"/>
          <w:sz w:val="28"/>
          <w:szCs w:val="28"/>
        </w:rPr>
        <w:t xml:space="preserve"> статьи 160.1 Бюджетного кодекса Российской Федерации, руководствуясь Приказом  Министерства финансов Российской Федерации от 18.11.2022 №</w:t>
      </w:r>
      <w:r>
        <w:rPr>
          <w:sz w:val="28"/>
          <w:szCs w:val="28"/>
        </w:rPr>
        <w:t xml:space="preserve"> </w:t>
      </w:r>
      <w:r w:rsidRPr="00D40B08">
        <w:rPr>
          <w:rFonts w:eastAsia="Calibri"/>
          <w:sz w:val="28"/>
          <w:szCs w:val="28"/>
        </w:rPr>
        <w:t xml:space="preserve">172н «Об утверждении общих требований к регламенту </w:t>
      </w:r>
      <w:proofErr w:type="gramStart"/>
      <w:r w:rsidRPr="00D40B08">
        <w:rPr>
          <w:rFonts w:eastAsia="Calibri"/>
          <w:sz w:val="28"/>
          <w:szCs w:val="28"/>
        </w:rPr>
        <w:t>реализации полномочий администратора доходов бюджета</w:t>
      </w:r>
      <w:proofErr w:type="gramEnd"/>
      <w:r w:rsidRPr="00D40B08">
        <w:rPr>
          <w:rFonts w:eastAsia="Calibri"/>
          <w:sz w:val="28"/>
          <w:szCs w:val="28"/>
        </w:rPr>
        <w:t xml:space="preserve"> по взысканию дебиторской задолженности по платежам в бюджет, пеням и штрафам по ним»</w:t>
      </w:r>
    </w:p>
    <w:p w:rsidR="00F87821" w:rsidRPr="00D40B08" w:rsidRDefault="00F87821" w:rsidP="00F87821">
      <w:pPr>
        <w:ind w:firstLine="709"/>
        <w:jc w:val="both"/>
        <w:rPr>
          <w:color w:val="000000"/>
          <w:sz w:val="28"/>
          <w:szCs w:val="28"/>
        </w:rPr>
      </w:pPr>
    </w:p>
    <w:p w:rsidR="00F87821" w:rsidRDefault="00F87821" w:rsidP="00F87821">
      <w:pPr>
        <w:ind w:firstLine="720"/>
        <w:jc w:val="center"/>
        <w:rPr>
          <w:sz w:val="28"/>
          <w:szCs w:val="28"/>
        </w:rPr>
      </w:pPr>
      <w:r w:rsidRPr="00A80BAA">
        <w:rPr>
          <w:sz w:val="28"/>
          <w:szCs w:val="28"/>
        </w:rPr>
        <w:t>ПОСТАНОВЛЯЮ:</w:t>
      </w:r>
    </w:p>
    <w:p w:rsidR="00F87821" w:rsidRDefault="00F87821" w:rsidP="00F87821">
      <w:pPr>
        <w:spacing w:after="75"/>
        <w:jc w:val="both"/>
        <w:rPr>
          <w:b/>
          <w:sz w:val="28"/>
          <w:szCs w:val="28"/>
        </w:rPr>
      </w:pPr>
    </w:p>
    <w:p w:rsidR="00F87821" w:rsidRDefault="00F87821" w:rsidP="00F87821">
      <w:pPr>
        <w:numPr>
          <w:ilvl w:val="0"/>
          <w:numId w:val="20"/>
        </w:numPr>
        <w:ind w:left="0" w:firstLine="709"/>
        <w:jc w:val="both"/>
        <w:rPr>
          <w:sz w:val="28"/>
          <w:szCs w:val="28"/>
        </w:rPr>
      </w:pPr>
      <w:r>
        <w:rPr>
          <w:rFonts w:eastAsia="Calibri"/>
          <w:sz w:val="28"/>
          <w:szCs w:val="28"/>
        </w:rPr>
        <w:t xml:space="preserve">Утвердить прилагаемый </w:t>
      </w:r>
      <w:r w:rsidRPr="008F5E89">
        <w:rPr>
          <w:rFonts w:eastAsia="Calibri"/>
          <w:sz w:val="28"/>
          <w:szCs w:val="28"/>
        </w:rPr>
        <w:t xml:space="preserve">регламент </w:t>
      </w:r>
      <w:proofErr w:type="gramStart"/>
      <w:r w:rsidRPr="008F5E89">
        <w:rPr>
          <w:rFonts w:eastAsia="Calibri"/>
          <w:sz w:val="28"/>
          <w:szCs w:val="28"/>
        </w:rPr>
        <w:t>реализации полномочий</w:t>
      </w:r>
      <w:r>
        <w:rPr>
          <w:rFonts w:eastAsia="Calibri"/>
          <w:sz w:val="28"/>
          <w:szCs w:val="28"/>
        </w:rPr>
        <w:t xml:space="preserve"> администратора</w:t>
      </w:r>
      <w:r w:rsidRPr="008F5E89">
        <w:rPr>
          <w:rFonts w:eastAsia="Calibri"/>
          <w:sz w:val="28"/>
          <w:szCs w:val="28"/>
        </w:rPr>
        <w:t xml:space="preserve"> доходов</w:t>
      </w:r>
      <w:r>
        <w:rPr>
          <w:sz w:val="28"/>
          <w:szCs w:val="28"/>
        </w:rPr>
        <w:t xml:space="preserve"> </w:t>
      </w:r>
      <w:r w:rsidRPr="008F5E89">
        <w:rPr>
          <w:rFonts w:eastAsia="Calibri"/>
          <w:sz w:val="28"/>
          <w:szCs w:val="28"/>
        </w:rPr>
        <w:t>бюджета</w:t>
      </w:r>
      <w:proofErr w:type="gramEnd"/>
      <w:r w:rsidRPr="008F5E89">
        <w:rPr>
          <w:rFonts w:eastAsia="Calibri"/>
          <w:sz w:val="28"/>
          <w:szCs w:val="28"/>
        </w:rPr>
        <w:t xml:space="preserve"> по взысканию дебиторской задолженности по платежам в бюджет</w:t>
      </w:r>
      <w:r w:rsidRPr="00683FE4">
        <w:rPr>
          <w:rFonts w:eastAsia="Calibri"/>
          <w:sz w:val="28"/>
          <w:szCs w:val="28"/>
        </w:rPr>
        <w:t xml:space="preserve"> </w:t>
      </w:r>
      <w:r>
        <w:rPr>
          <w:rFonts w:eastAsia="Calibri"/>
          <w:sz w:val="28"/>
          <w:szCs w:val="28"/>
        </w:rPr>
        <w:t>Жуковского сельского поселения Дубовского района,</w:t>
      </w:r>
      <w:r w:rsidRPr="008F5E89">
        <w:rPr>
          <w:rFonts w:eastAsia="Calibri"/>
          <w:sz w:val="28"/>
          <w:szCs w:val="28"/>
        </w:rPr>
        <w:t xml:space="preserve"> пеням и штрафам по ним</w:t>
      </w:r>
      <w:r>
        <w:rPr>
          <w:sz w:val="28"/>
          <w:szCs w:val="28"/>
        </w:rPr>
        <w:t>.</w:t>
      </w:r>
    </w:p>
    <w:p w:rsidR="00F87821" w:rsidRDefault="00F87821" w:rsidP="00F87821">
      <w:pPr>
        <w:numPr>
          <w:ilvl w:val="0"/>
          <w:numId w:val="20"/>
        </w:numPr>
        <w:rPr>
          <w:sz w:val="28"/>
          <w:szCs w:val="28"/>
        </w:rPr>
      </w:pPr>
      <w:r w:rsidRPr="008F5E89">
        <w:rPr>
          <w:rFonts w:eastAsia="Calibri"/>
          <w:sz w:val="28"/>
          <w:szCs w:val="28"/>
        </w:rPr>
        <w:t>Данное постановление вступает в силу</w:t>
      </w:r>
      <w:r>
        <w:rPr>
          <w:sz w:val="28"/>
          <w:szCs w:val="28"/>
        </w:rPr>
        <w:t xml:space="preserve"> с </w:t>
      </w:r>
      <w:r>
        <w:rPr>
          <w:rFonts w:eastAsia="Calibri"/>
          <w:sz w:val="28"/>
          <w:szCs w:val="28"/>
        </w:rPr>
        <w:t>момента подписания</w:t>
      </w:r>
      <w:r>
        <w:rPr>
          <w:sz w:val="28"/>
          <w:szCs w:val="28"/>
        </w:rPr>
        <w:t>.</w:t>
      </w:r>
    </w:p>
    <w:p w:rsidR="00F87821" w:rsidRDefault="00F87821" w:rsidP="00F87821">
      <w:pPr>
        <w:numPr>
          <w:ilvl w:val="0"/>
          <w:numId w:val="20"/>
        </w:numPr>
        <w:ind w:left="0" w:firstLine="709"/>
        <w:jc w:val="both"/>
        <w:rPr>
          <w:sz w:val="28"/>
          <w:szCs w:val="28"/>
        </w:rPr>
      </w:pPr>
      <w:r w:rsidRPr="00281640">
        <w:rPr>
          <w:sz w:val="28"/>
          <w:szCs w:val="28"/>
        </w:rPr>
        <w:t xml:space="preserve">Обнародовать настоящее постановление  на официальном сайте Администрации </w:t>
      </w:r>
      <w:r>
        <w:rPr>
          <w:rFonts w:eastAsia="Calibri"/>
          <w:sz w:val="28"/>
          <w:szCs w:val="28"/>
        </w:rPr>
        <w:t>Жуковского сельского поселения Дубовского района</w:t>
      </w:r>
      <w:r>
        <w:rPr>
          <w:sz w:val="28"/>
          <w:szCs w:val="28"/>
        </w:rPr>
        <w:t>.</w:t>
      </w:r>
    </w:p>
    <w:p w:rsidR="00F87821" w:rsidRPr="00CB53A0" w:rsidRDefault="00F87821" w:rsidP="00F87821">
      <w:pPr>
        <w:ind w:firstLine="709"/>
        <w:jc w:val="both"/>
        <w:rPr>
          <w:rFonts w:eastAsia="Calibri"/>
          <w:sz w:val="28"/>
          <w:szCs w:val="28"/>
        </w:rPr>
      </w:pPr>
      <w:r>
        <w:rPr>
          <w:rFonts w:eastAsia="Calibri"/>
          <w:sz w:val="28"/>
          <w:szCs w:val="28"/>
        </w:rPr>
        <w:t>4</w:t>
      </w:r>
      <w:r w:rsidRPr="00CB53A0">
        <w:rPr>
          <w:rFonts w:eastAsia="Calibri"/>
          <w:sz w:val="28"/>
          <w:szCs w:val="28"/>
        </w:rPr>
        <w:t xml:space="preserve">. </w:t>
      </w:r>
      <w:proofErr w:type="gramStart"/>
      <w:r w:rsidRPr="00CB53A0">
        <w:rPr>
          <w:rFonts w:eastAsia="Calibri"/>
          <w:sz w:val="28"/>
          <w:szCs w:val="28"/>
        </w:rPr>
        <w:t>Контроль за</w:t>
      </w:r>
      <w:proofErr w:type="gramEnd"/>
      <w:r w:rsidRPr="00CB53A0">
        <w:rPr>
          <w:rFonts w:eastAsia="Calibri"/>
          <w:sz w:val="28"/>
          <w:szCs w:val="28"/>
        </w:rPr>
        <w:t xml:space="preserve"> исполнением настоящего постановления оставляю за собой.</w:t>
      </w:r>
    </w:p>
    <w:p w:rsidR="00F87821" w:rsidRPr="00E41239" w:rsidRDefault="00F87821" w:rsidP="00F87821">
      <w:pPr>
        <w:jc w:val="both"/>
        <w:rPr>
          <w:sz w:val="28"/>
          <w:szCs w:val="28"/>
        </w:rPr>
      </w:pPr>
    </w:p>
    <w:p w:rsidR="00F87821" w:rsidRPr="00E41239" w:rsidRDefault="00F87821" w:rsidP="00F87821">
      <w:pPr>
        <w:jc w:val="both"/>
        <w:rPr>
          <w:sz w:val="28"/>
          <w:szCs w:val="28"/>
        </w:rPr>
      </w:pPr>
    </w:p>
    <w:p w:rsidR="00F87821" w:rsidRDefault="00F87821" w:rsidP="00F87821">
      <w:pPr>
        <w:pStyle w:val="ae"/>
        <w:rPr>
          <w:rFonts w:ascii="Times New Roman" w:hAnsi="Times New Roman"/>
          <w:sz w:val="28"/>
          <w:szCs w:val="28"/>
          <w:lang w:eastAsia="ru-RU"/>
        </w:rPr>
      </w:pPr>
    </w:p>
    <w:p w:rsidR="00F87821" w:rsidRPr="00A4646F" w:rsidRDefault="00F87821" w:rsidP="00F87821">
      <w:pPr>
        <w:pStyle w:val="ae"/>
        <w:rPr>
          <w:rFonts w:ascii="Times New Roman" w:hAnsi="Times New Roman"/>
          <w:sz w:val="28"/>
          <w:szCs w:val="28"/>
          <w:lang w:eastAsia="ru-RU"/>
        </w:rPr>
      </w:pPr>
      <w:r w:rsidRPr="00A4646F">
        <w:rPr>
          <w:rFonts w:ascii="Times New Roman" w:hAnsi="Times New Roman"/>
          <w:sz w:val="28"/>
          <w:szCs w:val="28"/>
          <w:lang w:eastAsia="ru-RU"/>
        </w:rPr>
        <w:t>Глава Администрации</w:t>
      </w:r>
    </w:p>
    <w:p w:rsidR="00F87821" w:rsidRPr="00A4646F" w:rsidRDefault="00F87821" w:rsidP="00F87821">
      <w:pPr>
        <w:pStyle w:val="ae"/>
        <w:rPr>
          <w:rFonts w:ascii="Times New Roman" w:hAnsi="Times New Roman"/>
          <w:sz w:val="28"/>
          <w:szCs w:val="28"/>
          <w:lang w:eastAsia="ru-RU"/>
        </w:rPr>
      </w:pPr>
      <w:r w:rsidRPr="00A4646F">
        <w:rPr>
          <w:rFonts w:ascii="Times New Roman" w:hAnsi="Times New Roman"/>
          <w:sz w:val="28"/>
          <w:szCs w:val="28"/>
          <w:lang w:eastAsia="ru-RU"/>
        </w:rPr>
        <w:t xml:space="preserve">Жуковского сельского поселения                    </w:t>
      </w:r>
      <w:r>
        <w:rPr>
          <w:rFonts w:ascii="Times New Roman" w:hAnsi="Times New Roman"/>
          <w:sz w:val="28"/>
          <w:szCs w:val="28"/>
          <w:lang w:eastAsia="ru-RU"/>
        </w:rPr>
        <w:t xml:space="preserve">      </w:t>
      </w:r>
      <w:r w:rsidRPr="00A4646F">
        <w:rPr>
          <w:rFonts w:ascii="Times New Roman" w:hAnsi="Times New Roman"/>
          <w:sz w:val="28"/>
          <w:szCs w:val="28"/>
          <w:lang w:eastAsia="ru-RU"/>
        </w:rPr>
        <w:t xml:space="preserve">                       М.А. Мелешкин</w:t>
      </w:r>
    </w:p>
    <w:p w:rsidR="00F87821" w:rsidRDefault="00F87821" w:rsidP="00F87821">
      <w:pPr>
        <w:rPr>
          <w:sz w:val="28"/>
          <w:szCs w:val="28"/>
        </w:rPr>
      </w:pPr>
    </w:p>
    <w:p w:rsidR="001C2326" w:rsidRPr="0056416B" w:rsidRDefault="001C2326" w:rsidP="001C2326">
      <w:pPr>
        <w:jc w:val="right"/>
        <w:rPr>
          <w:sz w:val="28"/>
          <w:szCs w:val="28"/>
        </w:rPr>
      </w:pPr>
    </w:p>
    <w:p w:rsidR="009D1C8E" w:rsidRDefault="009D1C8E" w:rsidP="001C2326">
      <w:pPr>
        <w:ind w:firstLine="709"/>
        <w:jc w:val="right"/>
        <w:rPr>
          <w:sz w:val="28"/>
          <w:szCs w:val="28"/>
        </w:rPr>
      </w:pPr>
    </w:p>
    <w:p w:rsidR="001C2326" w:rsidRPr="0056416B" w:rsidRDefault="001C2326" w:rsidP="001C2326">
      <w:pPr>
        <w:ind w:firstLine="709"/>
        <w:jc w:val="right"/>
        <w:rPr>
          <w:sz w:val="28"/>
          <w:szCs w:val="28"/>
        </w:rPr>
      </w:pPr>
      <w:r w:rsidRPr="0056416B">
        <w:rPr>
          <w:sz w:val="28"/>
          <w:szCs w:val="28"/>
        </w:rPr>
        <w:lastRenderedPageBreak/>
        <w:t>Утвержден</w:t>
      </w:r>
    </w:p>
    <w:p w:rsidR="001C2326" w:rsidRPr="0056416B" w:rsidRDefault="001C2326" w:rsidP="001C2326">
      <w:pPr>
        <w:ind w:firstLine="709"/>
        <w:jc w:val="right"/>
        <w:rPr>
          <w:sz w:val="28"/>
          <w:szCs w:val="28"/>
        </w:rPr>
      </w:pPr>
      <w:r w:rsidRPr="0056416B">
        <w:rPr>
          <w:sz w:val="28"/>
          <w:szCs w:val="28"/>
        </w:rPr>
        <w:t xml:space="preserve">постановлением </w:t>
      </w:r>
      <w:r w:rsidR="00F87821">
        <w:rPr>
          <w:sz w:val="28"/>
          <w:szCs w:val="28"/>
        </w:rPr>
        <w:t>А</w:t>
      </w:r>
      <w:r w:rsidRPr="0056416B">
        <w:rPr>
          <w:sz w:val="28"/>
          <w:szCs w:val="28"/>
        </w:rPr>
        <w:t>дминистрации</w:t>
      </w:r>
    </w:p>
    <w:p w:rsidR="001C2326" w:rsidRPr="0056416B" w:rsidRDefault="00F87821" w:rsidP="001C2326">
      <w:pPr>
        <w:ind w:firstLine="709"/>
        <w:jc w:val="right"/>
        <w:rPr>
          <w:sz w:val="28"/>
          <w:szCs w:val="28"/>
        </w:rPr>
      </w:pPr>
      <w:r>
        <w:rPr>
          <w:sz w:val="28"/>
          <w:szCs w:val="28"/>
        </w:rPr>
        <w:t>Жуковского</w:t>
      </w:r>
      <w:r w:rsidR="001C2326" w:rsidRPr="0056416B">
        <w:rPr>
          <w:sz w:val="28"/>
          <w:szCs w:val="28"/>
        </w:rPr>
        <w:t xml:space="preserve"> сельского поселения</w:t>
      </w:r>
    </w:p>
    <w:p w:rsidR="001C2326" w:rsidRPr="0056416B" w:rsidRDefault="001C2326" w:rsidP="001C2326">
      <w:pPr>
        <w:ind w:firstLine="709"/>
        <w:jc w:val="right"/>
        <w:rPr>
          <w:sz w:val="28"/>
          <w:szCs w:val="28"/>
        </w:rPr>
      </w:pPr>
      <w:r w:rsidRPr="0056416B">
        <w:rPr>
          <w:sz w:val="28"/>
          <w:szCs w:val="28"/>
        </w:rPr>
        <w:t xml:space="preserve">от </w:t>
      </w:r>
      <w:r w:rsidR="008B2F65">
        <w:rPr>
          <w:sz w:val="28"/>
          <w:szCs w:val="28"/>
        </w:rPr>
        <w:t>05</w:t>
      </w:r>
      <w:r w:rsidR="00504560">
        <w:rPr>
          <w:sz w:val="28"/>
          <w:szCs w:val="28"/>
        </w:rPr>
        <w:t>.0</w:t>
      </w:r>
      <w:r w:rsidR="00F87821">
        <w:rPr>
          <w:sz w:val="28"/>
          <w:szCs w:val="28"/>
        </w:rPr>
        <w:t>9</w:t>
      </w:r>
      <w:r w:rsidR="00504560">
        <w:rPr>
          <w:sz w:val="28"/>
          <w:szCs w:val="28"/>
        </w:rPr>
        <w:t>.</w:t>
      </w:r>
      <w:r w:rsidRPr="0056416B">
        <w:rPr>
          <w:sz w:val="28"/>
          <w:szCs w:val="28"/>
        </w:rPr>
        <w:t xml:space="preserve">2023 г. № </w:t>
      </w:r>
      <w:r w:rsidR="008B2F65">
        <w:rPr>
          <w:sz w:val="28"/>
          <w:szCs w:val="28"/>
        </w:rPr>
        <w:t>59</w:t>
      </w:r>
    </w:p>
    <w:p w:rsidR="001C2326" w:rsidRPr="0056416B" w:rsidRDefault="001C2326" w:rsidP="001C2326">
      <w:pPr>
        <w:ind w:firstLine="709"/>
        <w:jc w:val="right"/>
        <w:rPr>
          <w:sz w:val="28"/>
          <w:szCs w:val="28"/>
        </w:rPr>
      </w:pPr>
    </w:p>
    <w:p w:rsidR="001C2326" w:rsidRPr="0056416B" w:rsidRDefault="001C2326" w:rsidP="001C2326">
      <w:pPr>
        <w:ind w:firstLine="709"/>
        <w:jc w:val="center"/>
        <w:rPr>
          <w:b/>
          <w:bCs/>
          <w:color w:val="26282F"/>
        </w:rPr>
      </w:pPr>
      <w:r w:rsidRPr="0056416B">
        <w:rPr>
          <w:b/>
          <w:bCs/>
          <w:color w:val="26282F"/>
        </w:rPr>
        <w:t xml:space="preserve">РЕГЛАМЕНТ РЕАЛИЗАЦИИ АДМИНИСТРАЦИЕЙ </w:t>
      </w:r>
      <w:r w:rsidR="004072D8">
        <w:rPr>
          <w:b/>
          <w:bCs/>
          <w:color w:val="26282F"/>
        </w:rPr>
        <w:t>ЖУКОВСКОГО</w:t>
      </w:r>
      <w:r w:rsidRPr="0056416B">
        <w:rPr>
          <w:b/>
          <w:bCs/>
          <w:color w:val="26282F"/>
        </w:rPr>
        <w:t xml:space="preserve"> СЕЛЬСКОГО ПОСЕЛЕНИЯ ПОЛНОМОЧИЙ АДМИНИСТРАТОРА ДОХОДОВ БЮДЖЕТА ПО ВЗЫСКАНИЮ ДЕБИТОРСКОЙ ЗАДОЛЖЕННОСТИ ПО ПЛАТЕЖАМ В БЮДЖЕТ </w:t>
      </w:r>
      <w:r w:rsidR="004072D8">
        <w:rPr>
          <w:b/>
          <w:bCs/>
          <w:color w:val="26282F"/>
        </w:rPr>
        <w:t xml:space="preserve">ЖУКОВСКОГО </w:t>
      </w:r>
      <w:r w:rsidRPr="0056416B">
        <w:rPr>
          <w:b/>
          <w:bCs/>
          <w:color w:val="26282F"/>
        </w:rPr>
        <w:t xml:space="preserve"> МУНИЦИПАЛЬНОГО ОБРАЗОВАНИЯ, </w:t>
      </w:r>
    </w:p>
    <w:p w:rsidR="001C2326" w:rsidRPr="0056416B" w:rsidRDefault="001C2326" w:rsidP="001C2326">
      <w:pPr>
        <w:ind w:firstLine="709"/>
        <w:jc w:val="center"/>
        <w:rPr>
          <w:b/>
          <w:bCs/>
          <w:color w:val="26282F"/>
        </w:rPr>
      </w:pPr>
      <w:r w:rsidRPr="0056416B">
        <w:rPr>
          <w:b/>
          <w:bCs/>
          <w:color w:val="26282F"/>
        </w:rPr>
        <w:t>ПЕНЯМ И ШТРАФАМ ПО НИМ</w:t>
      </w:r>
    </w:p>
    <w:p w:rsidR="001C2326" w:rsidRPr="0056416B" w:rsidRDefault="001C2326" w:rsidP="001C2326">
      <w:pPr>
        <w:ind w:firstLine="709"/>
        <w:jc w:val="both"/>
        <w:rPr>
          <w:bCs/>
          <w:color w:val="26282F"/>
          <w:sz w:val="28"/>
          <w:szCs w:val="28"/>
        </w:rPr>
      </w:pPr>
    </w:p>
    <w:p w:rsidR="001C2326" w:rsidRPr="0056416B" w:rsidRDefault="001C2326" w:rsidP="001C2326">
      <w:pPr>
        <w:jc w:val="center"/>
        <w:rPr>
          <w:bCs/>
          <w:color w:val="26282F"/>
          <w:sz w:val="28"/>
          <w:szCs w:val="28"/>
        </w:rPr>
      </w:pPr>
      <w:bookmarkStart w:id="0" w:name="sub_1100"/>
      <w:r w:rsidRPr="0056416B">
        <w:rPr>
          <w:bCs/>
          <w:color w:val="26282F"/>
          <w:sz w:val="28"/>
          <w:szCs w:val="28"/>
        </w:rPr>
        <w:t>1. Общие положения</w:t>
      </w:r>
    </w:p>
    <w:p w:rsidR="001C2326" w:rsidRPr="0056416B" w:rsidRDefault="001C2326" w:rsidP="001C2326">
      <w:pPr>
        <w:ind w:left="1069"/>
        <w:rPr>
          <w:bCs/>
          <w:color w:val="26282F"/>
          <w:sz w:val="28"/>
          <w:szCs w:val="28"/>
        </w:rPr>
      </w:pPr>
    </w:p>
    <w:bookmarkEnd w:id="0"/>
    <w:p w:rsidR="001C2326" w:rsidRPr="0056416B" w:rsidRDefault="001C2326" w:rsidP="001C2326">
      <w:pPr>
        <w:ind w:firstLine="709"/>
        <w:jc w:val="both"/>
        <w:rPr>
          <w:sz w:val="28"/>
          <w:szCs w:val="28"/>
        </w:rPr>
      </w:pPr>
      <w:r w:rsidRPr="0056416B">
        <w:rPr>
          <w:sz w:val="28"/>
          <w:szCs w:val="28"/>
        </w:rPr>
        <w:t xml:space="preserve">1.1. Настоящий Регламент реализации </w:t>
      </w:r>
      <w:r w:rsidR="00F87821">
        <w:rPr>
          <w:sz w:val="28"/>
          <w:szCs w:val="28"/>
        </w:rPr>
        <w:t>А</w:t>
      </w:r>
      <w:r w:rsidRPr="0056416B">
        <w:rPr>
          <w:sz w:val="28"/>
          <w:szCs w:val="28"/>
        </w:rPr>
        <w:t xml:space="preserve">дминистрацией </w:t>
      </w:r>
      <w:r w:rsidR="00F87821">
        <w:rPr>
          <w:sz w:val="28"/>
          <w:szCs w:val="28"/>
        </w:rPr>
        <w:t>Жуковского</w:t>
      </w:r>
      <w:r w:rsidRPr="0056416B">
        <w:rPr>
          <w:sz w:val="28"/>
          <w:szCs w:val="28"/>
        </w:rPr>
        <w:t xml:space="preserve"> сельского поселения (далее – Администрация) полномочий администратора доходов бюджета по взысканию дебиторской задолженности по платежам в бюджет </w:t>
      </w:r>
      <w:r w:rsidR="00F87821">
        <w:rPr>
          <w:sz w:val="28"/>
          <w:szCs w:val="28"/>
        </w:rPr>
        <w:t>Жуковского</w:t>
      </w:r>
      <w:r w:rsidRPr="0056416B">
        <w:rPr>
          <w:sz w:val="28"/>
          <w:szCs w:val="28"/>
        </w:rPr>
        <w:t xml:space="preserve"> муниципального образования (дале</w:t>
      </w:r>
      <w:proofErr w:type="gramStart"/>
      <w:r w:rsidRPr="0056416B">
        <w:rPr>
          <w:sz w:val="28"/>
          <w:szCs w:val="28"/>
        </w:rPr>
        <w:t>е-</w:t>
      </w:r>
      <w:proofErr w:type="gramEnd"/>
      <w:r w:rsidRPr="0056416B">
        <w:rPr>
          <w:sz w:val="28"/>
          <w:szCs w:val="28"/>
        </w:rPr>
        <w:t xml:space="preserve"> бюджет поселения), пеням и штрафам по ним (далее – Регламент), устанавливает общие требования к реализации Администрацией  полномочий администратора доходов бюджета поселения по взысканию дебиторской задолженности по платежам в бюджет, пеням и штрафам по ним, являющимся источниками формирования доходов бюджета поселения, за исключением платежей, предусмотренных законодательством о налогах и сборах.</w:t>
      </w:r>
    </w:p>
    <w:p w:rsidR="001C2326" w:rsidRPr="0056416B" w:rsidRDefault="001C2326" w:rsidP="001C2326">
      <w:pPr>
        <w:ind w:firstLine="709"/>
        <w:jc w:val="both"/>
        <w:rPr>
          <w:sz w:val="28"/>
          <w:szCs w:val="28"/>
        </w:rPr>
      </w:pPr>
      <w:r w:rsidRPr="0056416B">
        <w:rPr>
          <w:sz w:val="28"/>
          <w:szCs w:val="28"/>
        </w:rPr>
        <w:t>1.2. В целях настоящего Регламента используются следующие основные понятия:</w:t>
      </w:r>
    </w:p>
    <w:p w:rsidR="001C2326" w:rsidRPr="0056416B" w:rsidRDefault="001C2326" w:rsidP="001C2326">
      <w:pPr>
        <w:ind w:firstLine="709"/>
        <w:jc w:val="both"/>
        <w:rPr>
          <w:sz w:val="28"/>
          <w:szCs w:val="28"/>
        </w:rPr>
      </w:pPr>
      <w:proofErr w:type="gramStart"/>
      <w:r w:rsidRPr="0056416B">
        <w:rPr>
          <w:sz w:val="28"/>
          <w:szCs w:val="28"/>
        </w:rPr>
        <w:t>просроченная задолженность - суммарный объем не исполненных должником в установленный срок денежных обязательств, по которым истек срок их погашения, и обязанность по уплате которых возникла вследствие неисполнения или ненадлежащего исполнения обязательства перед кредитором, в том числе в результате неправомерного удержания денежных средств, уклонения от их возврата, иной просрочки в их уплате либо неосновательного получения или сбережения за счет другого лица, включая</w:t>
      </w:r>
      <w:proofErr w:type="gramEnd"/>
      <w:r w:rsidRPr="0056416B">
        <w:rPr>
          <w:sz w:val="28"/>
          <w:szCs w:val="28"/>
        </w:rPr>
        <w:t xml:space="preserve"> суммы неустойки (штрафов, пеней) и процентов, начисленных за просрочку исполнения обязательств, если иное не установлено федеральным законом или договором (муниципальным контрактом, соглашением);</w:t>
      </w:r>
    </w:p>
    <w:p w:rsidR="001C2326" w:rsidRPr="0056416B" w:rsidRDefault="001C2326" w:rsidP="001C2326">
      <w:pPr>
        <w:ind w:firstLine="709"/>
        <w:jc w:val="both"/>
        <w:rPr>
          <w:sz w:val="28"/>
          <w:szCs w:val="28"/>
        </w:rPr>
      </w:pPr>
      <w:r w:rsidRPr="0056416B">
        <w:rPr>
          <w:sz w:val="28"/>
          <w:szCs w:val="28"/>
        </w:rPr>
        <w:t xml:space="preserve">должник - физическое лицо, в том числе индивидуальный предприниматель, или юридическое лицо, не исполнившее денежное или иное обязательство в срок, установленный соответствующим договором (муниципальным контрактом, соглашением) и (или) законом, иным нормативным правовым актом. Должником также является поручитель, залогодатель, иное лицо, обязанное в силу закона или договора (муниципального контракта, соглашения) </w:t>
      </w:r>
      <w:proofErr w:type="spellStart"/>
      <w:r w:rsidRPr="0056416B">
        <w:rPr>
          <w:sz w:val="28"/>
          <w:szCs w:val="28"/>
        </w:rPr>
        <w:t>субсидиарно</w:t>
      </w:r>
      <w:proofErr w:type="spellEnd"/>
      <w:r w:rsidRPr="0056416B">
        <w:rPr>
          <w:sz w:val="28"/>
          <w:szCs w:val="28"/>
        </w:rPr>
        <w:t xml:space="preserve"> или солидарно с должником исполнить его обязательство перед кредитором, если иное прямо не предусмотрено Гражданским кодексом Российской Федерации;</w:t>
      </w:r>
    </w:p>
    <w:p w:rsidR="001C2326" w:rsidRPr="0056416B" w:rsidRDefault="001C2326" w:rsidP="001C2326">
      <w:pPr>
        <w:ind w:firstLine="709"/>
        <w:jc w:val="both"/>
        <w:rPr>
          <w:sz w:val="28"/>
          <w:szCs w:val="28"/>
        </w:rPr>
      </w:pPr>
      <w:r w:rsidRPr="0056416B">
        <w:rPr>
          <w:sz w:val="28"/>
          <w:szCs w:val="28"/>
        </w:rPr>
        <w:lastRenderedPageBreak/>
        <w:t xml:space="preserve">ответственное подразделение – структурное подразделение Администрации, являющееся инициатором закупки, инициировавшие заключение договора </w:t>
      </w:r>
      <w:bookmarkStart w:id="1" w:name="_Hlk129250053"/>
      <w:r w:rsidRPr="0056416B">
        <w:rPr>
          <w:sz w:val="28"/>
          <w:szCs w:val="28"/>
        </w:rPr>
        <w:t>(муниципального контракта, соглашения)</w:t>
      </w:r>
      <w:bookmarkEnd w:id="1"/>
      <w:r w:rsidRPr="0056416B">
        <w:rPr>
          <w:sz w:val="28"/>
          <w:szCs w:val="28"/>
        </w:rPr>
        <w:t xml:space="preserve">, либо назначенное ответственным за исполнение обязательства. </w:t>
      </w:r>
    </w:p>
    <w:p w:rsidR="001C2326" w:rsidRPr="0056416B" w:rsidRDefault="001C2326" w:rsidP="001C2326">
      <w:pPr>
        <w:ind w:firstLine="709"/>
        <w:jc w:val="both"/>
        <w:rPr>
          <w:sz w:val="28"/>
          <w:szCs w:val="28"/>
        </w:rPr>
      </w:pPr>
      <w:r w:rsidRPr="0056416B">
        <w:rPr>
          <w:sz w:val="28"/>
          <w:szCs w:val="28"/>
        </w:rPr>
        <w:t>1.3. Мероприятия по реализации Администрацией полномочий, направленных на взыскание дебиторской задолженности по доходам по видам платежей (учетным группам доходов), включают в себя:</w:t>
      </w:r>
    </w:p>
    <w:p w:rsidR="001C2326" w:rsidRPr="0056416B" w:rsidRDefault="001C2326" w:rsidP="001C2326">
      <w:pPr>
        <w:ind w:firstLine="709"/>
        <w:jc w:val="both"/>
        <w:rPr>
          <w:sz w:val="28"/>
          <w:szCs w:val="28"/>
        </w:rPr>
      </w:pPr>
      <w:r w:rsidRPr="0056416B">
        <w:rPr>
          <w:sz w:val="28"/>
          <w:szCs w:val="28"/>
        </w:rPr>
        <w:t>1.3.1.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1C2326" w:rsidRPr="0056416B" w:rsidRDefault="001C2326" w:rsidP="001C2326">
      <w:pPr>
        <w:ind w:firstLine="709"/>
        <w:jc w:val="both"/>
        <w:rPr>
          <w:sz w:val="28"/>
          <w:szCs w:val="28"/>
        </w:rPr>
      </w:pPr>
      <w:r w:rsidRPr="0056416B">
        <w:rPr>
          <w:sz w:val="28"/>
          <w:szCs w:val="28"/>
        </w:rPr>
        <w:t>1.3.2.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1C2326" w:rsidRPr="0056416B" w:rsidRDefault="001C2326" w:rsidP="001C2326">
      <w:pPr>
        <w:ind w:firstLine="709"/>
        <w:jc w:val="both"/>
        <w:rPr>
          <w:sz w:val="28"/>
          <w:szCs w:val="28"/>
        </w:rPr>
      </w:pPr>
      <w:r w:rsidRPr="0056416B">
        <w:rPr>
          <w:sz w:val="28"/>
          <w:szCs w:val="28"/>
        </w:rPr>
        <w:t>1.3.3. Мероприятия по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1C2326" w:rsidRPr="0056416B" w:rsidRDefault="001C2326" w:rsidP="001C2326">
      <w:pPr>
        <w:ind w:firstLine="709"/>
        <w:jc w:val="both"/>
        <w:rPr>
          <w:sz w:val="28"/>
          <w:szCs w:val="28"/>
        </w:rPr>
      </w:pPr>
      <w:r w:rsidRPr="0056416B">
        <w:rPr>
          <w:sz w:val="28"/>
          <w:szCs w:val="28"/>
        </w:rPr>
        <w:t>1.3.4.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1C2326" w:rsidRPr="0056416B" w:rsidRDefault="001C2326" w:rsidP="001C2326">
      <w:pPr>
        <w:ind w:firstLine="709"/>
        <w:jc w:val="both"/>
        <w:rPr>
          <w:sz w:val="28"/>
          <w:szCs w:val="28"/>
        </w:rPr>
      </w:pPr>
      <w:r w:rsidRPr="0056416B">
        <w:rPr>
          <w:sz w:val="28"/>
          <w:szCs w:val="28"/>
        </w:rPr>
        <w:t>1.4. Ответственными за работу с дебиторской задолженностью по доходам Администрации являются:</w:t>
      </w:r>
    </w:p>
    <w:p w:rsidR="001C2326" w:rsidRPr="0056416B" w:rsidRDefault="001C2326" w:rsidP="001C2326">
      <w:pPr>
        <w:ind w:firstLine="709"/>
        <w:jc w:val="both"/>
        <w:rPr>
          <w:sz w:val="28"/>
          <w:szCs w:val="28"/>
        </w:rPr>
      </w:pPr>
      <w:r w:rsidRPr="0056416B">
        <w:rPr>
          <w:sz w:val="28"/>
          <w:szCs w:val="28"/>
        </w:rPr>
        <w:t xml:space="preserve">- </w:t>
      </w:r>
      <w:r w:rsidR="007B7F06" w:rsidRPr="0056416B">
        <w:rPr>
          <w:sz w:val="28"/>
          <w:szCs w:val="28"/>
        </w:rPr>
        <w:t xml:space="preserve">начальник </w:t>
      </w:r>
      <w:r w:rsidR="00474B2C">
        <w:rPr>
          <w:sz w:val="28"/>
          <w:szCs w:val="28"/>
        </w:rPr>
        <w:t>сектора экономики и финансов</w:t>
      </w:r>
      <w:r w:rsidR="007B7F06" w:rsidRPr="0056416B">
        <w:rPr>
          <w:sz w:val="28"/>
          <w:szCs w:val="28"/>
        </w:rPr>
        <w:t xml:space="preserve"> Администрации</w:t>
      </w:r>
      <w:r w:rsidRPr="0056416B">
        <w:rPr>
          <w:sz w:val="28"/>
          <w:szCs w:val="28"/>
        </w:rPr>
        <w:t>;</w:t>
      </w:r>
    </w:p>
    <w:p w:rsidR="00D7052D" w:rsidRDefault="001C2326" w:rsidP="001C2326">
      <w:pPr>
        <w:ind w:firstLine="709"/>
        <w:jc w:val="both"/>
        <w:rPr>
          <w:sz w:val="28"/>
          <w:szCs w:val="28"/>
        </w:rPr>
      </w:pPr>
      <w:r w:rsidRPr="0056416B">
        <w:rPr>
          <w:sz w:val="28"/>
          <w:szCs w:val="28"/>
        </w:rPr>
        <w:t xml:space="preserve">- </w:t>
      </w:r>
      <w:bookmarkStart w:id="2" w:name="_Hlk127266298"/>
      <w:r w:rsidR="00474B2C">
        <w:rPr>
          <w:sz w:val="28"/>
          <w:szCs w:val="28"/>
        </w:rPr>
        <w:t>старший инспектор по формированию и исполнению бюджета</w:t>
      </w:r>
      <w:r w:rsidR="007B7F06" w:rsidRPr="0056416B">
        <w:rPr>
          <w:sz w:val="28"/>
          <w:szCs w:val="28"/>
        </w:rPr>
        <w:t xml:space="preserve"> Администрации</w:t>
      </w:r>
      <w:r w:rsidR="00D7052D">
        <w:rPr>
          <w:sz w:val="28"/>
          <w:szCs w:val="28"/>
        </w:rPr>
        <w:t>;</w:t>
      </w:r>
    </w:p>
    <w:p w:rsidR="00D7052D" w:rsidRDefault="00D7052D" w:rsidP="001C2326">
      <w:pPr>
        <w:ind w:firstLine="709"/>
        <w:jc w:val="both"/>
        <w:rPr>
          <w:sz w:val="28"/>
          <w:szCs w:val="28"/>
        </w:rPr>
      </w:pPr>
      <w:r>
        <w:rPr>
          <w:sz w:val="28"/>
          <w:szCs w:val="28"/>
        </w:rPr>
        <w:t>- специалист второй категории по правовой,  кадровой работе, архивному делу Администрации;</w:t>
      </w:r>
    </w:p>
    <w:p w:rsidR="001C2326" w:rsidRDefault="001C2326" w:rsidP="001C2326">
      <w:pPr>
        <w:ind w:firstLine="709"/>
        <w:jc w:val="both"/>
        <w:rPr>
          <w:sz w:val="28"/>
          <w:szCs w:val="28"/>
        </w:rPr>
      </w:pPr>
      <w:r w:rsidRPr="0056416B">
        <w:rPr>
          <w:sz w:val="28"/>
          <w:szCs w:val="28"/>
        </w:rPr>
        <w:t xml:space="preserve"> </w:t>
      </w:r>
      <w:r w:rsidR="00D7052D">
        <w:rPr>
          <w:sz w:val="28"/>
          <w:szCs w:val="28"/>
        </w:rPr>
        <w:t>- специалист второй категории по вопросам муниципального хозяйства Администрации</w:t>
      </w:r>
      <w:r w:rsidR="008858D0">
        <w:rPr>
          <w:sz w:val="28"/>
          <w:szCs w:val="28"/>
        </w:rPr>
        <w:t>;</w:t>
      </w:r>
    </w:p>
    <w:p w:rsidR="008858D0" w:rsidRPr="0056416B" w:rsidRDefault="008858D0" w:rsidP="001C2326">
      <w:pPr>
        <w:ind w:firstLine="709"/>
        <w:jc w:val="both"/>
        <w:rPr>
          <w:sz w:val="28"/>
          <w:szCs w:val="28"/>
        </w:rPr>
      </w:pPr>
      <w:r>
        <w:rPr>
          <w:sz w:val="28"/>
          <w:szCs w:val="28"/>
        </w:rPr>
        <w:t>- специалист первой категории по вопросам имущественных и земельных отношений Администрации.</w:t>
      </w:r>
    </w:p>
    <w:bookmarkEnd w:id="2"/>
    <w:p w:rsidR="001C2326" w:rsidRPr="0056416B" w:rsidRDefault="001C2326" w:rsidP="001C2326">
      <w:pPr>
        <w:ind w:firstLine="709"/>
        <w:jc w:val="both"/>
        <w:rPr>
          <w:sz w:val="28"/>
          <w:szCs w:val="28"/>
        </w:rPr>
      </w:pPr>
      <w:r w:rsidRPr="0056416B">
        <w:rPr>
          <w:sz w:val="28"/>
          <w:szCs w:val="28"/>
        </w:rPr>
        <w:t>1.5. Порядок и сроки обмена информацией (первичными учетными документами) между ответственными  и финансовым отделом Администрации (далее – финансовый отдел) устанавливается графиком документооборота Администрации.</w:t>
      </w:r>
    </w:p>
    <w:p w:rsidR="001C2326" w:rsidRDefault="001C2326" w:rsidP="001C2326">
      <w:pPr>
        <w:ind w:firstLine="709"/>
        <w:jc w:val="both"/>
        <w:rPr>
          <w:sz w:val="28"/>
          <w:szCs w:val="28"/>
        </w:rPr>
      </w:pPr>
      <w:r w:rsidRPr="0056416B">
        <w:rPr>
          <w:sz w:val="28"/>
          <w:szCs w:val="28"/>
        </w:rPr>
        <w:t xml:space="preserve">1.6. Порядок и сроки обмена информацией и документами между ответственными </w:t>
      </w:r>
      <w:r w:rsidR="007B7F06" w:rsidRPr="0056416B">
        <w:rPr>
          <w:sz w:val="28"/>
          <w:szCs w:val="28"/>
        </w:rPr>
        <w:t xml:space="preserve"> </w:t>
      </w:r>
      <w:r w:rsidRPr="0056416B">
        <w:rPr>
          <w:sz w:val="28"/>
          <w:szCs w:val="28"/>
        </w:rPr>
        <w:t xml:space="preserve"> </w:t>
      </w:r>
      <w:r w:rsidR="008858D0">
        <w:rPr>
          <w:sz w:val="28"/>
          <w:szCs w:val="28"/>
        </w:rPr>
        <w:t>специалистами</w:t>
      </w:r>
      <w:r w:rsidRPr="0056416B">
        <w:rPr>
          <w:sz w:val="28"/>
          <w:szCs w:val="28"/>
        </w:rPr>
        <w:t xml:space="preserve"> устанавливается настоящим Регламентом.</w:t>
      </w:r>
    </w:p>
    <w:p w:rsidR="001C2326" w:rsidRPr="0056416B" w:rsidRDefault="001C2326" w:rsidP="001C2326">
      <w:pPr>
        <w:ind w:firstLine="709"/>
        <w:jc w:val="both"/>
        <w:rPr>
          <w:sz w:val="28"/>
          <w:szCs w:val="28"/>
        </w:rPr>
      </w:pPr>
    </w:p>
    <w:p w:rsidR="001C2326" w:rsidRPr="0056416B" w:rsidRDefault="001C2326" w:rsidP="001C2326">
      <w:pPr>
        <w:ind w:firstLine="709"/>
        <w:jc w:val="center"/>
        <w:rPr>
          <w:bCs/>
          <w:sz w:val="28"/>
          <w:szCs w:val="28"/>
        </w:rPr>
      </w:pPr>
      <w:r w:rsidRPr="0056416B">
        <w:rPr>
          <w:bCs/>
          <w:sz w:val="28"/>
          <w:szCs w:val="28"/>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1C2326" w:rsidRPr="0056416B" w:rsidRDefault="001C2326" w:rsidP="001C2326">
      <w:pPr>
        <w:ind w:firstLine="709"/>
        <w:jc w:val="both"/>
        <w:rPr>
          <w:sz w:val="28"/>
          <w:szCs w:val="28"/>
        </w:rPr>
      </w:pPr>
    </w:p>
    <w:p w:rsidR="001C2326" w:rsidRPr="0056416B" w:rsidRDefault="001C2326" w:rsidP="001C2326">
      <w:pPr>
        <w:ind w:firstLine="709"/>
        <w:jc w:val="both"/>
        <w:rPr>
          <w:sz w:val="28"/>
          <w:szCs w:val="28"/>
        </w:rPr>
      </w:pPr>
      <w:r w:rsidRPr="0056416B">
        <w:rPr>
          <w:sz w:val="28"/>
          <w:szCs w:val="28"/>
        </w:rPr>
        <w:t>2.1. Контроль за правильностью исчисления, полнотой и своевременностью осуществления платежей в бюджет поселения, пеням и штрафам по ним осуществляет:</w:t>
      </w:r>
    </w:p>
    <w:p w:rsidR="001C2326" w:rsidRPr="0056416B" w:rsidRDefault="001C2326" w:rsidP="001C2326">
      <w:pPr>
        <w:ind w:firstLine="709"/>
        <w:jc w:val="both"/>
        <w:rPr>
          <w:sz w:val="28"/>
          <w:szCs w:val="28"/>
        </w:rPr>
      </w:pPr>
      <w:r w:rsidRPr="0056416B">
        <w:rPr>
          <w:sz w:val="28"/>
          <w:szCs w:val="28"/>
        </w:rPr>
        <w:t xml:space="preserve">2.1.1. </w:t>
      </w:r>
      <w:r w:rsidR="00D7052D">
        <w:rPr>
          <w:sz w:val="28"/>
          <w:szCs w:val="28"/>
        </w:rPr>
        <w:t>Старший инспектор по формированию и исполнению бюджета</w:t>
      </w:r>
      <w:r w:rsidR="007B7F06" w:rsidRPr="0056416B">
        <w:rPr>
          <w:sz w:val="28"/>
          <w:szCs w:val="28"/>
        </w:rPr>
        <w:t xml:space="preserve"> Администрации </w:t>
      </w:r>
      <w:r w:rsidRPr="0056416B">
        <w:rPr>
          <w:sz w:val="28"/>
          <w:szCs w:val="28"/>
        </w:rPr>
        <w:t>в части осуществления контроля:</w:t>
      </w:r>
    </w:p>
    <w:p w:rsidR="001C2326" w:rsidRPr="0056416B" w:rsidRDefault="001C2326" w:rsidP="001C2326">
      <w:pPr>
        <w:ind w:firstLine="709"/>
        <w:jc w:val="both"/>
        <w:rPr>
          <w:sz w:val="28"/>
          <w:szCs w:val="28"/>
        </w:rPr>
      </w:pPr>
      <w:r w:rsidRPr="0056416B">
        <w:rPr>
          <w:sz w:val="28"/>
          <w:szCs w:val="28"/>
        </w:rPr>
        <w:t xml:space="preserve"> за фактическим зачислением платежей в бюджет поселения в размерах и сроки, установленные законодательством Российской Федерации, договором (муниципальным контрактом, соглашением) (за исключением административных штрафов, налагаемых административной комиссией </w:t>
      </w:r>
      <w:r w:rsidR="00D7052D">
        <w:rPr>
          <w:sz w:val="28"/>
          <w:szCs w:val="28"/>
        </w:rPr>
        <w:t>Дубовского</w:t>
      </w:r>
      <w:r w:rsidRPr="0056416B">
        <w:rPr>
          <w:sz w:val="28"/>
          <w:szCs w:val="28"/>
        </w:rPr>
        <w:t xml:space="preserve"> района, Управлением Федеральной службой государственной регистрации кадастра и картографии по </w:t>
      </w:r>
      <w:r w:rsidR="00D7052D">
        <w:rPr>
          <w:sz w:val="28"/>
          <w:szCs w:val="28"/>
        </w:rPr>
        <w:t>Ростовской</w:t>
      </w:r>
      <w:r w:rsidRPr="0056416B">
        <w:rPr>
          <w:sz w:val="28"/>
          <w:szCs w:val="28"/>
        </w:rPr>
        <w:t xml:space="preserve"> области (далее – административные штрафы));</w:t>
      </w:r>
    </w:p>
    <w:p w:rsidR="001C2326" w:rsidRPr="0056416B" w:rsidRDefault="001C2326" w:rsidP="001C2326">
      <w:pPr>
        <w:ind w:firstLine="709"/>
        <w:jc w:val="both"/>
        <w:rPr>
          <w:sz w:val="28"/>
          <w:szCs w:val="28"/>
        </w:rPr>
      </w:pPr>
      <w:r w:rsidRPr="0056416B">
        <w:rPr>
          <w:sz w:val="28"/>
          <w:szCs w:val="28"/>
        </w:rPr>
        <w:t>за погашением (квитированием) начислений (за исключением административных штрафов)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21.3 Федерального закона от 27.07.2010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25.12.2019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1C2326" w:rsidRPr="0056416B" w:rsidRDefault="001C2326" w:rsidP="001C2326">
      <w:pPr>
        <w:ind w:firstLine="709"/>
        <w:jc w:val="both"/>
        <w:rPr>
          <w:sz w:val="28"/>
          <w:szCs w:val="28"/>
        </w:rPr>
      </w:pPr>
      <w:r w:rsidRPr="0056416B">
        <w:rPr>
          <w:sz w:val="28"/>
          <w:szCs w:val="28"/>
        </w:rPr>
        <w:t>за своевременным начислением неустойки (штрафов, пени).</w:t>
      </w:r>
    </w:p>
    <w:p w:rsidR="001C2326" w:rsidRPr="0056416B" w:rsidRDefault="001C2326" w:rsidP="001C2326">
      <w:pPr>
        <w:ind w:firstLine="709"/>
        <w:jc w:val="both"/>
        <w:rPr>
          <w:sz w:val="28"/>
          <w:szCs w:val="28"/>
        </w:rPr>
      </w:pPr>
      <w:r w:rsidRPr="0056416B">
        <w:rPr>
          <w:sz w:val="28"/>
          <w:szCs w:val="28"/>
        </w:rPr>
        <w:t xml:space="preserve">2.1.2. </w:t>
      </w:r>
      <w:r w:rsidR="00D7052D">
        <w:rPr>
          <w:sz w:val="28"/>
          <w:szCs w:val="28"/>
        </w:rPr>
        <w:t>Специалист второй категории по правовой,  кадровой работе, архивному делу Администрации</w:t>
      </w:r>
      <w:r w:rsidRPr="0056416B">
        <w:rPr>
          <w:sz w:val="28"/>
          <w:szCs w:val="28"/>
        </w:rPr>
        <w:t xml:space="preserve">, </w:t>
      </w:r>
      <w:r w:rsidRPr="0056416B">
        <w:rPr>
          <w:iCs/>
          <w:sz w:val="28"/>
          <w:szCs w:val="28"/>
        </w:rPr>
        <w:t>уполномоченным в соответствии с законодательными актами Российской Федерации на совершение нотариальных действий</w:t>
      </w:r>
      <w:r w:rsidRPr="0056416B">
        <w:rPr>
          <w:sz w:val="28"/>
          <w:szCs w:val="28"/>
        </w:rPr>
        <w:t>:</w:t>
      </w:r>
    </w:p>
    <w:p w:rsidR="001C2326" w:rsidRPr="0056416B" w:rsidRDefault="001C2326" w:rsidP="001C2326">
      <w:pPr>
        <w:ind w:firstLine="709"/>
        <w:jc w:val="both"/>
        <w:rPr>
          <w:sz w:val="28"/>
          <w:szCs w:val="28"/>
        </w:rPr>
      </w:pPr>
      <w:r w:rsidRPr="0056416B">
        <w:rPr>
          <w:sz w:val="28"/>
          <w:szCs w:val="28"/>
        </w:rPr>
        <w:t xml:space="preserve">за фактическим зачислением в бюджет поселения </w:t>
      </w:r>
      <w:r w:rsidRPr="0056416B">
        <w:rPr>
          <w:iCs/>
          <w:sz w:val="28"/>
          <w:szCs w:val="28"/>
        </w:rP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p w:rsidR="001C2326" w:rsidRPr="0056416B" w:rsidRDefault="001C2326" w:rsidP="001C2326">
      <w:pPr>
        <w:ind w:firstLine="709"/>
        <w:jc w:val="both"/>
        <w:rPr>
          <w:sz w:val="28"/>
          <w:szCs w:val="28"/>
        </w:rPr>
      </w:pPr>
      <w:r w:rsidRPr="0056416B">
        <w:rPr>
          <w:sz w:val="28"/>
          <w:szCs w:val="28"/>
        </w:rPr>
        <w:t xml:space="preserve">за погашением (квитированием) начислений </w:t>
      </w:r>
      <w:r w:rsidRPr="0056416B">
        <w:rPr>
          <w:iCs/>
          <w:sz w:val="28"/>
          <w:szCs w:val="28"/>
        </w:rPr>
        <w:t xml:space="preserve">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r w:rsidRPr="0056416B">
        <w:rPr>
          <w:sz w:val="28"/>
          <w:szCs w:val="28"/>
        </w:rPr>
        <w:t>соответствующими платежами, в ГИС ГМП.</w:t>
      </w:r>
    </w:p>
    <w:p w:rsidR="001C2326" w:rsidRPr="0056416B" w:rsidRDefault="001C2326" w:rsidP="001C2326">
      <w:pPr>
        <w:ind w:firstLine="709"/>
        <w:jc w:val="both"/>
        <w:rPr>
          <w:sz w:val="28"/>
          <w:szCs w:val="28"/>
        </w:rPr>
      </w:pPr>
      <w:r w:rsidRPr="0056416B">
        <w:rPr>
          <w:sz w:val="28"/>
          <w:szCs w:val="28"/>
        </w:rPr>
        <w:lastRenderedPageBreak/>
        <w:t xml:space="preserve">2.1.3. </w:t>
      </w:r>
      <w:r w:rsidR="00D7052D">
        <w:rPr>
          <w:sz w:val="28"/>
          <w:szCs w:val="28"/>
        </w:rPr>
        <w:t>Специалист второй категории по вопросам муниципального хозяйства Администрации</w:t>
      </w:r>
      <w:r w:rsidR="007B7F06" w:rsidRPr="0056416B">
        <w:rPr>
          <w:sz w:val="28"/>
          <w:szCs w:val="28"/>
        </w:rPr>
        <w:t xml:space="preserve">, </w:t>
      </w:r>
      <w:r w:rsidRPr="0056416B">
        <w:rPr>
          <w:sz w:val="28"/>
          <w:szCs w:val="28"/>
        </w:rPr>
        <w:t xml:space="preserve">осуществляющим функции члена административной комиссии </w:t>
      </w:r>
      <w:r w:rsidR="00D7052D">
        <w:rPr>
          <w:sz w:val="28"/>
          <w:szCs w:val="28"/>
        </w:rPr>
        <w:t>Дубовского</w:t>
      </w:r>
      <w:r w:rsidRPr="0056416B">
        <w:rPr>
          <w:sz w:val="28"/>
          <w:szCs w:val="28"/>
        </w:rPr>
        <w:t xml:space="preserve"> района:</w:t>
      </w:r>
    </w:p>
    <w:p w:rsidR="001C2326" w:rsidRPr="0056416B" w:rsidRDefault="001C2326" w:rsidP="001C2326">
      <w:pPr>
        <w:ind w:firstLine="709"/>
        <w:jc w:val="both"/>
        <w:rPr>
          <w:sz w:val="28"/>
          <w:szCs w:val="28"/>
        </w:rPr>
      </w:pPr>
      <w:r w:rsidRPr="0056416B">
        <w:rPr>
          <w:sz w:val="28"/>
          <w:szCs w:val="28"/>
        </w:rPr>
        <w:t xml:space="preserve">за фактическим зачислением в бюджет поселения административных штрафов, налагаемых административной комиссией </w:t>
      </w:r>
      <w:r w:rsidR="008858D0">
        <w:rPr>
          <w:sz w:val="28"/>
          <w:szCs w:val="28"/>
        </w:rPr>
        <w:t>Дубовского</w:t>
      </w:r>
      <w:r w:rsidRPr="0056416B">
        <w:rPr>
          <w:sz w:val="28"/>
          <w:szCs w:val="28"/>
        </w:rPr>
        <w:t xml:space="preserve"> района;</w:t>
      </w:r>
    </w:p>
    <w:p w:rsidR="001C2326" w:rsidRPr="0056416B" w:rsidRDefault="001C2326" w:rsidP="001C2326">
      <w:pPr>
        <w:ind w:firstLine="709"/>
        <w:jc w:val="both"/>
        <w:rPr>
          <w:sz w:val="28"/>
          <w:szCs w:val="28"/>
        </w:rPr>
      </w:pPr>
      <w:r w:rsidRPr="0056416B">
        <w:rPr>
          <w:sz w:val="28"/>
          <w:szCs w:val="28"/>
        </w:rPr>
        <w:t xml:space="preserve">за погашением (квитированием) начислений административных штрафов, налагаемых административной комиссией </w:t>
      </w:r>
      <w:r w:rsidR="008858D0">
        <w:rPr>
          <w:sz w:val="28"/>
          <w:szCs w:val="28"/>
        </w:rPr>
        <w:t>Дубовского</w:t>
      </w:r>
      <w:r w:rsidRPr="0056416B">
        <w:rPr>
          <w:sz w:val="28"/>
          <w:szCs w:val="28"/>
        </w:rPr>
        <w:t xml:space="preserve"> района, соответствующими платежами, в ГИС ГМП.</w:t>
      </w:r>
    </w:p>
    <w:p w:rsidR="001C2326" w:rsidRPr="0056416B" w:rsidRDefault="001C2326" w:rsidP="001C2326">
      <w:pPr>
        <w:ind w:firstLine="709"/>
        <w:jc w:val="both"/>
        <w:rPr>
          <w:sz w:val="28"/>
          <w:szCs w:val="28"/>
        </w:rPr>
      </w:pPr>
      <w:r w:rsidRPr="0056416B">
        <w:rPr>
          <w:sz w:val="28"/>
          <w:szCs w:val="28"/>
        </w:rPr>
        <w:t xml:space="preserve">2.1.4. </w:t>
      </w:r>
      <w:r w:rsidR="008858D0">
        <w:rPr>
          <w:sz w:val="28"/>
          <w:szCs w:val="28"/>
        </w:rPr>
        <w:t>Специалист первой категории по вопросам имущественных и земельных отношений Администрации</w:t>
      </w:r>
      <w:r w:rsidRPr="0056416B">
        <w:rPr>
          <w:sz w:val="28"/>
          <w:szCs w:val="28"/>
        </w:rPr>
        <w:t>, осуществляющим земельный контроль:</w:t>
      </w:r>
    </w:p>
    <w:p w:rsidR="001C2326" w:rsidRPr="0056416B" w:rsidRDefault="001C2326" w:rsidP="001C2326">
      <w:pPr>
        <w:ind w:firstLine="709"/>
        <w:jc w:val="both"/>
        <w:rPr>
          <w:sz w:val="28"/>
          <w:szCs w:val="28"/>
        </w:rPr>
      </w:pPr>
      <w:r w:rsidRPr="0056416B">
        <w:rPr>
          <w:sz w:val="28"/>
          <w:szCs w:val="28"/>
        </w:rPr>
        <w:t xml:space="preserve">за фактическим зачислением в бюджет поселения административных штрафов, налагаемых Управлением Федеральной службой государственной регистрации кадастра и картографии по </w:t>
      </w:r>
      <w:r w:rsidR="008858D0">
        <w:rPr>
          <w:sz w:val="28"/>
          <w:szCs w:val="28"/>
        </w:rPr>
        <w:t>Ростовской</w:t>
      </w:r>
      <w:r w:rsidRPr="0056416B">
        <w:rPr>
          <w:sz w:val="28"/>
          <w:szCs w:val="28"/>
        </w:rPr>
        <w:t xml:space="preserve"> области;</w:t>
      </w:r>
    </w:p>
    <w:p w:rsidR="001C2326" w:rsidRPr="0056416B" w:rsidRDefault="001C2326" w:rsidP="001C2326">
      <w:pPr>
        <w:ind w:firstLine="709"/>
        <w:jc w:val="both"/>
        <w:rPr>
          <w:sz w:val="28"/>
          <w:szCs w:val="28"/>
        </w:rPr>
      </w:pPr>
      <w:r w:rsidRPr="0056416B">
        <w:rPr>
          <w:sz w:val="28"/>
          <w:szCs w:val="28"/>
        </w:rPr>
        <w:t xml:space="preserve">за погашением (квитированием) начислений административных штрафов, налагаемых Управлением Федеральной службой государственной регистрации кадастра и картографии по </w:t>
      </w:r>
      <w:r w:rsidR="008858D0">
        <w:rPr>
          <w:sz w:val="28"/>
          <w:szCs w:val="28"/>
        </w:rPr>
        <w:t>Ростовской</w:t>
      </w:r>
      <w:r w:rsidRPr="0056416B">
        <w:rPr>
          <w:sz w:val="28"/>
          <w:szCs w:val="28"/>
        </w:rPr>
        <w:t xml:space="preserve"> области, соответствующими платежами, в ГИС ГМП.</w:t>
      </w:r>
    </w:p>
    <w:p w:rsidR="001C2326" w:rsidRPr="0056416B" w:rsidRDefault="001C2326" w:rsidP="001C2326">
      <w:pPr>
        <w:ind w:firstLine="709"/>
        <w:jc w:val="both"/>
        <w:rPr>
          <w:sz w:val="28"/>
          <w:szCs w:val="28"/>
        </w:rPr>
      </w:pPr>
      <w:r w:rsidRPr="0056416B">
        <w:rPr>
          <w:sz w:val="28"/>
          <w:szCs w:val="28"/>
        </w:rPr>
        <w:t xml:space="preserve">2.1.5. Ответственные </w:t>
      </w:r>
      <w:r w:rsidR="008858D0">
        <w:rPr>
          <w:sz w:val="28"/>
          <w:szCs w:val="28"/>
        </w:rPr>
        <w:t>специалисты</w:t>
      </w:r>
      <w:r w:rsidRPr="0056416B">
        <w:rPr>
          <w:sz w:val="28"/>
          <w:szCs w:val="28"/>
        </w:rPr>
        <w:t xml:space="preserve"> в части осуществления контроля:</w:t>
      </w:r>
    </w:p>
    <w:p w:rsidR="001C2326" w:rsidRPr="0056416B" w:rsidRDefault="001C2326" w:rsidP="001C2326">
      <w:pPr>
        <w:ind w:firstLine="709"/>
        <w:jc w:val="both"/>
        <w:rPr>
          <w:sz w:val="28"/>
          <w:szCs w:val="28"/>
        </w:rPr>
      </w:pPr>
      <w:r w:rsidRPr="0056416B">
        <w:rPr>
          <w:sz w:val="28"/>
          <w:szCs w:val="28"/>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1C2326" w:rsidRPr="0056416B" w:rsidRDefault="001C2326" w:rsidP="001C2326">
      <w:pPr>
        <w:ind w:firstLine="709"/>
        <w:jc w:val="both"/>
        <w:rPr>
          <w:sz w:val="28"/>
          <w:szCs w:val="28"/>
        </w:rPr>
      </w:pPr>
      <w:r w:rsidRPr="0056416B">
        <w:rPr>
          <w:sz w:val="28"/>
          <w:szCs w:val="28"/>
        </w:rPr>
        <w:t>за своевременным предъявлением неустойки (штрафов, пени);</w:t>
      </w:r>
    </w:p>
    <w:p w:rsidR="001C2326" w:rsidRPr="0056416B" w:rsidRDefault="001C2326" w:rsidP="001C2326">
      <w:pPr>
        <w:ind w:firstLine="709"/>
        <w:jc w:val="both"/>
        <w:rPr>
          <w:sz w:val="28"/>
          <w:szCs w:val="28"/>
        </w:rPr>
      </w:pPr>
      <w:r w:rsidRPr="0056416B">
        <w:rPr>
          <w:sz w:val="28"/>
          <w:szCs w:val="28"/>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передачей документов для отражения в бюджетном учете в финансовый отдел.</w:t>
      </w:r>
    </w:p>
    <w:p w:rsidR="001C2326" w:rsidRPr="0056416B" w:rsidRDefault="001C2326" w:rsidP="001C2326">
      <w:pPr>
        <w:ind w:firstLine="709"/>
        <w:jc w:val="both"/>
        <w:rPr>
          <w:sz w:val="28"/>
          <w:szCs w:val="28"/>
        </w:rPr>
      </w:pPr>
      <w:r w:rsidRPr="0056416B">
        <w:rPr>
          <w:sz w:val="28"/>
          <w:szCs w:val="28"/>
        </w:rPr>
        <w:t>2.2.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 а также минимизации объемов просроченной дебиторской задолженности:</w:t>
      </w:r>
    </w:p>
    <w:p w:rsidR="001C2326" w:rsidRPr="0056416B" w:rsidRDefault="001C2326" w:rsidP="001C2326">
      <w:pPr>
        <w:ind w:firstLine="709"/>
        <w:jc w:val="both"/>
        <w:rPr>
          <w:sz w:val="28"/>
          <w:szCs w:val="28"/>
        </w:rPr>
      </w:pPr>
      <w:r w:rsidRPr="0056416B">
        <w:rPr>
          <w:sz w:val="28"/>
          <w:szCs w:val="28"/>
        </w:rPr>
        <w:t xml:space="preserve">2.2.1. Ответственные </w:t>
      </w:r>
      <w:r w:rsidR="008858D0">
        <w:rPr>
          <w:sz w:val="28"/>
          <w:szCs w:val="28"/>
        </w:rPr>
        <w:t>специалисты</w:t>
      </w:r>
      <w:r w:rsidRPr="0056416B">
        <w:rPr>
          <w:sz w:val="28"/>
          <w:szCs w:val="28"/>
        </w:rPr>
        <w:t xml:space="preserve"> ежеквартально осуществляют инвентаризацию расчетов с должниками путем:</w:t>
      </w:r>
    </w:p>
    <w:p w:rsidR="001C2326" w:rsidRPr="0056416B" w:rsidRDefault="001C2326" w:rsidP="001C2326">
      <w:pPr>
        <w:ind w:firstLine="709"/>
        <w:jc w:val="both"/>
        <w:rPr>
          <w:sz w:val="28"/>
          <w:szCs w:val="28"/>
        </w:rPr>
      </w:pPr>
      <w:r w:rsidRPr="0056416B">
        <w:rPr>
          <w:sz w:val="28"/>
          <w:szCs w:val="28"/>
        </w:rPr>
        <w:t>- осуществления ревизии действующих договоров (муниципальных контрактов, соглашений) и других сделок, а также иных оснований, из которых возникло обязательство, на наличие просроченной задолженности по ним;</w:t>
      </w:r>
    </w:p>
    <w:p w:rsidR="001C2326" w:rsidRPr="0056416B" w:rsidRDefault="001C2326" w:rsidP="001C2326">
      <w:pPr>
        <w:ind w:firstLine="709"/>
        <w:jc w:val="both"/>
        <w:rPr>
          <w:sz w:val="28"/>
          <w:szCs w:val="28"/>
        </w:rPr>
      </w:pPr>
      <w:r w:rsidRPr="0056416B">
        <w:rPr>
          <w:sz w:val="28"/>
          <w:szCs w:val="28"/>
        </w:rPr>
        <w:t xml:space="preserve">- проверку полноты совершения необходимых действий, направленных на взыскание такой задолженности; </w:t>
      </w:r>
    </w:p>
    <w:p w:rsidR="001C2326" w:rsidRPr="0056416B" w:rsidRDefault="001C2326" w:rsidP="001C2326">
      <w:pPr>
        <w:ind w:firstLine="709"/>
        <w:jc w:val="both"/>
        <w:rPr>
          <w:sz w:val="28"/>
          <w:szCs w:val="28"/>
        </w:rPr>
      </w:pPr>
      <w:r w:rsidRPr="0056416B">
        <w:rPr>
          <w:sz w:val="28"/>
          <w:szCs w:val="28"/>
        </w:rPr>
        <w:t xml:space="preserve">2.2.2. </w:t>
      </w:r>
      <w:r w:rsidR="008858D0">
        <w:rPr>
          <w:sz w:val="28"/>
          <w:szCs w:val="28"/>
        </w:rPr>
        <w:t>Начальник сектора экономики и финансов</w:t>
      </w:r>
      <w:r w:rsidR="008858D0" w:rsidRPr="0056416B">
        <w:rPr>
          <w:sz w:val="28"/>
          <w:szCs w:val="28"/>
        </w:rPr>
        <w:t xml:space="preserve"> Администрации</w:t>
      </w:r>
      <w:r w:rsidR="007B7F06" w:rsidRPr="0056416B">
        <w:rPr>
          <w:sz w:val="28"/>
          <w:szCs w:val="28"/>
        </w:rPr>
        <w:t xml:space="preserve"> </w:t>
      </w:r>
      <w:r w:rsidRPr="0056416B">
        <w:rPr>
          <w:sz w:val="28"/>
          <w:szCs w:val="28"/>
        </w:rPr>
        <w:t xml:space="preserve">ежеквартально проводит мониторинг финансового (платежного) состояния должников на предмет наличия сведений о взыскании с должника денежных </w:t>
      </w:r>
      <w:r w:rsidRPr="0056416B">
        <w:rPr>
          <w:sz w:val="28"/>
          <w:szCs w:val="28"/>
        </w:rPr>
        <w:lastRenderedPageBreak/>
        <w:t>средств в рамках исполнительного производства, наличия сведений о возбуждении в отношении должника дела о банкротстве.</w:t>
      </w:r>
    </w:p>
    <w:p w:rsidR="001C2326" w:rsidRPr="0056416B" w:rsidRDefault="001C2326" w:rsidP="001C2326">
      <w:pPr>
        <w:ind w:firstLine="709"/>
        <w:jc w:val="both"/>
        <w:rPr>
          <w:sz w:val="28"/>
          <w:szCs w:val="28"/>
        </w:rPr>
      </w:pPr>
      <w:r w:rsidRPr="0056416B">
        <w:rPr>
          <w:sz w:val="28"/>
          <w:szCs w:val="28"/>
        </w:rPr>
        <w:t xml:space="preserve">2.2.3. </w:t>
      </w:r>
      <w:r w:rsidR="008858D0">
        <w:rPr>
          <w:sz w:val="28"/>
          <w:szCs w:val="28"/>
        </w:rPr>
        <w:t>Старший инспектор по формированию и исполнению бюджета</w:t>
      </w:r>
      <w:r w:rsidR="008858D0" w:rsidRPr="0056416B">
        <w:rPr>
          <w:sz w:val="28"/>
          <w:szCs w:val="28"/>
        </w:rPr>
        <w:t xml:space="preserve"> Администрации</w:t>
      </w:r>
      <w:r w:rsidR="007B7F06" w:rsidRPr="0056416B">
        <w:rPr>
          <w:sz w:val="28"/>
          <w:szCs w:val="28"/>
        </w:rPr>
        <w:t xml:space="preserve"> </w:t>
      </w:r>
      <w:r w:rsidRPr="0056416B">
        <w:rPr>
          <w:sz w:val="28"/>
          <w:szCs w:val="28"/>
        </w:rPr>
        <w:t>осуществляет сверку данных по доходам бюджета поселения на основании информации о непогашенных начислениях, содержащейся в ГИС ГМП.</w:t>
      </w:r>
    </w:p>
    <w:p w:rsidR="001C2326" w:rsidRPr="0056416B" w:rsidRDefault="001C2326" w:rsidP="001C2326">
      <w:pPr>
        <w:ind w:firstLine="709"/>
        <w:jc w:val="both"/>
        <w:rPr>
          <w:sz w:val="28"/>
          <w:szCs w:val="28"/>
        </w:rPr>
      </w:pPr>
      <w:r w:rsidRPr="0056416B">
        <w:rPr>
          <w:sz w:val="28"/>
          <w:szCs w:val="28"/>
        </w:rPr>
        <w:t xml:space="preserve"> </w:t>
      </w:r>
    </w:p>
    <w:p w:rsidR="001C2326" w:rsidRPr="0056416B" w:rsidRDefault="001C2326" w:rsidP="001C2326">
      <w:pPr>
        <w:ind w:firstLine="709"/>
        <w:jc w:val="center"/>
        <w:rPr>
          <w:bCs/>
          <w:sz w:val="28"/>
          <w:szCs w:val="28"/>
        </w:rPr>
      </w:pPr>
      <w:r w:rsidRPr="0056416B">
        <w:rPr>
          <w:bCs/>
          <w:sz w:val="28"/>
          <w:szCs w:val="28"/>
        </w:rPr>
        <w:t>3.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1C2326" w:rsidRPr="0056416B" w:rsidRDefault="001C2326" w:rsidP="001C2326">
      <w:pPr>
        <w:ind w:firstLine="709"/>
        <w:jc w:val="both"/>
        <w:rPr>
          <w:sz w:val="28"/>
          <w:szCs w:val="28"/>
        </w:rPr>
      </w:pPr>
    </w:p>
    <w:p w:rsidR="001C2326" w:rsidRPr="0056416B" w:rsidRDefault="001C2326" w:rsidP="001C2326">
      <w:pPr>
        <w:ind w:firstLine="709"/>
        <w:jc w:val="both"/>
        <w:rPr>
          <w:sz w:val="28"/>
          <w:szCs w:val="28"/>
        </w:rPr>
      </w:pPr>
      <w:r w:rsidRPr="0056416B">
        <w:rPr>
          <w:sz w:val="28"/>
          <w:szCs w:val="28"/>
        </w:rPr>
        <w:t>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1C2326" w:rsidRPr="0056416B" w:rsidRDefault="001C2326" w:rsidP="001C2326">
      <w:pPr>
        <w:ind w:firstLine="709"/>
        <w:jc w:val="both"/>
        <w:rPr>
          <w:sz w:val="28"/>
          <w:szCs w:val="28"/>
        </w:rPr>
      </w:pPr>
      <w:r w:rsidRPr="0056416B">
        <w:rPr>
          <w:sz w:val="28"/>
          <w:szCs w:val="28"/>
        </w:rPr>
        <w:t>1) направление требования должнику о погашении задолженности;</w:t>
      </w:r>
    </w:p>
    <w:p w:rsidR="001C2326" w:rsidRPr="0056416B" w:rsidRDefault="001C2326" w:rsidP="001C2326">
      <w:pPr>
        <w:ind w:firstLine="709"/>
        <w:jc w:val="both"/>
        <w:rPr>
          <w:sz w:val="28"/>
          <w:szCs w:val="28"/>
        </w:rPr>
      </w:pPr>
      <w:r w:rsidRPr="0056416B">
        <w:rPr>
          <w:sz w:val="28"/>
          <w:szCs w:val="28"/>
        </w:rPr>
        <w:t>2) направление претензии должнику о погашении задолженности в досудебном порядке;</w:t>
      </w:r>
    </w:p>
    <w:p w:rsidR="001C2326" w:rsidRPr="0056416B" w:rsidRDefault="001C2326" w:rsidP="001C2326">
      <w:pPr>
        <w:ind w:firstLine="709"/>
        <w:jc w:val="both"/>
        <w:rPr>
          <w:sz w:val="28"/>
          <w:szCs w:val="28"/>
        </w:rPr>
      </w:pPr>
      <w:r w:rsidRPr="0056416B">
        <w:rPr>
          <w:sz w:val="28"/>
          <w:szCs w:val="28"/>
        </w:rPr>
        <w:t>3) рассмотрение вопроса о возможности расторжения договора (муниципального контракта, соглашения).</w:t>
      </w:r>
    </w:p>
    <w:p w:rsidR="001C2326" w:rsidRPr="0056416B" w:rsidRDefault="001C2326" w:rsidP="001C2326">
      <w:pPr>
        <w:ind w:firstLine="709"/>
        <w:jc w:val="both"/>
        <w:rPr>
          <w:sz w:val="28"/>
          <w:szCs w:val="28"/>
        </w:rPr>
      </w:pPr>
      <w:r w:rsidRPr="0056416B">
        <w:rPr>
          <w:sz w:val="28"/>
          <w:szCs w:val="28"/>
        </w:rPr>
        <w:t>3.2.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 ответственн</w:t>
      </w:r>
      <w:r w:rsidR="008858D0">
        <w:rPr>
          <w:sz w:val="28"/>
          <w:szCs w:val="28"/>
        </w:rPr>
        <w:t>ы</w:t>
      </w:r>
      <w:r w:rsidR="00402665">
        <w:rPr>
          <w:sz w:val="28"/>
          <w:szCs w:val="28"/>
        </w:rPr>
        <w:t>е</w:t>
      </w:r>
      <w:r w:rsidRPr="0056416B">
        <w:rPr>
          <w:sz w:val="28"/>
          <w:szCs w:val="28"/>
        </w:rPr>
        <w:t xml:space="preserve"> </w:t>
      </w:r>
      <w:r w:rsidR="008858D0">
        <w:rPr>
          <w:sz w:val="28"/>
          <w:szCs w:val="28"/>
        </w:rPr>
        <w:t>специалисты</w:t>
      </w:r>
      <w:r w:rsidRPr="0056416B">
        <w:rPr>
          <w:sz w:val="28"/>
          <w:szCs w:val="28"/>
        </w:rPr>
        <w:t>, обязано не позднее 5 (пяти) рабочих дней с момента, когда ему стало известно о возникновении задолженности, направить в правовой отдел все имеющиеся документы и информацию о возникшей задолженности.</w:t>
      </w:r>
    </w:p>
    <w:p w:rsidR="001C2326" w:rsidRPr="0056416B" w:rsidRDefault="001C2326" w:rsidP="001C2326">
      <w:pPr>
        <w:ind w:firstLine="709"/>
        <w:jc w:val="both"/>
        <w:rPr>
          <w:sz w:val="28"/>
          <w:szCs w:val="28"/>
        </w:rPr>
      </w:pPr>
      <w:r w:rsidRPr="0056416B">
        <w:rPr>
          <w:sz w:val="28"/>
          <w:szCs w:val="28"/>
        </w:rPr>
        <w:t xml:space="preserve">3.3. В течение 5 (пяти) рабочих дней с момента поступления информации и документов, указанных в п. 3.2. настоящего Регламента, </w:t>
      </w:r>
      <w:r w:rsidR="00402665">
        <w:rPr>
          <w:sz w:val="28"/>
          <w:szCs w:val="28"/>
        </w:rPr>
        <w:t>ответственный специалист</w:t>
      </w:r>
      <w:r w:rsidR="0056416B" w:rsidRPr="0056416B">
        <w:rPr>
          <w:sz w:val="28"/>
          <w:szCs w:val="28"/>
        </w:rPr>
        <w:t xml:space="preserve"> </w:t>
      </w:r>
      <w:r w:rsidRPr="0056416B">
        <w:rPr>
          <w:sz w:val="28"/>
          <w:szCs w:val="28"/>
        </w:rPr>
        <w:t>формирует требование должнику о погашении образовавшейся задолженности в порядке, предусмотренном законодательством Российской Федерации, а в случае недостаточности представленных документов, письменно запрашивает необходимые документы у ответственного подразделения.</w:t>
      </w:r>
    </w:p>
    <w:p w:rsidR="001C2326" w:rsidRPr="0056416B" w:rsidRDefault="001C2326" w:rsidP="001C2326">
      <w:pPr>
        <w:ind w:firstLine="709"/>
        <w:jc w:val="both"/>
        <w:rPr>
          <w:sz w:val="28"/>
          <w:szCs w:val="28"/>
        </w:rPr>
      </w:pPr>
      <w:r w:rsidRPr="0056416B">
        <w:rPr>
          <w:sz w:val="28"/>
          <w:szCs w:val="28"/>
        </w:rPr>
        <w:t>3.4. В случае, когда процессуальным законодательством Российской Федерации, договором (муниципальным контрактом, соглашением) предусмотрен претензионный порядок урегулирования спора</w:t>
      </w:r>
      <w:bookmarkStart w:id="3" w:name="_Hlk127262155"/>
      <w:r w:rsidRPr="0056416B">
        <w:rPr>
          <w:sz w:val="28"/>
          <w:szCs w:val="28"/>
        </w:rPr>
        <w:t>, ответственн</w:t>
      </w:r>
      <w:r w:rsidR="00402665">
        <w:rPr>
          <w:sz w:val="28"/>
          <w:szCs w:val="28"/>
        </w:rPr>
        <w:t>ый</w:t>
      </w:r>
      <w:r w:rsidRPr="0056416B">
        <w:rPr>
          <w:sz w:val="28"/>
          <w:szCs w:val="28"/>
        </w:rPr>
        <w:t xml:space="preserve"> </w:t>
      </w:r>
      <w:r w:rsidR="00402665">
        <w:rPr>
          <w:sz w:val="28"/>
          <w:szCs w:val="28"/>
        </w:rPr>
        <w:t>специалист</w:t>
      </w:r>
      <w:r w:rsidRPr="0056416B">
        <w:rPr>
          <w:sz w:val="28"/>
          <w:szCs w:val="28"/>
        </w:rPr>
        <w:t xml:space="preserve"> при установлении факта их нарушения, не позднее 5 (пяти) рабочих дней направляет в </w:t>
      </w:r>
      <w:r w:rsidR="00402665">
        <w:rPr>
          <w:sz w:val="28"/>
          <w:szCs w:val="28"/>
        </w:rPr>
        <w:t>сектор экономики и финансов</w:t>
      </w:r>
      <w:r w:rsidRPr="0056416B">
        <w:rPr>
          <w:sz w:val="28"/>
          <w:szCs w:val="28"/>
        </w:rPr>
        <w:t>:</w:t>
      </w:r>
      <w:bookmarkEnd w:id="3"/>
    </w:p>
    <w:p w:rsidR="001C2326" w:rsidRPr="0056416B" w:rsidRDefault="001C2326" w:rsidP="001C2326">
      <w:pPr>
        <w:ind w:firstLine="709"/>
        <w:jc w:val="both"/>
        <w:rPr>
          <w:sz w:val="28"/>
          <w:szCs w:val="28"/>
        </w:rPr>
      </w:pPr>
      <w:r w:rsidRPr="0056416B">
        <w:rPr>
          <w:sz w:val="28"/>
          <w:szCs w:val="28"/>
        </w:rPr>
        <w:t>- служебную записку с информацией об образовавшейся задолженности с изложением всех обстоятельств дела;</w:t>
      </w:r>
    </w:p>
    <w:p w:rsidR="001C2326" w:rsidRPr="0056416B" w:rsidRDefault="001C2326" w:rsidP="001C2326">
      <w:pPr>
        <w:ind w:firstLine="709"/>
        <w:jc w:val="both"/>
        <w:rPr>
          <w:sz w:val="28"/>
          <w:szCs w:val="28"/>
        </w:rPr>
      </w:pPr>
      <w:r w:rsidRPr="0056416B">
        <w:rPr>
          <w:sz w:val="28"/>
          <w:szCs w:val="28"/>
        </w:rPr>
        <w:t>- копию договора (муниципального контракта, соглашения);</w:t>
      </w:r>
    </w:p>
    <w:p w:rsidR="001C2326" w:rsidRPr="0056416B" w:rsidRDefault="001C2326" w:rsidP="001C2326">
      <w:pPr>
        <w:ind w:firstLine="709"/>
        <w:jc w:val="both"/>
        <w:rPr>
          <w:sz w:val="28"/>
          <w:szCs w:val="28"/>
        </w:rPr>
      </w:pPr>
      <w:r w:rsidRPr="0056416B">
        <w:rPr>
          <w:sz w:val="28"/>
          <w:szCs w:val="28"/>
        </w:rPr>
        <w:t>- всю имеющуюся переписку с должником, касающуюся образовавшейся задолженности;</w:t>
      </w:r>
    </w:p>
    <w:p w:rsidR="001C2326" w:rsidRPr="0056416B" w:rsidRDefault="001C2326" w:rsidP="001C2326">
      <w:pPr>
        <w:ind w:firstLine="709"/>
        <w:jc w:val="both"/>
        <w:rPr>
          <w:sz w:val="28"/>
          <w:szCs w:val="28"/>
        </w:rPr>
      </w:pPr>
      <w:r w:rsidRPr="0056416B">
        <w:rPr>
          <w:sz w:val="28"/>
          <w:szCs w:val="28"/>
        </w:rPr>
        <w:lastRenderedPageBreak/>
        <w:t>- документы, свидетельствующие об исполнении/неисполнении сторонами обязательств по договору (муниципальному контракту, соглашению);</w:t>
      </w:r>
    </w:p>
    <w:p w:rsidR="001C2326" w:rsidRPr="0056416B" w:rsidRDefault="001C2326" w:rsidP="001C2326">
      <w:pPr>
        <w:ind w:firstLine="709"/>
        <w:jc w:val="both"/>
        <w:rPr>
          <w:sz w:val="28"/>
          <w:szCs w:val="28"/>
        </w:rPr>
      </w:pPr>
      <w:r w:rsidRPr="0056416B">
        <w:rPr>
          <w:sz w:val="28"/>
          <w:szCs w:val="28"/>
        </w:rPr>
        <w:t>- иные документы, необходимые для формирования претензии.</w:t>
      </w:r>
    </w:p>
    <w:p w:rsidR="001C2326" w:rsidRPr="0056416B" w:rsidRDefault="001C2326" w:rsidP="001C2326">
      <w:pPr>
        <w:ind w:firstLine="709"/>
        <w:jc w:val="both"/>
        <w:rPr>
          <w:sz w:val="28"/>
          <w:szCs w:val="28"/>
        </w:rPr>
      </w:pPr>
      <w:r w:rsidRPr="0056416B">
        <w:rPr>
          <w:sz w:val="28"/>
          <w:szCs w:val="28"/>
        </w:rPr>
        <w:t xml:space="preserve">3.5. В течение 5 (пяти) рабочих дней с момента поступления информации и документов, указанных в п. 3.4. настоящего Регламента, </w:t>
      </w:r>
      <w:r w:rsidR="00402665" w:rsidRPr="0056416B">
        <w:rPr>
          <w:sz w:val="28"/>
          <w:szCs w:val="28"/>
        </w:rPr>
        <w:t xml:space="preserve">начальник </w:t>
      </w:r>
      <w:r w:rsidR="00402665">
        <w:rPr>
          <w:sz w:val="28"/>
          <w:szCs w:val="28"/>
        </w:rPr>
        <w:t>сектора экономики и финансов</w:t>
      </w:r>
      <w:r w:rsidR="00402665" w:rsidRPr="0056416B">
        <w:rPr>
          <w:sz w:val="28"/>
          <w:szCs w:val="28"/>
        </w:rPr>
        <w:t xml:space="preserve"> Администрации</w:t>
      </w:r>
      <w:r w:rsidR="0056416B" w:rsidRPr="0056416B">
        <w:rPr>
          <w:sz w:val="28"/>
          <w:szCs w:val="28"/>
        </w:rPr>
        <w:t xml:space="preserve"> </w:t>
      </w:r>
      <w:r w:rsidRPr="0056416B">
        <w:rPr>
          <w:sz w:val="28"/>
          <w:szCs w:val="28"/>
        </w:rPr>
        <w:t xml:space="preserve">формирует претензию в порядке, предусмотренном договором (муниципальным контрактом, соглашением) или действующим законодательством Российской Федерации, а в случае недостаточности представленных документов, письменно запрашивает необходимые документы у ответственного </w:t>
      </w:r>
      <w:r w:rsidR="00402665">
        <w:rPr>
          <w:sz w:val="28"/>
          <w:szCs w:val="28"/>
        </w:rPr>
        <w:t>специалиста</w:t>
      </w:r>
      <w:r w:rsidRPr="0056416B">
        <w:rPr>
          <w:sz w:val="28"/>
          <w:szCs w:val="28"/>
        </w:rPr>
        <w:t>.</w:t>
      </w:r>
    </w:p>
    <w:p w:rsidR="001C2326" w:rsidRPr="0056416B" w:rsidRDefault="001C2326" w:rsidP="001C2326">
      <w:pPr>
        <w:ind w:firstLine="709"/>
        <w:jc w:val="both"/>
        <w:rPr>
          <w:sz w:val="28"/>
          <w:szCs w:val="28"/>
        </w:rPr>
      </w:pPr>
      <w:r w:rsidRPr="0056416B">
        <w:rPr>
          <w:sz w:val="28"/>
          <w:szCs w:val="28"/>
        </w:rPr>
        <w:t>При наличии оснований для расторжения договора (муниципального контракта, соглашения) готовится соответствующее уведомление о расторжении договора (муниципального контракта, соглашения).</w:t>
      </w:r>
    </w:p>
    <w:p w:rsidR="001C2326" w:rsidRPr="0056416B" w:rsidRDefault="001C2326" w:rsidP="001C2326">
      <w:pPr>
        <w:ind w:firstLine="709"/>
        <w:jc w:val="both"/>
        <w:rPr>
          <w:sz w:val="28"/>
          <w:szCs w:val="28"/>
        </w:rPr>
      </w:pPr>
      <w:r w:rsidRPr="0056416B">
        <w:rPr>
          <w:sz w:val="28"/>
          <w:szCs w:val="28"/>
        </w:rPr>
        <w:t>3.6. Претензия (требование) должны содержать:</w:t>
      </w:r>
    </w:p>
    <w:p w:rsidR="001C2326" w:rsidRPr="0056416B" w:rsidRDefault="001C2326" w:rsidP="001C2326">
      <w:pPr>
        <w:ind w:firstLine="709"/>
        <w:jc w:val="both"/>
        <w:rPr>
          <w:sz w:val="28"/>
          <w:szCs w:val="28"/>
        </w:rPr>
      </w:pPr>
      <w:r w:rsidRPr="0056416B">
        <w:rPr>
          <w:sz w:val="28"/>
          <w:szCs w:val="28"/>
        </w:rPr>
        <w:t>- наименование должника, адрес;</w:t>
      </w:r>
    </w:p>
    <w:p w:rsidR="001C2326" w:rsidRPr="0056416B" w:rsidRDefault="001C2326" w:rsidP="001C2326">
      <w:pPr>
        <w:ind w:firstLine="709"/>
        <w:jc w:val="both"/>
        <w:rPr>
          <w:sz w:val="28"/>
          <w:szCs w:val="28"/>
        </w:rPr>
      </w:pPr>
      <w:r w:rsidRPr="0056416B">
        <w:rPr>
          <w:sz w:val="28"/>
          <w:szCs w:val="28"/>
        </w:rPr>
        <w:t>- описание допущенного должником нарушения обязательств;</w:t>
      </w:r>
    </w:p>
    <w:p w:rsidR="001C2326" w:rsidRPr="0056416B" w:rsidRDefault="001C2326" w:rsidP="001C2326">
      <w:pPr>
        <w:ind w:firstLine="709"/>
        <w:jc w:val="both"/>
        <w:rPr>
          <w:sz w:val="28"/>
          <w:szCs w:val="28"/>
        </w:rPr>
      </w:pPr>
      <w:r w:rsidRPr="0056416B">
        <w:rPr>
          <w:sz w:val="28"/>
          <w:szCs w:val="28"/>
        </w:rPr>
        <w:t>- указание на меры ответственности за нарушение договорных обязательств в соответствии с договором (муниципальным контрактом, соглашением) и законом;</w:t>
      </w:r>
    </w:p>
    <w:p w:rsidR="001C2326" w:rsidRPr="0056416B" w:rsidRDefault="001C2326" w:rsidP="001C2326">
      <w:pPr>
        <w:ind w:firstLine="709"/>
        <w:jc w:val="both"/>
        <w:rPr>
          <w:sz w:val="28"/>
          <w:szCs w:val="28"/>
        </w:rPr>
      </w:pPr>
      <w:r w:rsidRPr="0056416B">
        <w:rPr>
          <w:sz w:val="28"/>
          <w:szCs w:val="28"/>
        </w:rPr>
        <w:t>- расчет суммы задолженности, основного долга и пеней, неустойки, штрафа, предусмотренных договором (муниципальным контрактом, соглашением) и (или) законодательством Российской Федерации;</w:t>
      </w:r>
    </w:p>
    <w:p w:rsidR="001C2326" w:rsidRPr="0056416B" w:rsidRDefault="001C2326" w:rsidP="001C2326">
      <w:pPr>
        <w:ind w:firstLine="709"/>
        <w:jc w:val="both"/>
        <w:rPr>
          <w:sz w:val="28"/>
          <w:szCs w:val="28"/>
        </w:rPr>
      </w:pPr>
      <w:r w:rsidRPr="0056416B">
        <w:rPr>
          <w:sz w:val="28"/>
          <w:szCs w:val="28"/>
        </w:rPr>
        <w:t>- ссылки на положения договора (муниципального контракта, соглашения), Гражданского кодекса РФ, другие нормативные акты, которые нарушены должником;</w:t>
      </w:r>
    </w:p>
    <w:p w:rsidR="001C2326" w:rsidRPr="0056416B" w:rsidRDefault="001C2326" w:rsidP="001C2326">
      <w:pPr>
        <w:ind w:firstLine="709"/>
        <w:jc w:val="both"/>
        <w:rPr>
          <w:sz w:val="28"/>
          <w:szCs w:val="28"/>
        </w:rPr>
      </w:pPr>
      <w:r w:rsidRPr="0056416B">
        <w:rPr>
          <w:sz w:val="28"/>
          <w:szCs w:val="28"/>
        </w:rPr>
        <w:t>- срок для добровольного перечисления просроченной задолженности (не менее тридцати календарных дней со дня направления претензии, если иной срок не установлен договором (муниципальным контрактом, соглашением) или действующим законодательством);</w:t>
      </w:r>
    </w:p>
    <w:p w:rsidR="001C2326" w:rsidRPr="0056416B" w:rsidRDefault="001C2326" w:rsidP="001C2326">
      <w:pPr>
        <w:ind w:firstLine="709"/>
        <w:jc w:val="both"/>
        <w:rPr>
          <w:sz w:val="28"/>
          <w:szCs w:val="28"/>
        </w:rPr>
      </w:pPr>
      <w:r w:rsidRPr="0056416B">
        <w:rPr>
          <w:sz w:val="28"/>
          <w:szCs w:val="28"/>
        </w:rPr>
        <w:t>- предложение о расторжении договора (муниципального контракта, соглашения) (в случае необходимости);</w:t>
      </w:r>
    </w:p>
    <w:p w:rsidR="001C2326" w:rsidRPr="0056416B" w:rsidRDefault="001C2326" w:rsidP="001C2326">
      <w:pPr>
        <w:ind w:firstLine="709"/>
        <w:jc w:val="both"/>
        <w:rPr>
          <w:sz w:val="28"/>
          <w:szCs w:val="28"/>
        </w:rPr>
      </w:pPr>
      <w:r w:rsidRPr="0056416B">
        <w:rPr>
          <w:sz w:val="28"/>
          <w:szCs w:val="28"/>
        </w:rPr>
        <w:t>- дату, номер, подпись.</w:t>
      </w:r>
    </w:p>
    <w:p w:rsidR="001C2326" w:rsidRPr="0056416B" w:rsidRDefault="001C2326" w:rsidP="001C2326">
      <w:pPr>
        <w:ind w:firstLine="709"/>
        <w:jc w:val="both"/>
        <w:rPr>
          <w:sz w:val="28"/>
          <w:szCs w:val="28"/>
        </w:rPr>
      </w:pPr>
      <w:r w:rsidRPr="0056416B">
        <w:rPr>
          <w:sz w:val="28"/>
          <w:szCs w:val="28"/>
        </w:rPr>
        <w:t xml:space="preserve">3.7. Претензия (требование) должны быть составлены в письменной форме в 3 экземплярах: один хранится в </w:t>
      </w:r>
      <w:r w:rsidR="00402665">
        <w:rPr>
          <w:sz w:val="28"/>
          <w:szCs w:val="28"/>
        </w:rPr>
        <w:t>секторе экономики и финансов</w:t>
      </w:r>
      <w:r w:rsidRPr="0056416B">
        <w:rPr>
          <w:sz w:val="28"/>
          <w:szCs w:val="28"/>
        </w:rPr>
        <w:t>, второй передается ответственно</w:t>
      </w:r>
      <w:r w:rsidR="00402665">
        <w:rPr>
          <w:sz w:val="28"/>
          <w:szCs w:val="28"/>
        </w:rPr>
        <w:t>му</w:t>
      </w:r>
      <w:r w:rsidRPr="0056416B">
        <w:rPr>
          <w:sz w:val="28"/>
          <w:szCs w:val="28"/>
        </w:rPr>
        <w:t xml:space="preserve"> </w:t>
      </w:r>
      <w:r w:rsidR="00402665">
        <w:rPr>
          <w:sz w:val="28"/>
          <w:szCs w:val="28"/>
        </w:rPr>
        <w:t>специалисту</w:t>
      </w:r>
      <w:r w:rsidRPr="0056416B">
        <w:rPr>
          <w:sz w:val="28"/>
          <w:szCs w:val="28"/>
        </w:rPr>
        <w:t>, третий направляется должнику заказным почтовым отправлением с уведомлением о вручении.</w:t>
      </w:r>
    </w:p>
    <w:p w:rsidR="001C2326" w:rsidRPr="0056416B" w:rsidRDefault="001C2326" w:rsidP="001C2326">
      <w:pPr>
        <w:ind w:firstLine="709"/>
        <w:jc w:val="both"/>
        <w:rPr>
          <w:sz w:val="28"/>
          <w:szCs w:val="28"/>
        </w:rPr>
      </w:pPr>
      <w:r w:rsidRPr="0056416B">
        <w:rPr>
          <w:sz w:val="28"/>
          <w:szCs w:val="28"/>
        </w:rPr>
        <w:t xml:space="preserve">3.8. В течение 3 (трех) рабочих дней </w:t>
      </w:r>
      <w:r w:rsidR="00402665">
        <w:rPr>
          <w:sz w:val="28"/>
          <w:szCs w:val="28"/>
        </w:rPr>
        <w:t>специалист второй категории по правовой,  кадровой работе, архивному делу Администрации</w:t>
      </w:r>
      <w:r w:rsidRPr="0056416B">
        <w:rPr>
          <w:sz w:val="28"/>
          <w:szCs w:val="28"/>
        </w:rPr>
        <w:t xml:space="preserve">, ответственный за направление корреспонденции организует подписание Главой </w:t>
      </w:r>
      <w:r w:rsidR="00402665">
        <w:rPr>
          <w:sz w:val="28"/>
          <w:szCs w:val="28"/>
        </w:rPr>
        <w:t>Администрации Жуковского</w:t>
      </w:r>
      <w:r w:rsidRPr="0056416B">
        <w:rPr>
          <w:sz w:val="28"/>
          <w:szCs w:val="28"/>
        </w:rPr>
        <w:t xml:space="preserve"> сельского поселения и последующую отправку претензии (требования) должнику.</w:t>
      </w:r>
    </w:p>
    <w:p w:rsidR="001C2326" w:rsidRDefault="001C2326" w:rsidP="001C2326">
      <w:pPr>
        <w:ind w:firstLine="709"/>
        <w:jc w:val="both"/>
        <w:rPr>
          <w:sz w:val="28"/>
          <w:szCs w:val="28"/>
        </w:rPr>
      </w:pPr>
      <w:r w:rsidRPr="0056416B">
        <w:rPr>
          <w:sz w:val="28"/>
          <w:szCs w:val="28"/>
        </w:rPr>
        <w:t xml:space="preserve">3.9. </w:t>
      </w:r>
      <w:r w:rsidR="00402665">
        <w:rPr>
          <w:sz w:val="28"/>
          <w:szCs w:val="28"/>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402665" w:rsidRPr="0056416B" w:rsidRDefault="00402665" w:rsidP="001C2326">
      <w:pPr>
        <w:ind w:firstLine="709"/>
        <w:jc w:val="both"/>
        <w:rPr>
          <w:sz w:val="28"/>
          <w:szCs w:val="28"/>
        </w:rPr>
      </w:pPr>
      <w:r>
        <w:rPr>
          <w:sz w:val="28"/>
          <w:szCs w:val="28"/>
        </w:rPr>
        <w:lastRenderedPageBreak/>
        <w:t>3.10.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1C2326" w:rsidRPr="0056416B" w:rsidRDefault="001C2326" w:rsidP="001C2326">
      <w:pPr>
        <w:ind w:firstLine="709"/>
        <w:jc w:val="both"/>
        <w:rPr>
          <w:sz w:val="28"/>
          <w:szCs w:val="28"/>
        </w:rPr>
      </w:pPr>
    </w:p>
    <w:p w:rsidR="001C2326" w:rsidRPr="0056416B" w:rsidRDefault="001C2326" w:rsidP="001C2326">
      <w:pPr>
        <w:ind w:firstLine="709"/>
        <w:jc w:val="center"/>
        <w:rPr>
          <w:bCs/>
          <w:sz w:val="28"/>
          <w:szCs w:val="28"/>
        </w:rPr>
      </w:pPr>
      <w:r w:rsidRPr="0056416B">
        <w:rPr>
          <w:bCs/>
          <w:sz w:val="28"/>
          <w:szCs w:val="28"/>
        </w:rPr>
        <w:t>4. Мероприятия по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1C2326" w:rsidRPr="0056416B" w:rsidRDefault="001C2326" w:rsidP="001C2326">
      <w:pPr>
        <w:ind w:firstLine="709"/>
        <w:jc w:val="both"/>
        <w:rPr>
          <w:sz w:val="28"/>
          <w:szCs w:val="28"/>
        </w:rPr>
      </w:pPr>
    </w:p>
    <w:p w:rsidR="001C2326" w:rsidRPr="0056416B" w:rsidRDefault="001C2326" w:rsidP="001C2326">
      <w:pPr>
        <w:ind w:firstLine="709"/>
        <w:jc w:val="both"/>
        <w:rPr>
          <w:sz w:val="28"/>
          <w:szCs w:val="28"/>
        </w:rPr>
      </w:pPr>
      <w:r w:rsidRPr="0056416B">
        <w:rPr>
          <w:sz w:val="28"/>
          <w:szCs w:val="28"/>
        </w:rPr>
        <w:t>4.1. Основанием для обращения в суд за защитой нарушенных либо оспариваемых прав, свобод или законных интересов является не исполнение должником требований, изложенных в претензии, требовании, а в случаях, когда досудебный порядок урегулирования спора не является обязательным в силу действующего законодательством Российской Федерации основанием для обращения в суд является нарушение предусмотренных законодательством Российской Федерации обязательств.</w:t>
      </w:r>
    </w:p>
    <w:p w:rsidR="001C2326" w:rsidRPr="0056416B" w:rsidRDefault="001C2326" w:rsidP="001C2326">
      <w:pPr>
        <w:ind w:firstLine="709"/>
        <w:jc w:val="both"/>
        <w:rPr>
          <w:sz w:val="28"/>
          <w:szCs w:val="28"/>
        </w:rPr>
      </w:pPr>
      <w:r w:rsidRPr="0056416B">
        <w:rPr>
          <w:sz w:val="28"/>
          <w:szCs w:val="28"/>
        </w:rPr>
        <w:t>4.2. Ответственн</w:t>
      </w:r>
      <w:r w:rsidR="001D6486">
        <w:rPr>
          <w:sz w:val="28"/>
          <w:szCs w:val="28"/>
        </w:rPr>
        <w:t>ые</w:t>
      </w:r>
      <w:r w:rsidRPr="0056416B">
        <w:rPr>
          <w:sz w:val="28"/>
          <w:szCs w:val="28"/>
        </w:rPr>
        <w:t xml:space="preserve"> </w:t>
      </w:r>
      <w:r w:rsidR="001D6486">
        <w:rPr>
          <w:sz w:val="28"/>
          <w:szCs w:val="28"/>
        </w:rPr>
        <w:t>специалисты</w:t>
      </w:r>
      <w:r w:rsidRPr="0056416B">
        <w:rPr>
          <w:sz w:val="28"/>
          <w:szCs w:val="28"/>
        </w:rPr>
        <w:t>, обязан</w:t>
      </w:r>
      <w:r w:rsidR="001D6486">
        <w:rPr>
          <w:sz w:val="28"/>
          <w:szCs w:val="28"/>
        </w:rPr>
        <w:t>ы</w:t>
      </w:r>
      <w:r w:rsidRPr="0056416B">
        <w:rPr>
          <w:sz w:val="28"/>
          <w:szCs w:val="28"/>
        </w:rPr>
        <w:t xml:space="preserve"> отслеживать сроки исполнения обязательств, требований (претензий) и при установлении фактов их нарушения, обязано не позднее 5 (пяти) рабочих дней с момента установления факта нарушения информировать об этом </w:t>
      </w:r>
      <w:r w:rsidR="001D6486">
        <w:rPr>
          <w:sz w:val="28"/>
          <w:szCs w:val="28"/>
        </w:rPr>
        <w:t>сектор экономики и финансов</w:t>
      </w:r>
      <w:r w:rsidRPr="0056416B">
        <w:rPr>
          <w:sz w:val="28"/>
          <w:szCs w:val="28"/>
        </w:rPr>
        <w:t xml:space="preserve"> в письменной форме и предоставить всю необходимую информацию и документы для составления обращения в суд за защитой нарушенных либо оспариваемых прав, свобод или законных интересов Администрации (далее – Обращение) в том числе:</w:t>
      </w:r>
    </w:p>
    <w:p w:rsidR="001C2326" w:rsidRPr="0056416B" w:rsidRDefault="001C2326" w:rsidP="001C2326">
      <w:pPr>
        <w:ind w:firstLine="709"/>
        <w:jc w:val="both"/>
        <w:rPr>
          <w:sz w:val="28"/>
          <w:szCs w:val="28"/>
        </w:rPr>
      </w:pPr>
      <w:r w:rsidRPr="0056416B">
        <w:rPr>
          <w:sz w:val="28"/>
          <w:szCs w:val="28"/>
        </w:rPr>
        <w:t>- документы, указанные в п. 3.2, 3.4 настоящего Регламента;</w:t>
      </w:r>
    </w:p>
    <w:p w:rsidR="001C2326" w:rsidRPr="0056416B" w:rsidRDefault="001C2326" w:rsidP="001C2326">
      <w:pPr>
        <w:ind w:firstLine="709"/>
        <w:jc w:val="both"/>
        <w:rPr>
          <w:sz w:val="28"/>
          <w:szCs w:val="28"/>
        </w:rPr>
      </w:pPr>
      <w:r w:rsidRPr="0056416B">
        <w:rPr>
          <w:sz w:val="28"/>
          <w:szCs w:val="28"/>
        </w:rPr>
        <w:t>- документы, свидетельствующие о соблюдении претензионного порядка (при необходимости);</w:t>
      </w:r>
    </w:p>
    <w:p w:rsidR="001C2326" w:rsidRPr="0056416B" w:rsidRDefault="001C2326" w:rsidP="001C2326">
      <w:pPr>
        <w:ind w:firstLine="709"/>
        <w:jc w:val="both"/>
        <w:rPr>
          <w:sz w:val="28"/>
          <w:szCs w:val="28"/>
        </w:rPr>
      </w:pPr>
      <w:r w:rsidRPr="0056416B">
        <w:rPr>
          <w:sz w:val="28"/>
          <w:szCs w:val="28"/>
        </w:rPr>
        <w:t>- иные документы, необходимые для формирования Обращения.</w:t>
      </w:r>
    </w:p>
    <w:p w:rsidR="001C2326" w:rsidRPr="0056416B" w:rsidRDefault="001C2326" w:rsidP="001C2326">
      <w:pPr>
        <w:ind w:firstLine="709"/>
        <w:jc w:val="both"/>
        <w:rPr>
          <w:sz w:val="28"/>
          <w:szCs w:val="28"/>
        </w:rPr>
      </w:pPr>
      <w:r w:rsidRPr="0056416B">
        <w:rPr>
          <w:sz w:val="28"/>
          <w:szCs w:val="28"/>
        </w:rPr>
        <w:t xml:space="preserve">4.3. Составление Обращения осуществляется </w:t>
      </w:r>
      <w:r w:rsidR="001D6486">
        <w:rPr>
          <w:sz w:val="28"/>
          <w:szCs w:val="28"/>
        </w:rPr>
        <w:t>сектором экономики и финансов</w:t>
      </w:r>
      <w:r w:rsidR="0056416B" w:rsidRPr="0056416B">
        <w:rPr>
          <w:sz w:val="28"/>
          <w:szCs w:val="28"/>
        </w:rPr>
        <w:t xml:space="preserve"> </w:t>
      </w:r>
      <w:r w:rsidRPr="0056416B">
        <w:rPr>
          <w:sz w:val="28"/>
          <w:szCs w:val="28"/>
        </w:rPr>
        <w:t xml:space="preserve">в соответствии с требованиями действующего законодательства Российской Федерации не позднее 10 (десяти) рабочих дней с момента предоставления документов, указанных в п. 4.2. настоящего Регламента. </w:t>
      </w:r>
    </w:p>
    <w:p w:rsidR="001C2326" w:rsidRPr="0056416B" w:rsidRDefault="001C2326" w:rsidP="001C2326">
      <w:pPr>
        <w:ind w:firstLine="709"/>
        <w:jc w:val="both"/>
        <w:rPr>
          <w:sz w:val="28"/>
          <w:szCs w:val="28"/>
        </w:rPr>
      </w:pPr>
      <w:r w:rsidRPr="0056416B">
        <w:rPr>
          <w:sz w:val="28"/>
          <w:szCs w:val="28"/>
        </w:rPr>
        <w:t>4.4. Направление Обращения осуществляется сотрудником Администрации, ответственным за направление корреспонденции в порядке, установленном действующим законодательством Российской Федерации не позднее 3 (трех) рабочих дней с момента подписания такого Обращения.</w:t>
      </w:r>
    </w:p>
    <w:p w:rsidR="001C2326" w:rsidRPr="0056416B" w:rsidRDefault="001C2326" w:rsidP="001C2326">
      <w:pPr>
        <w:ind w:firstLine="709"/>
        <w:jc w:val="both"/>
        <w:rPr>
          <w:sz w:val="28"/>
          <w:szCs w:val="28"/>
        </w:rPr>
      </w:pPr>
      <w:r w:rsidRPr="0056416B">
        <w:rPr>
          <w:sz w:val="28"/>
          <w:szCs w:val="28"/>
        </w:rPr>
        <w:t xml:space="preserve">4.5. Ответственные </w:t>
      </w:r>
      <w:r w:rsidR="001D6486">
        <w:rPr>
          <w:sz w:val="28"/>
          <w:szCs w:val="28"/>
        </w:rPr>
        <w:t>специалисты</w:t>
      </w:r>
      <w:r w:rsidRPr="0056416B">
        <w:rPr>
          <w:sz w:val="28"/>
          <w:szCs w:val="28"/>
        </w:rPr>
        <w:t xml:space="preserve"> по запросу </w:t>
      </w:r>
      <w:r w:rsidR="001D6486">
        <w:rPr>
          <w:sz w:val="28"/>
          <w:szCs w:val="28"/>
        </w:rPr>
        <w:t>начальника сектора экономики и финансов Администрации</w:t>
      </w:r>
      <w:r w:rsidR="0056416B" w:rsidRPr="0056416B">
        <w:rPr>
          <w:sz w:val="28"/>
          <w:szCs w:val="28"/>
        </w:rPr>
        <w:t xml:space="preserve"> </w:t>
      </w:r>
      <w:r w:rsidRPr="0056416B">
        <w:rPr>
          <w:sz w:val="28"/>
          <w:szCs w:val="28"/>
        </w:rPr>
        <w:t>принимают участие в рассмотрении дел по направленным Обращениям с учетом порядка, установленного действующим законодательством Российской Федерации.</w:t>
      </w:r>
    </w:p>
    <w:p w:rsidR="001C2326" w:rsidRPr="0056416B" w:rsidRDefault="001C2326" w:rsidP="001C2326">
      <w:pPr>
        <w:ind w:firstLine="709"/>
        <w:jc w:val="both"/>
        <w:rPr>
          <w:sz w:val="28"/>
          <w:szCs w:val="28"/>
        </w:rPr>
      </w:pPr>
      <w:r w:rsidRPr="0056416B">
        <w:rPr>
          <w:sz w:val="28"/>
          <w:szCs w:val="28"/>
        </w:rPr>
        <w:t xml:space="preserve">4.6. </w:t>
      </w:r>
      <w:r w:rsidR="001D6486">
        <w:rPr>
          <w:sz w:val="28"/>
          <w:szCs w:val="28"/>
        </w:rPr>
        <w:t>Ответственный специалист Администрации</w:t>
      </w:r>
      <w:r w:rsidRPr="0056416B">
        <w:rPr>
          <w:sz w:val="28"/>
          <w:szCs w:val="28"/>
        </w:rPr>
        <w:t>:</w:t>
      </w:r>
    </w:p>
    <w:p w:rsidR="001C2326" w:rsidRPr="0056416B" w:rsidRDefault="001C2326" w:rsidP="001C2326">
      <w:pPr>
        <w:ind w:firstLine="709"/>
        <w:jc w:val="both"/>
        <w:rPr>
          <w:sz w:val="28"/>
          <w:szCs w:val="28"/>
        </w:rPr>
      </w:pPr>
      <w:r w:rsidRPr="0056416B">
        <w:rPr>
          <w:sz w:val="28"/>
          <w:szCs w:val="28"/>
        </w:rPr>
        <w:lastRenderedPageBreak/>
        <w:t>4.6.1. Направляет исполнительный документ в порядке, установленном Федеральным законом от 02.10.2007 года № 229-ФЗ «Об исполнительном производстве» (далее – ФЗ № 229) в срок не позднее 7 (семи) рабочих дней с момента получения исполнительного документа (а случае предъявления исполнительного документа в банк или иную кредитную организацию – не позднее 7 (семи) рабочих дней с момента предоставления налоговым органом сведений о наименовании банков и иных кредитных организаций с указанием расчетных счетов должника).</w:t>
      </w:r>
    </w:p>
    <w:p w:rsidR="001C2326" w:rsidRPr="0056416B" w:rsidRDefault="001C2326" w:rsidP="001C2326">
      <w:pPr>
        <w:ind w:firstLine="709"/>
        <w:jc w:val="both"/>
        <w:rPr>
          <w:sz w:val="28"/>
          <w:szCs w:val="28"/>
        </w:rPr>
      </w:pPr>
      <w:r w:rsidRPr="0056416B">
        <w:rPr>
          <w:sz w:val="28"/>
          <w:szCs w:val="28"/>
        </w:rPr>
        <w:t>4.6.2. Осуществляет взаимодействие с лицами, которым направлен исполнительный документ, в том числе проводит следующие мероприятия:</w:t>
      </w:r>
    </w:p>
    <w:p w:rsidR="001C2326" w:rsidRPr="0056416B" w:rsidRDefault="001C2326" w:rsidP="001C2326">
      <w:pPr>
        <w:ind w:firstLine="709"/>
        <w:jc w:val="both"/>
        <w:rPr>
          <w:sz w:val="28"/>
          <w:szCs w:val="28"/>
        </w:rPr>
      </w:pPr>
      <w:r w:rsidRPr="0056416B">
        <w:rPr>
          <w:sz w:val="28"/>
          <w:szCs w:val="28"/>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1C2326" w:rsidRPr="0056416B" w:rsidRDefault="001C2326" w:rsidP="001C2326">
      <w:pPr>
        <w:ind w:firstLine="709"/>
        <w:jc w:val="both"/>
        <w:rPr>
          <w:sz w:val="28"/>
          <w:szCs w:val="28"/>
        </w:rPr>
      </w:pPr>
      <w:r w:rsidRPr="0056416B">
        <w:rPr>
          <w:sz w:val="28"/>
          <w:szCs w:val="28"/>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1C2326" w:rsidRPr="0056416B" w:rsidRDefault="001C2326" w:rsidP="001C2326">
      <w:pPr>
        <w:ind w:firstLine="709"/>
        <w:jc w:val="both"/>
        <w:rPr>
          <w:sz w:val="28"/>
          <w:szCs w:val="28"/>
        </w:rPr>
      </w:pPr>
      <w:r w:rsidRPr="0056416B">
        <w:rPr>
          <w:sz w:val="28"/>
          <w:szCs w:val="28"/>
        </w:rPr>
        <w:t>об изменении наименования должника (для граждан – фамилия, имя, отчество (при его наличии); для организаций – наименование и юридический адрес);</w:t>
      </w:r>
    </w:p>
    <w:p w:rsidR="001C2326" w:rsidRPr="0056416B" w:rsidRDefault="001C2326" w:rsidP="001C2326">
      <w:pPr>
        <w:ind w:firstLine="709"/>
        <w:jc w:val="both"/>
        <w:rPr>
          <w:sz w:val="28"/>
          <w:szCs w:val="28"/>
        </w:rPr>
      </w:pPr>
      <w:r w:rsidRPr="0056416B">
        <w:rPr>
          <w:sz w:val="28"/>
          <w:szCs w:val="28"/>
        </w:rPr>
        <w:t>о сумме непогашенной задолженности по исполнительному документу;</w:t>
      </w:r>
    </w:p>
    <w:p w:rsidR="001C2326" w:rsidRPr="0056416B" w:rsidRDefault="001C2326" w:rsidP="001C2326">
      <w:pPr>
        <w:ind w:firstLine="709"/>
        <w:jc w:val="both"/>
        <w:rPr>
          <w:sz w:val="28"/>
          <w:szCs w:val="28"/>
        </w:rPr>
      </w:pPr>
      <w:r w:rsidRPr="0056416B">
        <w:rPr>
          <w:sz w:val="28"/>
          <w:szCs w:val="28"/>
        </w:rPr>
        <w:t>о наличии данных об объявлении розыска должника, его имущества;</w:t>
      </w:r>
    </w:p>
    <w:p w:rsidR="001C2326" w:rsidRPr="0056416B" w:rsidRDefault="001C2326" w:rsidP="001C2326">
      <w:pPr>
        <w:ind w:firstLine="709"/>
        <w:jc w:val="both"/>
        <w:rPr>
          <w:sz w:val="28"/>
          <w:szCs w:val="28"/>
        </w:rPr>
      </w:pPr>
      <w:r w:rsidRPr="0056416B">
        <w:rPr>
          <w:sz w:val="28"/>
          <w:szCs w:val="28"/>
        </w:rPr>
        <w:t>об изменении о состояния счета/счетов должника, имуществ и правах имущественного характера должника на дату запроса.</w:t>
      </w:r>
    </w:p>
    <w:p w:rsidR="001C2326" w:rsidRPr="0056416B" w:rsidRDefault="001C2326" w:rsidP="001C2326">
      <w:pPr>
        <w:ind w:firstLine="709"/>
        <w:jc w:val="both"/>
        <w:rPr>
          <w:sz w:val="28"/>
          <w:szCs w:val="28"/>
        </w:rPr>
      </w:pPr>
      <w:r w:rsidRPr="0056416B">
        <w:rPr>
          <w:sz w:val="28"/>
          <w:szCs w:val="28"/>
        </w:rPr>
        <w:t>2) проводит мониторинг эффективности взыскания просроченной дебиторской задолженности в рамках исполнительного производства.</w:t>
      </w:r>
    </w:p>
    <w:p w:rsidR="001C2326" w:rsidRPr="0056416B" w:rsidRDefault="001C2326" w:rsidP="001C2326">
      <w:pPr>
        <w:ind w:firstLine="709"/>
        <w:jc w:val="both"/>
        <w:rPr>
          <w:sz w:val="28"/>
          <w:szCs w:val="28"/>
        </w:rPr>
      </w:pPr>
      <w:r w:rsidRPr="0056416B">
        <w:rPr>
          <w:sz w:val="28"/>
          <w:szCs w:val="28"/>
        </w:rPr>
        <w:t xml:space="preserve">4.7. </w:t>
      </w:r>
      <w:r w:rsidR="001D6486">
        <w:rPr>
          <w:sz w:val="28"/>
          <w:szCs w:val="28"/>
        </w:rPr>
        <w:t>В соответствии с действующим законодательством просроченная дебиторская задолженность, признанная безнадежной к взысканию по установленным основаниям, подлежит взысканию</w:t>
      </w:r>
      <w:r w:rsidRPr="0056416B">
        <w:rPr>
          <w:sz w:val="28"/>
          <w:szCs w:val="28"/>
        </w:rPr>
        <w:t>.</w:t>
      </w:r>
    </w:p>
    <w:p w:rsidR="001C2326" w:rsidRPr="0056416B" w:rsidRDefault="001C2326" w:rsidP="001C2326">
      <w:pPr>
        <w:ind w:firstLine="709"/>
        <w:jc w:val="both"/>
        <w:rPr>
          <w:bCs/>
          <w:sz w:val="28"/>
          <w:szCs w:val="28"/>
        </w:rPr>
      </w:pPr>
    </w:p>
    <w:p w:rsidR="00A2374F" w:rsidRDefault="00A2374F" w:rsidP="00E27A9A">
      <w:pPr>
        <w:rPr>
          <w:sz w:val="28"/>
          <w:szCs w:val="28"/>
        </w:rPr>
      </w:pPr>
    </w:p>
    <w:p w:rsidR="00A2374F" w:rsidRPr="00A2374F" w:rsidRDefault="00A2374F" w:rsidP="00A2374F">
      <w:pPr>
        <w:rPr>
          <w:sz w:val="28"/>
          <w:szCs w:val="28"/>
        </w:rPr>
      </w:pPr>
    </w:p>
    <w:p w:rsidR="00A2374F" w:rsidRDefault="00A2374F" w:rsidP="00A2374F">
      <w:pPr>
        <w:rPr>
          <w:sz w:val="28"/>
          <w:szCs w:val="28"/>
        </w:rPr>
      </w:pPr>
    </w:p>
    <w:tbl>
      <w:tblPr>
        <w:tblW w:w="0" w:type="auto"/>
        <w:tblCellMar>
          <w:bottom w:w="113" w:type="dxa"/>
        </w:tblCellMar>
        <w:tblLook w:val="04A0"/>
      </w:tblPr>
      <w:tblGrid>
        <w:gridCol w:w="959"/>
        <w:gridCol w:w="283"/>
        <w:gridCol w:w="284"/>
        <w:gridCol w:w="567"/>
        <w:gridCol w:w="2551"/>
        <w:gridCol w:w="2552"/>
        <w:gridCol w:w="2410"/>
      </w:tblGrid>
      <w:tr w:rsidR="00A2374F" w:rsidTr="00F04579">
        <w:tc>
          <w:tcPr>
            <w:tcW w:w="7196" w:type="dxa"/>
            <w:gridSpan w:val="6"/>
            <w:hideMark/>
          </w:tcPr>
          <w:p w:rsidR="00A2374F" w:rsidRDefault="00A2374F" w:rsidP="00F04579">
            <w:pPr>
              <w:rPr>
                <w:rStyle w:val="bold1"/>
                <w:sz w:val="20"/>
                <w:szCs w:val="20"/>
                <w:u w:val="single"/>
              </w:rPr>
            </w:pPr>
          </w:p>
          <w:p w:rsidR="00A2374F" w:rsidRDefault="00A2374F" w:rsidP="00F04579">
            <w:pPr>
              <w:rPr>
                <w:rStyle w:val="bold1"/>
                <w:sz w:val="20"/>
                <w:szCs w:val="20"/>
                <w:u w:val="single"/>
              </w:rPr>
            </w:pPr>
          </w:p>
          <w:p w:rsidR="00A2374F" w:rsidRDefault="00A2374F" w:rsidP="00F04579">
            <w:pPr>
              <w:rPr>
                <w:rStyle w:val="bold1"/>
                <w:sz w:val="20"/>
                <w:szCs w:val="20"/>
                <w:u w:val="single"/>
              </w:rPr>
            </w:pPr>
          </w:p>
          <w:p w:rsidR="00A2374F" w:rsidRDefault="00A2374F" w:rsidP="00F04579">
            <w:pPr>
              <w:rPr>
                <w:rStyle w:val="bold1"/>
                <w:sz w:val="20"/>
                <w:szCs w:val="20"/>
                <w:u w:val="single"/>
              </w:rPr>
            </w:pPr>
          </w:p>
          <w:p w:rsidR="00A2374F" w:rsidRDefault="00A2374F" w:rsidP="00F04579">
            <w:pPr>
              <w:rPr>
                <w:rStyle w:val="bold1"/>
                <w:sz w:val="20"/>
                <w:szCs w:val="20"/>
                <w:u w:val="single"/>
              </w:rPr>
            </w:pPr>
          </w:p>
          <w:p w:rsidR="00A2374F" w:rsidRDefault="00A2374F" w:rsidP="00F04579">
            <w:pPr>
              <w:rPr>
                <w:rStyle w:val="bold1"/>
                <w:sz w:val="20"/>
                <w:szCs w:val="20"/>
                <w:u w:val="single"/>
              </w:rPr>
            </w:pPr>
          </w:p>
          <w:p w:rsidR="00A2374F" w:rsidRDefault="00A2374F" w:rsidP="00F04579">
            <w:pPr>
              <w:rPr>
                <w:rStyle w:val="bold1"/>
                <w:sz w:val="20"/>
                <w:szCs w:val="20"/>
                <w:u w:val="single"/>
              </w:rPr>
            </w:pPr>
          </w:p>
          <w:p w:rsidR="00A2374F" w:rsidRDefault="00A2374F" w:rsidP="00F04579">
            <w:pPr>
              <w:rPr>
                <w:rStyle w:val="bold1"/>
                <w:sz w:val="20"/>
                <w:szCs w:val="20"/>
                <w:u w:val="single"/>
              </w:rPr>
            </w:pPr>
          </w:p>
          <w:p w:rsidR="00A2374F" w:rsidRDefault="00A2374F" w:rsidP="00F04579">
            <w:pPr>
              <w:rPr>
                <w:rStyle w:val="bold1"/>
                <w:sz w:val="20"/>
                <w:szCs w:val="20"/>
                <w:u w:val="single"/>
              </w:rPr>
            </w:pPr>
          </w:p>
          <w:p w:rsidR="00A2374F" w:rsidRDefault="00A2374F" w:rsidP="00F04579">
            <w:pPr>
              <w:rPr>
                <w:rStyle w:val="bold1"/>
                <w:sz w:val="20"/>
                <w:szCs w:val="20"/>
                <w:u w:val="single"/>
              </w:rPr>
            </w:pPr>
          </w:p>
          <w:p w:rsidR="00A2374F" w:rsidRDefault="00A2374F" w:rsidP="00F04579">
            <w:pPr>
              <w:rPr>
                <w:rStyle w:val="bold1"/>
                <w:sz w:val="20"/>
                <w:szCs w:val="20"/>
                <w:u w:val="single"/>
              </w:rPr>
            </w:pPr>
          </w:p>
          <w:p w:rsidR="00A2374F" w:rsidRDefault="00A2374F" w:rsidP="00F04579">
            <w:pPr>
              <w:rPr>
                <w:rStyle w:val="bold1"/>
                <w:sz w:val="20"/>
                <w:szCs w:val="20"/>
                <w:u w:val="single"/>
              </w:rPr>
            </w:pPr>
          </w:p>
          <w:p w:rsidR="00A2374F" w:rsidRDefault="00A2374F" w:rsidP="00F04579">
            <w:pPr>
              <w:rPr>
                <w:rStyle w:val="bold1"/>
                <w:sz w:val="20"/>
                <w:szCs w:val="20"/>
                <w:u w:val="single"/>
              </w:rPr>
            </w:pPr>
          </w:p>
          <w:p w:rsidR="00A2374F" w:rsidRDefault="00A2374F" w:rsidP="00F04579">
            <w:pPr>
              <w:rPr>
                <w:rStyle w:val="bold1"/>
                <w:sz w:val="20"/>
                <w:szCs w:val="20"/>
                <w:u w:val="single"/>
              </w:rPr>
            </w:pPr>
          </w:p>
          <w:p w:rsidR="00A2374F" w:rsidRDefault="00A2374F" w:rsidP="00F04579">
            <w:pPr>
              <w:rPr>
                <w:rStyle w:val="bold1"/>
                <w:sz w:val="20"/>
                <w:szCs w:val="20"/>
                <w:u w:val="single"/>
              </w:rPr>
            </w:pPr>
          </w:p>
          <w:p w:rsidR="00A2374F" w:rsidRDefault="00A2374F" w:rsidP="00F04579">
            <w:pPr>
              <w:rPr>
                <w:rStyle w:val="bold1"/>
                <w:sz w:val="20"/>
                <w:szCs w:val="20"/>
                <w:u w:val="single"/>
              </w:rPr>
            </w:pPr>
          </w:p>
          <w:p w:rsidR="00A2374F" w:rsidRDefault="00A2374F" w:rsidP="00F04579">
            <w:pPr>
              <w:rPr>
                <w:rStyle w:val="bold1"/>
                <w:sz w:val="20"/>
                <w:szCs w:val="20"/>
                <w:u w:val="single"/>
              </w:rPr>
            </w:pPr>
          </w:p>
          <w:p w:rsidR="00A2374F" w:rsidRDefault="00A2374F" w:rsidP="00F04579">
            <w:pPr>
              <w:rPr>
                <w:rStyle w:val="bold1"/>
                <w:sz w:val="20"/>
                <w:szCs w:val="20"/>
                <w:u w:val="single"/>
              </w:rPr>
            </w:pPr>
          </w:p>
          <w:p w:rsidR="00A2374F" w:rsidRDefault="00A2374F" w:rsidP="00F04579">
            <w:pPr>
              <w:rPr>
                <w:sz w:val="20"/>
                <w:szCs w:val="20"/>
              </w:rPr>
            </w:pPr>
            <w:r>
              <w:rPr>
                <w:rStyle w:val="bold1"/>
                <w:sz w:val="20"/>
                <w:szCs w:val="20"/>
                <w:u w:val="single"/>
              </w:rPr>
              <w:lastRenderedPageBreak/>
              <w:t xml:space="preserve">Исходящий </w:t>
            </w:r>
          </w:p>
        </w:tc>
        <w:tc>
          <w:tcPr>
            <w:tcW w:w="2410" w:type="dxa"/>
            <w:hideMark/>
          </w:tcPr>
          <w:p w:rsidR="00A2374F" w:rsidRDefault="00A2374F" w:rsidP="00F04579">
            <w:pPr>
              <w:jc w:val="right"/>
              <w:rPr>
                <w:sz w:val="20"/>
                <w:szCs w:val="20"/>
              </w:rPr>
            </w:pPr>
          </w:p>
        </w:tc>
      </w:tr>
      <w:tr w:rsidR="00A2374F" w:rsidTr="00F04579">
        <w:tc>
          <w:tcPr>
            <w:tcW w:w="9606" w:type="dxa"/>
            <w:gridSpan w:val="7"/>
            <w:hideMark/>
          </w:tcPr>
          <w:p w:rsidR="00A2374F" w:rsidRDefault="00A2374F" w:rsidP="00F04579">
            <w:pPr>
              <w:rPr>
                <w:sz w:val="20"/>
                <w:szCs w:val="20"/>
              </w:rPr>
            </w:pPr>
            <w:proofErr w:type="spellStart"/>
            <w:r>
              <w:rPr>
                <w:rStyle w:val="bold1"/>
                <w:sz w:val="20"/>
                <w:szCs w:val="20"/>
              </w:rPr>
              <w:lastRenderedPageBreak/>
              <w:t>Дубовский</w:t>
            </w:r>
            <w:proofErr w:type="spellEnd"/>
            <w:r>
              <w:rPr>
                <w:rStyle w:val="bold1"/>
                <w:sz w:val="20"/>
                <w:szCs w:val="20"/>
              </w:rPr>
              <w:t xml:space="preserve"> район (СП Жуковское)</w:t>
            </w:r>
            <w:r>
              <w:rPr>
                <w:sz w:val="20"/>
                <w:szCs w:val="20"/>
              </w:rPr>
              <w:t xml:space="preserve"> </w:t>
            </w:r>
          </w:p>
        </w:tc>
      </w:tr>
      <w:tr w:rsidR="00A2374F" w:rsidTr="00F04579">
        <w:tc>
          <w:tcPr>
            <w:tcW w:w="4644" w:type="dxa"/>
            <w:gridSpan w:val="5"/>
            <w:hideMark/>
          </w:tcPr>
          <w:p w:rsidR="00A2374F" w:rsidRDefault="00A2374F" w:rsidP="00F04579">
            <w:pPr>
              <w:rPr>
                <w:sz w:val="20"/>
                <w:szCs w:val="20"/>
              </w:rPr>
            </w:pPr>
            <w:proofErr w:type="spellStart"/>
            <w:r>
              <w:rPr>
                <w:rStyle w:val="line1"/>
                <w:sz w:val="20"/>
                <w:szCs w:val="20"/>
              </w:rPr>
              <w:t>Рег</w:t>
            </w:r>
            <w:proofErr w:type="spellEnd"/>
            <w:r>
              <w:rPr>
                <w:rStyle w:val="line1"/>
                <w:sz w:val="20"/>
                <w:szCs w:val="20"/>
              </w:rPr>
              <w:t xml:space="preserve"> №</w:t>
            </w:r>
            <w:r>
              <w:rPr>
                <w:sz w:val="20"/>
                <w:szCs w:val="20"/>
              </w:rPr>
              <w:t xml:space="preserve"> </w:t>
            </w:r>
            <w:r>
              <w:rPr>
                <w:rStyle w:val="bold1"/>
                <w:sz w:val="20"/>
                <w:szCs w:val="20"/>
              </w:rPr>
              <w:t>59</w:t>
            </w:r>
            <w:r>
              <w:rPr>
                <w:sz w:val="20"/>
                <w:szCs w:val="20"/>
              </w:rPr>
              <w:t xml:space="preserve"> от </w:t>
            </w:r>
            <w:r>
              <w:rPr>
                <w:rStyle w:val="bold1"/>
                <w:sz w:val="20"/>
                <w:szCs w:val="20"/>
              </w:rPr>
              <w:t>05.09.2023</w:t>
            </w:r>
            <w:r>
              <w:rPr>
                <w:sz w:val="20"/>
                <w:szCs w:val="20"/>
              </w:rPr>
              <w:t xml:space="preserve"> </w:t>
            </w:r>
          </w:p>
        </w:tc>
        <w:tc>
          <w:tcPr>
            <w:tcW w:w="4962" w:type="dxa"/>
            <w:gridSpan w:val="2"/>
            <w:hideMark/>
          </w:tcPr>
          <w:p w:rsidR="00A2374F" w:rsidRDefault="00A2374F" w:rsidP="00F04579">
            <w:pPr>
              <w:rPr>
                <w:sz w:val="20"/>
                <w:szCs w:val="20"/>
              </w:rPr>
            </w:pPr>
            <w:r>
              <w:rPr>
                <w:rStyle w:val="line1"/>
                <w:sz w:val="20"/>
                <w:szCs w:val="20"/>
              </w:rPr>
              <w:t>Группа:</w:t>
            </w:r>
            <w:r>
              <w:rPr>
                <w:sz w:val="20"/>
                <w:szCs w:val="20"/>
              </w:rPr>
              <w:t xml:space="preserve"> </w:t>
            </w:r>
            <w:r>
              <w:rPr>
                <w:rStyle w:val="bold1"/>
                <w:sz w:val="20"/>
                <w:szCs w:val="20"/>
              </w:rPr>
              <w:t>Постановления Администрации Жуковского СП</w:t>
            </w:r>
            <w:r>
              <w:rPr>
                <w:sz w:val="20"/>
                <w:szCs w:val="20"/>
              </w:rPr>
              <w:t xml:space="preserve"> </w:t>
            </w:r>
          </w:p>
        </w:tc>
      </w:tr>
      <w:tr w:rsidR="00A2374F" w:rsidTr="00F04579">
        <w:tc>
          <w:tcPr>
            <w:tcW w:w="1242" w:type="dxa"/>
            <w:gridSpan w:val="2"/>
            <w:hideMark/>
          </w:tcPr>
          <w:p w:rsidR="00A2374F" w:rsidRDefault="00A2374F" w:rsidP="00F04579">
            <w:pPr>
              <w:rPr>
                <w:sz w:val="20"/>
                <w:szCs w:val="20"/>
              </w:rPr>
            </w:pPr>
            <w:r>
              <w:rPr>
                <w:rStyle w:val="line1"/>
                <w:sz w:val="20"/>
                <w:szCs w:val="20"/>
              </w:rPr>
              <w:t>Подписал:</w:t>
            </w:r>
            <w:r>
              <w:rPr>
                <w:sz w:val="20"/>
                <w:szCs w:val="20"/>
              </w:rPr>
              <w:t xml:space="preserve"> </w:t>
            </w:r>
          </w:p>
        </w:tc>
        <w:tc>
          <w:tcPr>
            <w:tcW w:w="8364" w:type="dxa"/>
            <w:gridSpan w:val="5"/>
            <w:hideMark/>
          </w:tcPr>
          <w:p w:rsidR="00A2374F" w:rsidRDefault="00A2374F" w:rsidP="00F04579">
            <w:pPr>
              <w:rPr>
                <w:sz w:val="20"/>
                <w:szCs w:val="20"/>
              </w:rPr>
            </w:pPr>
            <w:proofErr w:type="spellStart"/>
            <w:r>
              <w:rPr>
                <w:rStyle w:val="bold1"/>
                <w:sz w:val="20"/>
                <w:szCs w:val="20"/>
              </w:rPr>
              <w:t>Бруцкая</w:t>
            </w:r>
            <w:proofErr w:type="spellEnd"/>
            <w:r>
              <w:rPr>
                <w:rStyle w:val="bold1"/>
                <w:sz w:val="20"/>
                <w:szCs w:val="20"/>
              </w:rPr>
              <w:t xml:space="preserve"> Е.Л.</w:t>
            </w:r>
            <w:r>
              <w:rPr>
                <w:sz w:val="20"/>
                <w:szCs w:val="20"/>
              </w:rPr>
              <w:t xml:space="preserve"> </w:t>
            </w:r>
          </w:p>
        </w:tc>
      </w:tr>
      <w:tr w:rsidR="00A2374F" w:rsidTr="00F04579">
        <w:tc>
          <w:tcPr>
            <w:tcW w:w="2093" w:type="dxa"/>
            <w:gridSpan w:val="4"/>
            <w:hideMark/>
          </w:tcPr>
          <w:p w:rsidR="00A2374F" w:rsidRDefault="00A2374F" w:rsidP="00F04579">
            <w:pPr>
              <w:rPr>
                <w:b/>
                <w:bCs/>
                <w:sz w:val="20"/>
                <w:szCs w:val="20"/>
              </w:rPr>
            </w:pPr>
            <w:r>
              <w:rPr>
                <w:rStyle w:val="line1"/>
                <w:sz w:val="20"/>
                <w:szCs w:val="20"/>
              </w:rPr>
              <w:t>Краткое содержание:</w:t>
            </w:r>
            <w:r>
              <w:rPr>
                <w:b/>
                <w:bCs/>
                <w:sz w:val="20"/>
                <w:szCs w:val="20"/>
              </w:rPr>
              <w:t xml:space="preserve"> </w:t>
            </w:r>
          </w:p>
        </w:tc>
        <w:tc>
          <w:tcPr>
            <w:tcW w:w="7513" w:type="dxa"/>
            <w:gridSpan w:val="3"/>
            <w:hideMark/>
          </w:tcPr>
          <w:p w:rsidR="00A2374F" w:rsidRDefault="00A2374F" w:rsidP="00F04579">
            <w:pPr>
              <w:pStyle w:val="HTML"/>
              <w:rPr>
                <w:b/>
                <w:bCs/>
              </w:rPr>
            </w:pPr>
            <w:r>
              <w:rPr>
                <w:b/>
                <w:bCs/>
              </w:rPr>
              <w:t>Об утверждении регламента реализации полномочий</w:t>
            </w:r>
          </w:p>
          <w:p w:rsidR="00A2374F" w:rsidRDefault="00A2374F" w:rsidP="00F04579">
            <w:pPr>
              <w:pStyle w:val="HTML"/>
              <w:rPr>
                <w:b/>
                <w:bCs/>
              </w:rPr>
            </w:pPr>
            <w:r>
              <w:rPr>
                <w:b/>
                <w:bCs/>
              </w:rPr>
              <w:t>администратора доходов бюджета по взысканию</w:t>
            </w:r>
          </w:p>
          <w:p w:rsidR="00A2374F" w:rsidRDefault="00A2374F" w:rsidP="00F04579">
            <w:pPr>
              <w:pStyle w:val="HTML"/>
              <w:rPr>
                <w:b/>
                <w:bCs/>
              </w:rPr>
            </w:pPr>
            <w:r>
              <w:rPr>
                <w:b/>
                <w:bCs/>
              </w:rPr>
              <w:t>дебиторской задолженности по платежам</w:t>
            </w:r>
          </w:p>
          <w:p w:rsidR="00A2374F" w:rsidRDefault="00A2374F" w:rsidP="00F04579">
            <w:pPr>
              <w:pStyle w:val="HTML"/>
              <w:rPr>
                <w:b/>
                <w:bCs/>
              </w:rPr>
            </w:pPr>
            <w:r>
              <w:rPr>
                <w:b/>
                <w:bCs/>
              </w:rPr>
              <w:t>в бюджет Жуковского сельского поселения Дубовского района,</w:t>
            </w:r>
          </w:p>
          <w:p w:rsidR="00A2374F" w:rsidRDefault="00A2374F" w:rsidP="00F04579">
            <w:pPr>
              <w:pStyle w:val="HTML"/>
              <w:rPr>
                <w:b/>
                <w:bCs/>
              </w:rPr>
            </w:pPr>
            <w:r>
              <w:rPr>
                <w:b/>
                <w:bCs/>
              </w:rPr>
              <w:t>пеням и штрафам по ним</w:t>
            </w:r>
          </w:p>
        </w:tc>
      </w:tr>
      <w:tr w:rsidR="00A2374F" w:rsidTr="00F04579">
        <w:tc>
          <w:tcPr>
            <w:tcW w:w="1526" w:type="dxa"/>
            <w:gridSpan w:val="3"/>
            <w:hideMark/>
          </w:tcPr>
          <w:p w:rsidR="00A2374F" w:rsidRDefault="00A2374F" w:rsidP="00F04579">
            <w:pPr>
              <w:rPr>
                <w:sz w:val="20"/>
                <w:szCs w:val="20"/>
              </w:rPr>
            </w:pPr>
            <w:r>
              <w:rPr>
                <w:rStyle w:val="line1"/>
                <w:sz w:val="20"/>
                <w:szCs w:val="20"/>
              </w:rPr>
              <w:t>Исполнитель:</w:t>
            </w:r>
            <w:r>
              <w:rPr>
                <w:sz w:val="20"/>
                <w:szCs w:val="20"/>
              </w:rPr>
              <w:t xml:space="preserve"> </w:t>
            </w:r>
          </w:p>
        </w:tc>
        <w:tc>
          <w:tcPr>
            <w:tcW w:w="8080" w:type="dxa"/>
            <w:gridSpan w:val="4"/>
            <w:hideMark/>
          </w:tcPr>
          <w:p w:rsidR="00A2374F" w:rsidRDefault="00A2374F" w:rsidP="00F04579">
            <w:pPr>
              <w:rPr>
                <w:sz w:val="20"/>
                <w:szCs w:val="20"/>
              </w:rPr>
            </w:pPr>
            <w:proofErr w:type="spellStart"/>
            <w:r>
              <w:rPr>
                <w:rStyle w:val="bold1"/>
                <w:sz w:val="20"/>
                <w:szCs w:val="20"/>
              </w:rPr>
              <w:t>Бруцкая</w:t>
            </w:r>
            <w:proofErr w:type="spellEnd"/>
            <w:r>
              <w:rPr>
                <w:rStyle w:val="bold1"/>
                <w:sz w:val="20"/>
                <w:szCs w:val="20"/>
              </w:rPr>
              <w:t xml:space="preserve"> Е.Л. - И.о. Главы Администрации Жуковского сельского поселения Дубовского района </w:t>
            </w:r>
          </w:p>
        </w:tc>
      </w:tr>
      <w:tr w:rsidR="00A2374F" w:rsidTr="00F04579">
        <w:tc>
          <w:tcPr>
            <w:tcW w:w="959" w:type="dxa"/>
            <w:hideMark/>
          </w:tcPr>
          <w:p w:rsidR="00A2374F" w:rsidRDefault="00A2374F" w:rsidP="00F04579">
            <w:pPr>
              <w:rPr>
                <w:sz w:val="20"/>
                <w:szCs w:val="20"/>
              </w:rPr>
            </w:pPr>
            <w:r>
              <w:rPr>
                <w:rStyle w:val="line1"/>
                <w:sz w:val="20"/>
                <w:szCs w:val="20"/>
              </w:rPr>
              <w:t>Связки:</w:t>
            </w:r>
            <w:r>
              <w:rPr>
                <w:sz w:val="20"/>
                <w:szCs w:val="20"/>
              </w:rPr>
              <w:t xml:space="preserve"> </w:t>
            </w:r>
          </w:p>
        </w:tc>
        <w:tc>
          <w:tcPr>
            <w:tcW w:w="8647" w:type="dxa"/>
            <w:gridSpan w:val="6"/>
            <w:hideMark/>
          </w:tcPr>
          <w:p w:rsidR="00A2374F" w:rsidRDefault="00A2374F" w:rsidP="00F04579">
            <w:pPr>
              <w:rPr>
                <w:sz w:val="20"/>
                <w:szCs w:val="20"/>
              </w:rPr>
            </w:pPr>
            <w:r>
              <w:rPr>
                <w:rStyle w:val="bold1"/>
                <w:sz w:val="20"/>
                <w:szCs w:val="20"/>
              </w:rPr>
              <w:t xml:space="preserve">Проект - 60пр от 05.09.2023 Постановления Администрации Жуковского СП </w:t>
            </w:r>
          </w:p>
        </w:tc>
      </w:tr>
    </w:tbl>
    <w:p w:rsidR="00E27A9A" w:rsidRPr="00A2374F" w:rsidRDefault="00E27A9A" w:rsidP="00A2374F">
      <w:pPr>
        <w:rPr>
          <w:sz w:val="28"/>
          <w:szCs w:val="28"/>
        </w:rPr>
      </w:pPr>
    </w:p>
    <w:sectPr w:rsidR="00E27A9A" w:rsidRPr="00A2374F" w:rsidSect="00F87821">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5"/>
    <w:multiLevelType w:val="singleLevel"/>
    <w:tmpl w:val="00000005"/>
    <w:name w:val="WW8Num4"/>
    <w:lvl w:ilvl="0">
      <w:start w:val="1"/>
      <w:numFmt w:val="decimal"/>
      <w:lvlText w:val="%1."/>
      <w:lvlJc w:val="left"/>
      <w:pPr>
        <w:tabs>
          <w:tab w:val="num" w:pos="1065"/>
        </w:tabs>
        <w:ind w:left="1065" w:hanging="360"/>
      </w:pPr>
    </w:lvl>
  </w:abstractNum>
  <w:abstractNum w:abstractNumId="2">
    <w:nsid w:val="00000009"/>
    <w:multiLevelType w:val="singleLevel"/>
    <w:tmpl w:val="00000009"/>
    <w:name w:val="WW8Num7"/>
    <w:lvl w:ilvl="0">
      <w:start w:val="1"/>
      <w:numFmt w:val="decimal"/>
      <w:lvlText w:val="%1."/>
      <w:lvlJc w:val="left"/>
      <w:pPr>
        <w:tabs>
          <w:tab w:val="num" w:pos="1260"/>
        </w:tabs>
        <w:ind w:left="1260" w:hanging="360"/>
      </w:pPr>
    </w:lvl>
  </w:abstractNum>
  <w:abstractNum w:abstractNumId="3">
    <w:nsid w:val="0000000D"/>
    <w:multiLevelType w:val="singleLevel"/>
    <w:tmpl w:val="0000000D"/>
    <w:name w:val="WW8Num11"/>
    <w:lvl w:ilvl="0">
      <w:start w:val="1"/>
      <w:numFmt w:val="decimal"/>
      <w:lvlText w:val="%1."/>
      <w:lvlJc w:val="left"/>
      <w:pPr>
        <w:tabs>
          <w:tab w:val="num" w:pos="1571"/>
        </w:tabs>
        <w:ind w:left="1571" w:hanging="360"/>
      </w:pPr>
    </w:lvl>
  </w:abstractNum>
  <w:abstractNum w:abstractNumId="4">
    <w:nsid w:val="00000011"/>
    <w:multiLevelType w:val="singleLevel"/>
    <w:tmpl w:val="00000011"/>
    <w:name w:val="WW8Num15"/>
    <w:lvl w:ilvl="0">
      <w:start w:val="1"/>
      <w:numFmt w:val="decimal"/>
      <w:lvlText w:val="%1."/>
      <w:lvlJc w:val="left"/>
      <w:pPr>
        <w:tabs>
          <w:tab w:val="num" w:pos="1571"/>
        </w:tabs>
        <w:ind w:left="1571" w:hanging="360"/>
      </w:pPr>
    </w:lvl>
  </w:abstractNum>
  <w:abstractNum w:abstractNumId="5">
    <w:nsid w:val="024836DF"/>
    <w:multiLevelType w:val="hybridMultilevel"/>
    <w:tmpl w:val="61F6A824"/>
    <w:lvl w:ilvl="0" w:tplc="BAC6CD3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6785AD5"/>
    <w:multiLevelType w:val="multilevel"/>
    <w:tmpl w:val="037E482E"/>
    <w:lvl w:ilvl="0">
      <w:start w:val="3"/>
      <w:numFmt w:val="decimal"/>
      <w:lvlText w:val="%1."/>
      <w:lvlJc w:val="left"/>
      <w:pPr>
        <w:tabs>
          <w:tab w:val="num" w:pos="525"/>
        </w:tabs>
        <w:ind w:left="525" w:hanging="525"/>
      </w:pPr>
      <w:rPr>
        <w:rFonts w:hint="default"/>
        <w:b/>
      </w:rPr>
    </w:lvl>
    <w:lvl w:ilvl="1">
      <w:start w:val="4"/>
      <w:numFmt w:val="decimal"/>
      <w:lvlText w:val="%1.%2."/>
      <w:lvlJc w:val="left"/>
      <w:pPr>
        <w:tabs>
          <w:tab w:val="num" w:pos="1425"/>
        </w:tabs>
        <w:ind w:left="1425" w:hanging="525"/>
      </w:pPr>
      <w:rPr>
        <w:rFonts w:hint="default"/>
        <w:b/>
      </w:rPr>
    </w:lvl>
    <w:lvl w:ilvl="2">
      <w:start w:val="1"/>
      <w:numFmt w:val="decimal"/>
      <w:lvlText w:val="%1.%2.%3."/>
      <w:lvlJc w:val="left"/>
      <w:pPr>
        <w:tabs>
          <w:tab w:val="num" w:pos="2190"/>
        </w:tabs>
        <w:ind w:left="2190" w:hanging="720"/>
      </w:pPr>
      <w:rPr>
        <w:rFonts w:hint="default"/>
        <w:b/>
      </w:rPr>
    </w:lvl>
    <w:lvl w:ilvl="3">
      <w:start w:val="1"/>
      <w:numFmt w:val="decimal"/>
      <w:lvlText w:val="%1.%2.%3.%4."/>
      <w:lvlJc w:val="left"/>
      <w:pPr>
        <w:tabs>
          <w:tab w:val="num" w:pos="2925"/>
        </w:tabs>
        <w:ind w:left="2925" w:hanging="720"/>
      </w:pPr>
      <w:rPr>
        <w:rFonts w:hint="default"/>
        <w:b/>
      </w:rPr>
    </w:lvl>
    <w:lvl w:ilvl="4">
      <w:start w:val="1"/>
      <w:numFmt w:val="decimal"/>
      <w:lvlText w:val="%1.%2.%3.%4.%5."/>
      <w:lvlJc w:val="left"/>
      <w:pPr>
        <w:tabs>
          <w:tab w:val="num" w:pos="4020"/>
        </w:tabs>
        <w:ind w:left="4020" w:hanging="1080"/>
      </w:pPr>
      <w:rPr>
        <w:rFonts w:hint="default"/>
        <w:b/>
      </w:rPr>
    </w:lvl>
    <w:lvl w:ilvl="5">
      <w:start w:val="1"/>
      <w:numFmt w:val="decimal"/>
      <w:lvlText w:val="%1.%2.%3.%4.%5.%6."/>
      <w:lvlJc w:val="left"/>
      <w:pPr>
        <w:tabs>
          <w:tab w:val="num" w:pos="4755"/>
        </w:tabs>
        <w:ind w:left="4755" w:hanging="1080"/>
      </w:pPr>
      <w:rPr>
        <w:rFonts w:hint="default"/>
        <w:b/>
      </w:rPr>
    </w:lvl>
    <w:lvl w:ilvl="6">
      <w:start w:val="1"/>
      <w:numFmt w:val="decimal"/>
      <w:lvlText w:val="%1.%2.%3.%4.%5.%6.%7."/>
      <w:lvlJc w:val="left"/>
      <w:pPr>
        <w:tabs>
          <w:tab w:val="num" w:pos="5850"/>
        </w:tabs>
        <w:ind w:left="5850" w:hanging="1440"/>
      </w:pPr>
      <w:rPr>
        <w:rFonts w:hint="default"/>
        <w:b/>
      </w:rPr>
    </w:lvl>
    <w:lvl w:ilvl="7">
      <w:start w:val="1"/>
      <w:numFmt w:val="decimal"/>
      <w:lvlText w:val="%1.%2.%3.%4.%5.%6.%7.%8."/>
      <w:lvlJc w:val="left"/>
      <w:pPr>
        <w:tabs>
          <w:tab w:val="num" w:pos="6585"/>
        </w:tabs>
        <w:ind w:left="6585" w:hanging="1440"/>
      </w:pPr>
      <w:rPr>
        <w:rFonts w:hint="default"/>
        <w:b/>
      </w:rPr>
    </w:lvl>
    <w:lvl w:ilvl="8">
      <w:start w:val="1"/>
      <w:numFmt w:val="decimal"/>
      <w:lvlText w:val="%1.%2.%3.%4.%5.%6.%7.%8.%9."/>
      <w:lvlJc w:val="left"/>
      <w:pPr>
        <w:tabs>
          <w:tab w:val="num" w:pos="7680"/>
        </w:tabs>
        <w:ind w:left="7680" w:hanging="1800"/>
      </w:pPr>
      <w:rPr>
        <w:rFonts w:hint="default"/>
        <w:b/>
      </w:rPr>
    </w:lvl>
  </w:abstractNum>
  <w:abstractNum w:abstractNumId="7">
    <w:nsid w:val="20A04A3E"/>
    <w:multiLevelType w:val="hybridMultilevel"/>
    <w:tmpl w:val="7408D00E"/>
    <w:lvl w:ilvl="0" w:tplc="8E20C2AA">
      <w:start w:val="4"/>
      <w:numFmt w:val="decimal"/>
      <w:lvlText w:val="%1."/>
      <w:lvlJc w:val="left"/>
      <w:pPr>
        <w:tabs>
          <w:tab w:val="num" w:pos="2175"/>
        </w:tabs>
        <w:ind w:left="2175" w:hanging="360"/>
      </w:pPr>
      <w:rPr>
        <w:rFonts w:hint="default"/>
        <w:b w:val="0"/>
        <w:color w:val="auto"/>
      </w:rPr>
    </w:lvl>
    <w:lvl w:ilvl="1" w:tplc="04190019" w:tentative="1">
      <w:start w:val="1"/>
      <w:numFmt w:val="lowerLetter"/>
      <w:lvlText w:val="%2."/>
      <w:lvlJc w:val="left"/>
      <w:pPr>
        <w:tabs>
          <w:tab w:val="num" w:pos="2895"/>
        </w:tabs>
        <w:ind w:left="2895" w:hanging="360"/>
      </w:pPr>
    </w:lvl>
    <w:lvl w:ilvl="2" w:tplc="0419001B" w:tentative="1">
      <w:start w:val="1"/>
      <w:numFmt w:val="lowerRoman"/>
      <w:lvlText w:val="%3."/>
      <w:lvlJc w:val="right"/>
      <w:pPr>
        <w:tabs>
          <w:tab w:val="num" w:pos="3615"/>
        </w:tabs>
        <w:ind w:left="3615" w:hanging="180"/>
      </w:pPr>
    </w:lvl>
    <w:lvl w:ilvl="3" w:tplc="0419000F" w:tentative="1">
      <w:start w:val="1"/>
      <w:numFmt w:val="decimal"/>
      <w:lvlText w:val="%4."/>
      <w:lvlJc w:val="left"/>
      <w:pPr>
        <w:tabs>
          <w:tab w:val="num" w:pos="4335"/>
        </w:tabs>
        <w:ind w:left="4335" w:hanging="360"/>
      </w:pPr>
    </w:lvl>
    <w:lvl w:ilvl="4" w:tplc="04190019" w:tentative="1">
      <w:start w:val="1"/>
      <w:numFmt w:val="lowerLetter"/>
      <w:lvlText w:val="%5."/>
      <w:lvlJc w:val="left"/>
      <w:pPr>
        <w:tabs>
          <w:tab w:val="num" w:pos="5055"/>
        </w:tabs>
        <w:ind w:left="5055" w:hanging="360"/>
      </w:pPr>
    </w:lvl>
    <w:lvl w:ilvl="5" w:tplc="0419001B" w:tentative="1">
      <w:start w:val="1"/>
      <w:numFmt w:val="lowerRoman"/>
      <w:lvlText w:val="%6."/>
      <w:lvlJc w:val="right"/>
      <w:pPr>
        <w:tabs>
          <w:tab w:val="num" w:pos="5775"/>
        </w:tabs>
        <w:ind w:left="5775" w:hanging="180"/>
      </w:pPr>
    </w:lvl>
    <w:lvl w:ilvl="6" w:tplc="0419000F" w:tentative="1">
      <w:start w:val="1"/>
      <w:numFmt w:val="decimal"/>
      <w:lvlText w:val="%7."/>
      <w:lvlJc w:val="left"/>
      <w:pPr>
        <w:tabs>
          <w:tab w:val="num" w:pos="6495"/>
        </w:tabs>
        <w:ind w:left="6495" w:hanging="360"/>
      </w:pPr>
    </w:lvl>
    <w:lvl w:ilvl="7" w:tplc="04190019" w:tentative="1">
      <w:start w:val="1"/>
      <w:numFmt w:val="lowerLetter"/>
      <w:lvlText w:val="%8."/>
      <w:lvlJc w:val="left"/>
      <w:pPr>
        <w:tabs>
          <w:tab w:val="num" w:pos="7215"/>
        </w:tabs>
        <w:ind w:left="7215" w:hanging="360"/>
      </w:pPr>
    </w:lvl>
    <w:lvl w:ilvl="8" w:tplc="0419001B" w:tentative="1">
      <w:start w:val="1"/>
      <w:numFmt w:val="lowerRoman"/>
      <w:lvlText w:val="%9."/>
      <w:lvlJc w:val="right"/>
      <w:pPr>
        <w:tabs>
          <w:tab w:val="num" w:pos="7935"/>
        </w:tabs>
        <w:ind w:left="7935" w:hanging="180"/>
      </w:pPr>
    </w:lvl>
  </w:abstractNum>
  <w:abstractNum w:abstractNumId="8">
    <w:nsid w:val="30C25173"/>
    <w:multiLevelType w:val="hybridMultilevel"/>
    <w:tmpl w:val="CC5C8F8E"/>
    <w:lvl w:ilvl="0" w:tplc="5B509DBA">
      <w:start w:val="5"/>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5E3717D"/>
    <w:multiLevelType w:val="hybridMultilevel"/>
    <w:tmpl w:val="8EBC65DA"/>
    <w:lvl w:ilvl="0" w:tplc="5B509DBA">
      <w:start w:val="5"/>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4E2112B8"/>
    <w:multiLevelType w:val="multilevel"/>
    <w:tmpl w:val="96ACD34A"/>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513525C0"/>
    <w:multiLevelType w:val="hybridMultilevel"/>
    <w:tmpl w:val="10420FAC"/>
    <w:lvl w:ilvl="0" w:tplc="8D02E948">
      <w:start w:val="5"/>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1C955A7"/>
    <w:multiLevelType w:val="multilevel"/>
    <w:tmpl w:val="8AF44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AB2CCA"/>
    <w:multiLevelType w:val="multilevel"/>
    <w:tmpl w:val="D78C9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A01118"/>
    <w:multiLevelType w:val="hybridMultilevel"/>
    <w:tmpl w:val="A146A2D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87242A"/>
    <w:multiLevelType w:val="hybridMultilevel"/>
    <w:tmpl w:val="1E726322"/>
    <w:lvl w:ilvl="0" w:tplc="B7084C72">
      <w:start w:val="1"/>
      <w:numFmt w:val="decimal"/>
      <w:lvlText w:val="%1."/>
      <w:lvlJc w:val="left"/>
      <w:pPr>
        <w:tabs>
          <w:tab w:val="num" w:pos="1290"/>
        </w:tabs>
        <w:ind w:left="1290" w:hanging="39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68D21900"/>
    <w:multiLevelType w:val="hybridMultilevel"/>
    <w:tmpl w:val="DC7AB48C"/>
    <w:lvl w:ilvl="0" w:tplc="4C48F372">
      <w:start w:val="6"/>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7">
    <w:nsid w:val="6C327780"/>
    <w:multiLevelType w:val="hybridMultilevel"/>
    <w:tmpl w:val="A15491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7F533B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F071587"/>
    <w:multiLevelType w:val="hybridMultilevel"/>
    <w:tmpl w:val="7B1C3FE2"/>
    <w:lvl w:ilvl="0" w:tplc="0E4263DC">
      <w:start w:val="1"/>
      <w:numFmt w:val="decimal"/>
      <w:lvlText w:val="%1."/>
      <w:lvlJc w:val="left"/>
      <w:pPr>
        <w:ind w:left="1684" w:hanging="975"/>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13"/>
  </w:num>
  <w:num w:numId="3">
    <w:abstractNumId w:val="2"/>
  </w:num>
  <w:num w:numId="4">
    <w:abstractNumId w:val="1"/>
  </w:num>
  <w:num w:numId="5">
    <w:abstractNumId w:val="3"/>
  </w:num>
  <w:num w:numId="6">
    <w:abstractNumId w:val="6"/>
  </w:num>
  <w:num w:numId="7">
    <w:abstractNumId w:val="9"/>
  </w:num>
  <w:num w:numId="8">
    <w:abstractNumId w:val="0"/>
  </w:num>
  <w:num w:numId="9">
    <w:abstractNumId w:val="4"/>
  </w:num>
  <w:num w:numId="10">
    <w:abstractNumId w:val="8"/>
  </w:num>
  <w:num w:numId="11">
    <w:abstractNumId w:val="15"/>
  </w:num>
  <w:num w:numId="12">
    <w:abstractNumId w:val="11"/>
  </w:num>
  <w:num w:numId="13">
    <w:abstractNumId w:val="17"/>
  </w:num>
  <w:num w:numId="14">
    <w:abstractNumId w:val="7"/>
  </w:num>
  <w:num w:numId="15">
    <w:abstractNumId w:val="14"/>
  </w:num>
  <w:num w:numId="16">
    <w:abstractNumId w:val="16"/>
  </w:num>
  <w:num w:numId="17">
    <w:abstractNumId w:val="5"/>
  </w:num>
  <w:num w:numId="18">
    <w:abstractNumId w:val="10"/>
  </w:num>
  <w:num w:numId="19">
    <w:abstractNumId w:val="1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0B0D8D"/>
    <w:rsid w:val="000028CE"/>
    <w:rsid w:val="00020366"/>
    <w:rsid w:val="00046F8C"/>
    <w:rsid w:val="00063398"/>
    <w:rsid w:val="000A3DDC"/>
    <w:rsid w:val="000B0D8D"/>
    <w:rsid w:val="000D3794"/>
    <w:rsid w:val="001473EE"/>
    <w:rsid w:val="00170120"/>
    <w:rsid w:val="001B37E3"/>
    <w:rsid w:val="001C2326"/>
    <w:rsid w:val="001D6486"/>
    <w:rsid w:val="001E0F52"/>
    <w:rsid w:val="001F07F9"/>
    <w:rsid w:val="001F3664"/>
    <w:rsid w:val="001F4645"/>
    <w:rsid w:val="001F4952"/>
    <w:rsid w:val="001F5E3C"/>
    <w:rsid w:val="00212B4A"/>
    <w:rsid w:val="00230CBA"/>
    <w:rsid w:val="00231D72"/>
    <w:rsid w:val="00246F77"/>
    <w:rsid w:val="00272013"/>
    <w:rsid w:val="002908A4"/>
    <w:rsid w:val="00291408"/>
    <w:rsid w:val="00292968"/>
    <w:rsid w:val="00293E4B"/>
    <w:rsid w:val="002B1990"/>
    <w:rsid w:val="002C4693"/>
    <w:rsid w:val="003016AF"/>
    <w:rsid w:val="003019FE"/>
    <w:rsid w:val="00336F7C"/>
    <w:rsid w:val="00344AEC"/>
    <w:rsid w:val="0036332A"/>
    <w:rsid w:val="00372F07"/>
    <w:rsid w:val="00380467"/>
    <w:rsid w:val="00381CA3"/>
    <w:rsid w:val="003B4B9E"/>
    <w:rsid w:val="003B6DCA"/>
    <w:rsid w:val="003E3E9C"/>
    <w:rsid w:val="00402665"/>
    <w:rsid w:val="00405108"/>
    <w:rsid w:val="004072D8"/>
    <w:rsid w:val="004233B7"/>
    <w:rsid w:val="004243F8"/>
    <w:rsid w:val="00432EC5"/>
    <w:rsid w:val="00474B2C"/>
    <w:rsid w:val="004835B8"/>
    <w:rsid w:val="004A18A0"/>
    <w:rsid w:val="004A570F"/>
    <w:rsid w:val="004C6CFA"/>
    <w:rsid w:val="004D1EBF"/>
    <w:rsid w:val="004E1C67"/>
    <w:rsid w:val="004F67E6"/>
    <w:rsid w:val="00504560"/>
    <w:rsid w:val="005173EF"/>
    <w:rsid w:val="00541754"/>
    <w:rsid w:val="0056416B"/>
    <w:rsid w:val="00592EED"/>
    <w:rsid w:val="005B0CB7"/>
    <w:rsid w:val="005B323A"/>
    <w:rsid w:val="005D3C7C"/>
    <w:rsid w:val="005F07FE"/>
    <w:rsid w:val="005F7614"/>
    <w:rsid w:val="00641CB9"/>
    <w:rsid w:val="0065130B"/>
    <w:rsid w:val="00655136"/>
    <w:rsid w:val="006604AD"/>
    <w:rsid w:val="00660DCD"/>
    <w:rsid w:val="00662644"/>
    <w:rsid w:val="006B179D"/>
    <w:rsid w:val="006C3567"/>
    <w:rsid w:val="006D7CD9"/>
    <w:rsid w:val="006E575F"/>
    <w:rsid w:val="0070448D"/>
    <w:rsid w:val="0072550C"/>
    <w:rsid w:val="007419EA"/>
    <w:rsid w:val="00751A0E"/>
    <w:rsid w:val="007819DA"/>
    <w:rsid w:val="00787DF4"/>
    <w:rsid w:val="007A4E16"/>
    <w:rsid w:val="007A6FC5"/>
    <w:rsid w:val="007B7F06"/>
    <w:rsid w:val="00807756"/>
    <w:rsid w:val="00834BDC"/>
    <w:rsid w:val="00837F36"/>
    <w:rsid w:val="00846338"/>
    <w:rsid w:val="00860A6F"/>
    <w:rsid w:val="0086563A"/>
    <w:rsid w:val="00876E7D"/>
    <w:rsid w:val="008858D0"/>
    <w:rsid w:val="008A7EC1"/>
    <w:rsid w:val="008B2F65"/>
    <w:rsid w:val="008C4159"/>
    <w:rsid w:val="008E2506"/>
    <w:rsid w:val="008E3608"/>
    <w:rsid w:val="0097560C"/>
    <w:rsid w:val="0098219D"/>
    <w:rsid w:val="009B2C93"/>
    <w:rsid w:val="009B3661"/>
    <w:rsid w:val="009C23A6"/>
    <w:rsid w:val="009D1C8E"/>
    <w:rsid w:val="009E45E1"/>
    <w:rsid w:val="009E547A"/>
    <w:rsid w:val="009F3DE3"/>
    <w:rsid w:val="00A1472B"/>
    <w:rsid w:val="00A17517"/>
    <w:rsid w:val="00A2374F"/>
    <w:rsid w:val="00A32EB4"/>
    <w:rsid w:val="00A400F3"/>
    <w:rsid w:val="00A54D28"/>
    <w:rsid w:val="00A54E23"/>
    <w:rsid w:val="00AA0798"/>
    <w:rsid w:val="00AA76E8"/>
    <w:rsid w:val="00AD2DBB"/>
    <w:rsid w:val="00AD577B"/>
    <w:rsid w:val="00B32261"/>
    <w:rsid w:val="00B54483"/>
    <w:rsid w:val="00B67573"/>
    <w:rsid w:val="00BA14A7"/>
    <w:rsid w:val="00BA3861"/>
    <w:rsid w:val="00BC1839"/>
    <w:rsid w:val="00BF09ED"/>
    <w:rsid w:val="00C36019"/>
    <w:rsid w:val="00C507BA"/>
    <w:rsid w:val="00C5158C"/>
    <w:rsid w:val="00C60022"/>
    <w:rsid w:val="00C62613"/>
    <w:rsid w:val="00C926E5"/>
    <w:rsid w:val="00CE1DA8"/>
    <w:rsid w:val="00CF6610"/>
    <w:rsid w:val="00D144DE"/>
    <w:rsid w:val="00D32236"/>
    <w:rsid w:val="00D649A8"/>
    <w:rsid w:val="00D7052D"/>
    <w:rsid w:val="00DC6DCB"/>
    <w:rsid w:val="00DD075A"/>
    <w:rsid w:val="00DF40BD"/>
    <w:rsid w:val="00E0163E"/>
    <w:rsid w:val="00E1556C"/>
    <w:rsid w:val="00E27A9A"/>
    <w:rsid w:val="00E50014"/>
    <w:rsid w:val="00E5197E"/>
    <w:rsid w:val="00E617C1"/>
    <w:rsid w:val="00E757D6"/>
    <w:rsid w:val="00E77117"/>
    <w:rsid w:val="00EB4F53"/>
    <w:rsid w:val="00EC04C9"/>
    <w:rsid w:val="00ED39DE"/>
    <w:rsid w:val="00F018CE"/>
    <w:rsid w:val="00F02790"/>
    <w:rsid w:val="00F87821"/>
    <w:rsid w:val="00FA0C2F"/>
    <w:rsid w:val="00FA6FC6"/>
    <w:rsid w:val="00FC5BFB"/>
    <w:rsid w:val="00FD2CFC"/>
    <w:rsid w:val="00FF13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3C7C"/>
    <w:rPr>
      <w:sz w:val="24"/>
      <w:szCs w:val="24"/>
    </w:rPr>
  </w:style>
  <w:style w:type="paragraph" w:styleId="1">
    <w:name w:val="heading 1"/>
    <w:basedOn w:val="a"/>
    <w:qFormat/>
    <w:rsid w:val="00E0163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B0D8D"/>
    <w:pPr>
      <w:spacing w:before="100" w:beforeAutospacing="1" w:after="100" w:afterAutospacing="1"/>
    </w:pPr>
  </w:style>
  <w:style w:type="character" w:styleId="a4">
    <w:name w:val="Hyperlink"/>
    <w:basedOn w:val="a0"/>
    <w:rsid w:val="00E0163E"/>
    <w:rPr>
      <w:color w:val="0000FF"/>
      <w:u w:val="single"/>
    </w:rPr>
  </w:style>
  <w:style w:type="table" w:styleId="a5">
    <w:name w:val="Table Grid"/>
    <w:basedOn w:val="a1"/>
    <w:rsid w:val="008463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rsid w:val="006B179D"/>
    <w:pPr>
      <w:suppressAutoHyphens/>
      <w:spacing w:after="200" w:line="276" w:lineRule="auto"/>
      <w:ind w:firstLine="567"/>
      <w:jc w:val="both"/>
    </w:pPr>
    <w:rPr>
      <w:rFonts w:ascii="Calibri" w:hAnsi="Calibri"/>
      <w:szCs w:val="22"/>
      <w:lang w:eastAsia="ar-SA"/>
    </w:rPr>
  </w:style>
  <w:style w:type="character" w:customStyle="1" w:styleId="a7">
    <w:name w:val="Цветовое выделение"/>
    <w:rsid w:val="00B67573"/>
    <w:rPr>
      <w:b/>
      <w:bCs/>
      <w:color w:val="000080"/>
      <w:sz w:val="20"/>
      <w:szCs w:val="20"/>
    </w:rPr>
  </w:style>
  <w:style w:type="paragraph" w:customStyle="1" w:styleId="a8">
    <w:name w:val="Заголовок"/>
    <w:basedOn w:val="a"/>
    <w:next w:val="a9"/>
    <w:rsid w:val="00B67573"/>
    <w:pPr>
      <w:keepNext/>
      <w:suppressAutoHyphens/>
      <w:spacing w:before="240" w:after="120" w:line="276" w:lineRule="auto"/>
    </w:pPr>
    <w:rPr>
      <w:rFonts w:ascii="Arial" w:eastAsia="Lucida Sans Unicode" w:hAnsi="Arial" w:cs="Tahoma"/>
      <w:sz w:val="28"/>
      <w:szCs w:val="28"/>
      <w:lang w:eastAsia="ar-SA"/>
    </w:rPr>
  </w:style>
  <w:style w:type="paragraph" w:styleId="a9">
    <w:name w:val="Body Text"/>
    <w:basedOn w:val="a"/>
    <w:rsid w:val="00B67573"/>
    <w:pPr>
      <w:spacing w:after="120"/>
    </w:pPr>
  </w:style>
  <w:style w:type="paragraph" w:customStyle="1" w:styleId="aa">
    <w:name w:val="Заголовок статьи"/>
    <w:basedOn w:val="a"/>
    <w:next w:val="a"/>
    <w:rsid w:val="0098219D"/>
    <w:pPr>
      <w:widowControl w:val="0"/>
      <w:suppressAutoHyphens/>
      <w:autoSpaceDE w:val="0"/>
      <w:spacing w:after="200" w:line="276" w:lineRule="auto"/>
      <w:ind w:left="1612" w:hanging="892"/>
      <w:jc w:val="both"/>
    </w:pPr>
    <w:rPr>
      <w:rFonts w:ascii="Arial" w:hAnsi="Arial" w:cs="Arial"/>
      <w:sz w:val="22"/>
      <w:szCs w:val="22"/>
      <w:lang w:eastAsia="ar-SA"/>
    </w:rPr>
  </w:style>
  <w:style w:type="character" w:customStyle="1" w:styleId="ab">
    <w:name w:val="Название Знак"/>
    <w:basedOn w:val="a0"/>
    <w:link w:val="ac"/>
    <w:locked/>
    <w:rsid w:val="00FD2CFC"/>
    <w:rPr>
      <w:sz w:val="28"/>
      <w:szCs w:val="28"/>
      <w:lang w:val="ru-RU" w:eastAsia="ru-RU" w:bidi="ar-SA"/>
    </w:rPr>
  </w:style>
  <w:style w:type="paragraph" w:styleId="ac">
    <w:name w:val="Title"/>
    <w:basedOn w:val="a"/>
    <w:link w:val="ab"/>
    <w:qFormat/>
    <w:rsid w:val="00FD2CFC"/>
    <w:pPr>
      <w:jc w:val="center"/>
    </w:pPr>
    <w:rPr>
      <w:sz w:val="28"/>
      <w:szCs w:val="28"/>
    </w:rPr>
  </w:style>
  <w:style w:type="paragraph" w:customStyle="1" w:styleId="10">
    <w:name w:val="Знак1 Знак Знак Знак Знак Знак Знак"/>
    <w:basedOn w:val="a"/>
    <w:rsid w:val="00FD2CFC"/>
    <w:pPr>
      <w:spacing w:after="160" w:line="240" w:lineRule="exact"/>
    </w:pPr>
    <w:rPr>
      <w:rFonts w:ascii="Verdana" w:hAnsi="Verdana" w:cs="Verdana"/>
      <w:sz w:val="20"/>
      <w:szCs w:val="20"/>
      <w:lang w:val="en-US" w:eastAsia="en-US"/>
    </w:rPr>
  </w:style>
  <w:style w:type="paragraph" w:styleId="ad">
    <w:name w:val="Balloon Text"/>
    <w:basedOn w:val="a"/>
    <w:semiHidden/>
    <w:rsid w:val="00EC04C9"/>
    <w:rPr>
      <w:rFonts w:ascii="Tahoma" w:hAnsi="Tahoma" w:cs="Tahoma"/>
      <w:sz w:val="16"/>
      <w:szCs w:val="16"/>
    </w:rPr>
  </w:style>
  <w:style w:type="paragraph" w:styleId="ae">
    <w:name w:val="No Spacing"/>
    <w:uiPriority w:val="1"/>
    <w:qFormat/>
    <w:rsid w:val="00F87821"/>
    <w:rPr>
      <w:rFonts w:ascii="Calibri" w:eastAsia="Calibri" w:hAnsi="Calibri"/>
      <w:sz w:val="22"/>
      <w:szCs w:val="22"/>
      <w:lang w:eastAsia="en-US"/>
    </w:rPr>
  </w:style>
  <w:style w:type="paragraph" w:styleId="af">
    <w:name w:val="List Paragraph"/>
    <w:basedOn w:val="a"/>
    <w:uiPriority w:val="34"/>
    <w:qFormat/>
    <w:rsid w:val="00F87821"/>
    <w:pPr>
      <w:ind w:left="708"/>
    </w:pPr>
  </w:style>
  <w:style w:type="paragraph" w:styleId="HTML">
    <w:name w:val="HTML Preformatted"/>
    <w:basedOn w:val="a"/>
    <w:link w:val="HTML0"/>
    <w:uiPriority w:val="99"/>
    <w:unhideWhenUsed/>
    <w:rsid w:val="00A23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heme="minorEastAsia"/>
      <w:sz w:val="20"/>
      <w:szCs w:val="20"/>
    </w:rPr>
  </w:style>
  <w:style w:type="character" w:customStyle="1" w:styleId="HTML0">
    <w:name w:val="Стандартный HTML Знак"/>
    <w:basedOn w:val="a0"/>
    <w:link w:val="HTML"/>
    <w:uiPriority w:val="99"/>
    <w:rsid w:val="00A2374F"/>
    <w:rPr>
      <w:rFonts w:eastAsiaTheme="minorEastAsia"/>
    </w:rPr>
  </w:style>
  <w:style w:type="character" w:customStyle="1" w:styleId="line1">
    <w:name w:val="line1"/>
    <w:basedOn w:val="a0"/>
    <w:rsid w:val="00A2374F"/>
    <w:rPr>
      <w:u w:val="single"/>
    </w:rPr>
  </w:style>
  <w:style w:type="character" w:customStyle="1" w:styleId="bold1">
    <w:name w:val="bold1"/>
    <w:basedOn w:val="a0"/>
    <w:rsid w:val="00A2374F"/>
    <w:rPr>
      <w:b/>
      <w:bCs/>
    </w:rPr>
  </w:style>
</w:styles>
</file>

<file path=word/webSettings.xml><?xml version="1.0" encoding="utf-8"?>
<w:webSettings xmlns:r="http://schemas.openxmlformats.org/officeDocument/2006/relationships" xmlns:w="http://schemas.openxmlformats.org/wordprocessingml/2006/main">
  <w:divs>
    <w:div w:id="1282153915">
      <w:bodyDiv w:val="1"/>
      <w:marLeft w:val="0"/>
      <w:marRight w:val="0"/>
      <w:marTop w:val="0"/>
      <w:marBottom w:val="0"/>
      <w:divBdr>
        <w:top w:val="none" w:sz="0" w:space="0" w:color="auto"/>
        <w:left w:val="none" w:sz="0" w:space="0" w:color="auto"/>
        <w:bottom w:val="none" w:sz="0" w:space="0" w:color="auto"/>
        <w:right w:val="none" w:sz="0" w:space="0" w:color="auto"/>
      </w:divBdr>
    </w:div>
    <w:div w:id="1417937698">
      <w:bodyDiv w:val="1"/>
      <w:marLeft w:val="0"/>
      <w:marRight w:val="0"/>
      <w:marTop w:val="0"/>
      <w:marBottom w:val="0"/>
      <w:divBdr>
        <w:top w:val="none" w:sz="0" w:space="0" w:color="auto"/>
        <w:left w:val="none" w:sz="0" w:space="0" w:color="auto"/>
        <w:bottom w:val="none" w:sz="0" w:space="0" w:color="auto"/>
        <w:right w:val="none" w:sz="0" w:space="0" w:color="auto"/>
      </w:divBdr>
    </w:div>
    <w:div w:id="1471745015">
      <w:bodyDiv w:val="1"/>
      <w:marLeft w:val="0"/>
      <w:marRight w:val="0"/>
      <w:marTop w:val="0"/>
      <w:marBottom w:val="0"/>
      <w:divBdr>
        <w:top w:val="none" w:sz="0" w:space="0" w:color="auto"/>
        <w:left w:val="none" w:sz="0" w:space="0" w:color="auto"/>
        <w:bottom w:val="none" w:sz="0" w:space="0" w:color="auto"/>
        <w:right w:val="none" w:sz="0" w:space="0" w:color="auto"/>
      </w:divBdr>
      <w:divsChild>
        <w:div w:id="1787692461">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2449</Words>
  <Characters>19017</Characters>
  <Application>Microsoft Office Word</Application>
  <DocSecurity>0</DocSecurity>
  <Lines>158</Lines>
  <Paragraphs>42</Paragraphs>
  <ScaleCrop>false</ScaleCrop>
  <HeadingPairs>
    <vt:vector size="2" baseType="variant">
      <vt:variant>
        <vt:lpstr>Название</vt:lpstr>
      </vt:variant>
      <vt:variant>
        <vt:i4>1</vt:i4>
      </vt:variant>
    </vt:vector>
  </HeadingPairs>
  <TitlesOfParts>
    <vt:vector size="1" baseType="lpstr">
      <vt:lpstr>ПОСТАНОВЛЕНИЕ </vt:lpstr>
    </vt:vector>
  </TitlesOfParts>
  <Company>Администрация Большелугского городского поселения</Company>
  <LinksUpToDate>false</LinksUpToDate>
  <CharactersWithSpaces>21424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muravyeva</dc:creator>
  <cp:lastModifiedBy>11</cp:lastModifiedBy>
  <cp:revision>5</cp:revision>
  <cp:lastPrinted>2020-07-30T07:44:00Z</cp:lastPrinted>
  <dcterms:created xsi:type="dcterms:W3CDTF">2023-09-05T12:06:00Z</dcterms:created>
  <dcterms:modified xsi:type="dcterms:W3CDTF">2024-09-10T11:47:00Z</dcterms:modified>
</cp:coreProperties>
</file>