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98" w:rsidRDefault="00EA2C98" w:rsidP="00EA2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A2C98" w:rsidRDefault="00EA2C98" w:rsidP="00EA2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A2C98" w:rsidRDefault="00EA2C98" w:rsidP="00EA2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A2C98" w:rsidRDefault="00EA2C98" w:rsidP="00EA2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EA2C98" w:rsidRDefault="00EA2C98" w:rsidP="00EA2C98">
      <w:pPr>
        <w:shd w:val="clear" w:color="auto" w:fill="FFFFFF"/>
        <w:jc w:val="right"/>
        <w:rPr>
          <w:sz w:val="28"/>
          <w:szCs w:val="28"/>
        </w:rPr>
      </w:pPr>
    </w:p>
    <w:p w:rsidR="00EA2C98" w:rsidRDefault="00EA2C98" w:rsidP="00EA2C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  №  72                          </w:t>
      </w:r>
    </w:p>
    <w:p w:rsidR="00EA2C98" w:rsidRDefault="00EA2C98" w:rsidP="00EA2C98">
      <w:pPr>
        <w:shd w:val="clear" w:color="auto" w:fill="FFFFFF"/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29.06.2023 г.                       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уковская</w:t>
      </w:r>
    </w:p>
    <w:p w:rsidR="00EA2C98" w:rsidRDefault="00EA2C98" w:rsidP="00EA2C9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A2C98" w:rsidRDefault="00EA2C98" w:rsidP="00EA2C98">
      <w:pPr>
        <w:tabs>
          <w:tab w:val="left" w:pos="142"/>
        </w:tabs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ч.4 ст.15 Федерального закона РФ от 06.10.2003 № 131-ФЗ «Об общих принципах организации местного самоуправления в Российской Федерации», Решением Дубовского районного собрания депутатов от 31.07.2012 г.  № 148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район»», Решением Дубовского районного собрания депутатов от 26.08.2022 г. № 65 «О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Дубовского районного собрания депутатов от 15.12.2017г. № 170 «О передаче из бюджета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полномочий по дорожной деятельности в бюджеты сельских поселений, входящих в состав Дубовского района»», решением № 83 от 30.12.2022г. «Об утверждении перечня 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в муниципальную собственность муниципальных образований сельских поселений Дубовского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Уставом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Жуковское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поселение», с целью упорядочения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автомобильных дорог,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EA2C98" w:rsidRDefault="00EA2C98" w:rsidP="00EA2C98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движимого имущества, предлагаемого к передаче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в муниципальную собственность Жуковского сельского поселения Дубовского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C98" w:rsidRDefault="00EA2C98" w:rsidP="00EA2C98">
      <w:pPr>
        <w:shd w:val="clear" w:color="auto" w:fill="FFFFFF"/>
        <w:tabs>
          <w:tab w:val="left" w:pos="709"/>
        </w:tabs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его подписания, </w:t>
      </w:r>
      <w:r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Жуковского сельского поселения Дубовского района Ростовской области.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Жуковского сельского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Л.С.Яковенко</w:t>
      </w:r>
      <w:proofErr w:type="spellEnd"/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2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 Ростовской области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  72   от 29. 06.2023г.</w:t>
      </w:r>
    </w:p>
    <w:p w:rsidR="00EA2C98" w:rsidRPr="008534F0" w:rsidRDefault="00EA2C98" w:rsidP="00EA2C98">
      <w:pPr>
        <w:pStyle w:val="a4"/>
        <w:shd w:val="clear" w:color="auto" w:fill="FFFFFF"/>
        <w:contextualSpacing/>
        <w:jc w:val="center"/>
        <w:rPr>
          <w:bCs/>
          <w:szCs w:val="28"/>
        </w:rPr>
      </w:pPr>
      <w:r w:rsidRPr="008534F0">
        <w:rPr>
          <w:bCs/>
          <w:szCs w:val="28"/>
        </w:rPr>
        <w:t>Перечень имущества,</w:t>
      </w:r>
    </w:p>
    <w:p w:rsidR="00EA2C98" w:rsidRPr="008534F0" w:rsidRDefault="00EA2C98" w:rsidP="00EA2C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4F0">
        <w:rPr>
          <w:rFonts w:ascii="Times New Roman" w:hAnsi="Times New Roman" w:cs="Times New Roman"/>
          <w:bCs/>
          <w:sz w:val="28"/>
          <w:szCs w:val="28"/>
        </w:rPr>
        <w:t xml:space="preserve">предлагаемого к передаче </w:t>
      </w:r>
      <w:r w:rsidRPr="008534F0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муниципального образования </w:t>
      </w:r>
    </w:p>
    <w:p w:rsidR="00EA2C98" w:rsidRPr="008534F0" w:rsidRDefault="00EA2C98" w:rsidP="00EA2C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4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4F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534F0">
        <w:rPr>
          <w:rFonts w:ascii="Times New Roman" w:hAnsi="Times New Roman" w:cs="Times New Roman"/>
          <w:sz w:val="28"/>
          <w:szCs w:val="28"/>
        </w:rPr>
        <w:t xml:space="preserve"> район»  в муниципальную собственность Жуковского сельского поселения</w:t>
      </w:r>
    </w:p>
    <w:p w:rsidR="00EA2C98" w:rsidRDefault="00EA2C98" w:rsidP="00EA2C98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10" w:type="dxa"/>
        <w:tblLook w:val="04A0"/>
      </w:tblPr>
      <w:tblGrid>
        <w:gridCol w:w="817"/>
        <w:gridCol w:w="3544"/>
        <w:gridCol w:w="4111"/>
        <w:gridCol w:w="2112"/>
        <w:gridCol w:w="2113"/>
        <w:gridCol w:w="2113"/>
      </w:tblGrid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4111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единицу, руб.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стоимость, руб.</w:t>
            </w:r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1A1">
              <w:rPr>
                <w:rFonts w:ascii="Times New Roman" w:hAnsi="Times New Roman" w:cs="Times New Roman"/>
                <w:sz w:val="28"/>
                <w:szCs w:val="28"/>
              </w:rPr>
              <w:t>Знак дорожный 1.11.1</w:t>
            </w:r>
          </w:p>
        </w:tc>
        <w:tc>
          <w:tcPr>
            <w:tcW w:w="4111" w:type="dxa"/>
          </w:tcPr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871A1">
              <w:rPr>
                <w:rFonts w:ascii="Times New Roman" w:hAnsi="Times New Roman" w:cs="Times New Roman"/>
              </w:rPr>
              <w:t>(А700) Пленка класс</w:t>
            </w:r>
            <w:r>
              <w:rPr>
                <w:rFonts w:ascii="Times New Roman" w:hAnsi="Times New Roman" w:cs="Times New Roman"/>
              </w:rPr>
              <w:t xml:space="preserve"> 1Б Типоразмер знака дорожного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пленки знака дорожного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знака дорожного- с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поверхностью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2352,0</w:t>
            </w: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2.1</w:t>
            </w:r>
          </w:p>
        </w:tc>
        <w:tc>
          <w:tcPr>
            <w:tcW w:w="4111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871A1">
              <w:rPr>
                <w:rFonts w:ascii="Times New Roman" w:hAnsi="Times New Roman" w:cs="Times New Roman"/>
              </w:rPr>
              <w:t>(700ммх700мм) пленка класс 1Б</w:t>
            </w:r>
          </w:p>
          <w:p w:rsidR="00EA2C98" w:rsidRP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Типоразмер знака дорожного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пленки знака дорожного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знака дорожного- с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поверхностью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A2C98" w:rsidRPr="007F5BBA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2.4</w:t>
            </w:r>
          </w:p>
        </w:tc>
        <w:tc>
          <w:tcPr>
            <w:tcW w:w="4111" w:type="dxa"/>
          </w:tcPr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871A1">
              <w:rPr>
                <w:rFonts w:ascii="Times New Roman" w:hAnsi="Times New Roman" w:cs="Times New Roman"/>
              </w:rPr>
              <w:t>(А700) Пленка класс</w:t>
            </w:r>
            <w:r>
              <w:rPr>
                <w:rFonts w:ascii="Times New Roman" w:hAnsi="Times New Roman" w:cs="Times New Roman"/>
              </w:rPr>
              <w:t xml:space="preserve"> 1Б Типоразмер знака дорожного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пленки знака дорожного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Тип знака дорожного- с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поверхностью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42432,0</w:t>
            </w: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8.13</w:t>
            </w:r>
          </w:p>
        </w:tc>
        <w:tc>
          <w:tcPr>
            <w:tcW w:w="4111" w:type="dxa"/>
          </w:tcPr>
          <w:p w:rsidR="00EA2C98" w:rsidRPr="00B871A1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F5BBA">
              <w:rPr>
                <w:rFonts w:ascii="Times New Roman" w:hAnsi="Times New Roman" w:cs="Times New Roman"/>
              </w:rPr>
              <w:t>(600ммх600мм)</w:t>
            </w:r>
            <w:r w:rsidRPr="00B871A1">
              <w:rPr>
                <w:rFonts w:ascii="Times New Roman" w:hAnsi="Times New Roman" w:cs="Times New Roman"/>
              </w:rPr>
              <w:t xml:space="preserve">  Пленка класс</w:t>
            </w:r>
            <w:r>
              <w:rPr>
                <w:rFonts w:ascii="Times New Roman" w:hAnsi="Times New Roman" w:cs="Times New Roman"/>
              </w:rPr>
              <w:t xml:space="preserve"> 1Б (Виды знаков в приложении) Типоразмер знака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дорожного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пленки знака дорожного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Тип знака дорожного- с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поверхностью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1176,0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2352,0</w:t>
            </w: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металлическая</w:t>
            </w:r>
          </w:p>
        </w:tc>
        <w:tc>
          <w:tcPr>
            <w:tcW w:w="4111" w:type="dxa"/>
          </w:tcPr>
          <w:p w:rsidR="00EA2C98" w:rsidRPr="007F5BBA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F5BBA">
              <w:rPr>
                <w:rFonts w:ascii="Times New Roman" w:hAnsi="Times New Roman" w:cs="Times New Roman"/>
                <w:lang w:val="en-US"/>
              </w:rPr>
              <w:t>D</w:t>
            </w:r>
            <w:r w:rsidRPr="007F5BBA">
              <w:rPr>
                <w:rFonts w:ascii="Times New Roman" w:hAnsi="Times New Roman" w:cs="Times New Roman"/>
              </w:rPr>
              <w:t xml:space="preserve"> 57мм.  </w:t>
            </w:r>
            <w:r w:rsidRPr="007F5BBA">
              <w:rPr>
                <w:rFonts w:ascii="Times New Roman" w:hAnsi="Times New Roman" w:cs="Times New Roman"/>
                <w:lang w:val="en-US"/>
              </w:rPr>
              <w:t>L</w:t>
            </w:r>
            <w:r w:rsidRPr="007F5BBA">
              <w:rPr>
                <w:rFonts w:ascii="Times New Roman" w:hAnsi="Times New Roman" w:cs="Times New Roman"/>
              </w:rPr>
              <w:t>=3.9м оцинкованная</w:t>
            </w:r>
          </w:p>
          <w:p w:rsidR="00EA2C98" w:rsidRPr="007F5BBA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F5BBA">
              <w:rPr>
                <w:rFonts w:ascii="Times New Roman" w:hAnsi="Times New Roman" w:cs="Times New Roman"/>
              </w:rPr>
              <w:t>Ви</w:t>
            </w:r>
            <w:proofErr w:type="gramStart"/>
            <w:r w:rsidRPr="007F5BBA">
              <w:rPr>
                <w:rFonts w:ascii="Times New Roman" w:hAnsi="Times New Roman" w:cs="Times New Roman"/>
              </w:rPr>
              <w:t>д-</w:t>
            </w:r>
            <w:proofErr w:type="gramEnd"/>
            <w:r w:rsidRPr="007F5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BBA">
              <w:rPr>
                <w:rFonts w:ascii="Times New Roman" w:hAnsi="Times New Roman" w:cs="Times New Roman"/>
              </w:rPr>
              <w:t>неэлектрифицированный</w:t>
            </w:r>
            <w:proofErr w:type="spellEnd"/>
            <w:r w:rsidRPr="007F5BBA">
              <w:rPr>
                <w:rFonts w:ascii="Times New Roman" w:hAnsi="Times New Roman" w:cs="Times New Roman"/>
              </w:rPr>
              <w:t>, тип - металлический</w:t>
            </w: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1344,0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77952,0</w:t>
            </w:r>
          </w:p>
        </w:tc>
      </w:tr>
      <w:tr w:rsidR="00EA2C98" w:rsidTr="0022098B">
        <w:tc>
          <w:tcPr>
            <w:tcW w:w="817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поселению</w:t>
            </w:r>
          </w:p>
        </w:tc>
        <w:tc>
          <w:tcPr>
            <w:tcW w:w="4111" w:type="dxa"/>
          </w:tcPr>
          <w:p w:rsidR="00EA2C98" w:rsidRPr="007F5BBA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2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62/58</w:t>
            </w: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A2C98" w:rsidRDefault="00EA2C98" w:rsidP="0022098B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153888,0</w:t>
            </w:r>
          </w:p>
        </w:tc>
      </w:tr>
    </w:tbl>
    <w:p w:rsidR="008534F0" w:rsidRDefault="008534F0" w:rsidP="008534F0">
      <w:pPr>
        <w:shd w:val="clear" w:color="auto" w:fill="FFFFFF"/>
        <w:tabs>
          <w:tab w:val="left" w:pos="709"/>
        </w:tabs>
        <w:suppressAutoHyphens/>
        <w:spacing w:after="0"/>
        <w:jc w:val="both"/>
        <w:sectPr w:rsidR="008534F0" w:rsidSect="00EA2C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34F0" w:rsidRDefault="008534F0" w:rsidP="008534F0">
      <w:pPr>
        <w:shd w:val="clear" w:color="auto" w:fill="FFFFFF"/>
        <w:tabs>
          <w:tab w:val="left" w:pos="709"/>
        </w:tabs>
        <w:suppressAutoHyphens/>
        <w:spacing w:after="0"/>
        <w:jc w:val="both"/>
      </w:pPr>
    </w:p>
    <w:p w:rsidR="00FB6586" w:rsidRDefault="00FB6586"/>
    <w:sectPr w:rsidR="00FB6586" w:rsidSect="008534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534F0"/>
    <w:rsid w:val="00101D8A"/>
    <w:rsid w:val="0029604F"/>
    <w:rsid w:val="005E54FB"/>
    <w:rsid w:val="007F5BBA"/>
    <w:rsid w:val="008534F0"/>
    <w:rsid w:val="00B871A1"/>
    <w:rsid w:val="00EA26BE"/>
    <w:rsid w:val="00EA2C98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34F0"/>
    <w:pPr>
      <w:spacing w:after="0" w:line="240" w:lineRule="auto"/>
    </w:pPr>
  </w:style>
  <w:style w:type="paragraph" w:styleId="a4">
    <w:name w:val="Body Text"/>
    <w:basedOn w:val="a"/>
    <w:link w:val="a5"/>
    <w:rsid w:val="008534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534F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853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2023-06-29T11:49:00Z</cp:lastPrinted>
  <dcterms:created xsi:type="dcterms:W3CDTF">2023-06-29T05:44:00Z</dcterms:created>
  <dcterms:modified xsi:type="dcterms:W3CDTF">2023-07-03T09:55:00Z</dcterms:modified>
</cp:coreProperties>
</file>