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B6" w:rsidRDefault="007969B6" w:rsidP="007969B6">
      <w:pPr>
        <w:ind w:right="-1"/>
        <w:jc w:val="center"/>
        <w:rPr>
          <w:spacing w:val="1"/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</w:p>
    <w:p w:rsidR="007969B6" w:rsidRDefault="007969B6" w:rsidP="007969B6">
      <w:pPr>
        <w:ind w:right="-1"/>
        <w:jc w:val="center"/>
        <w:rPr>
          <w:sz w:val="28"/>
        </w:rPr>
      </w:pPr>
      <w:r>
        <w:rPr>
          <w:sz w:val="28"/>
        </w:rPr>
        <w:t>РОСТОВСКАЯ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</w:p>
    <w:p w:rsidR="007969B6" w:rsidRDefault="007969B6" w:rsidP="007969B6">
      <w:pPr>
        <w:ind w:right="-1"/>
        <w:jc w:val="center"/>
        <w:rPr>
          <w:spacing w:val="1"/>
          <w:sz w:val="28"/>
        </w:rPr>
      </w:pPr>
      <w:r>
        <w:rPr>
          <w:sz w:val="28"/>
        </w:rPr>
        <w:t>ДУБОВСКИЙ РАЙОН</w:t>
      </w:r>
      <w:r>
        <w:rPr>
          <w:spacing w:val="1"/>
          <w:sz w:val="28"/>
        </w:rPr>
        <w:t xml:space="preserve"> </w:t>
      </w:r>
    </w:p>
    <w:p w:rsidR="007969B6" w:rsidRDefault="007969B6" w:rsidP="007969B6">
      <w:pPr>
        <w:ind w:right="-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ОБРАЗОВАНИЕ</w:t>
      </w:r>
    </w:p>
    <w:p w:rsidR="007969B6" w:rsidRDefault="007969B6" w:rsidP="007969B6">
      <w:pPr>
        <w:spacing w:line="434" w:lineRule="auto"/>
        <w:ind w:right="-1"/>
        <w:jc w:val="center"/>
        <w:rPr>
          <w:spacing w:val="1"/>
          <w:sz w:val="28"/>
        </w:rPr>
      </w:pPr>
      <w:r>
        <w:rPr>
          <w:sz w:val="28"/>
        </w:rPr>
        <w:t>«ЖУКОВСКОЕ СЕЛЬСКОЕ ПОСЕЛЕНИЕ»</w:t>
      </w:r>
      <w:r>
        <w:rPr>
          <w:spacing w:val="1"/>
          <w:sz w:val="28"/>
        </w:rPr>
        <w:t xml:space="preserve"> </w:t>
      </w:r>
    </w:p>
    <w:p w:rsidR="007969B6" w:rsidRDefault="007969B6" w:rsidP="007969B6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969B6" w:rsidRDefault="007969B6" w:rsidP="007969B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 СЕЛЬСКОГО ПОСЕЛЕНИЯ</w:t>
      </w:r>
    </w:p>
    <w:p w:rsidR="008E0DE6" w:rsidRPr="00476231" w:rsidRDefault="008E0DE6" w:rsidP="004738C1">
      <w:pPr>
        <w:ind w:firstLine="540"/>
        <w:jc w:val="center"/>
        <w:rPr>
          <w:b/>
          <w:szCs w:val="28"/>
        </w:rPr>
      </w:pPr>
    </w:p>
    <w:p w:rsidR="008E0DE6" w:rsidRPr="00476231" w:rsidRDefault="008E0DE6" w:rsidP="004738C1">
      <w:pPr>
        <w:ind w:firstLine="540"/>
        <w:jc w:val="center"/>
        <w:rPr>
          <w:b/>
          <w:szCs w:val="28"/>
        </w:rPr>
      </w:pPr>
      <w:r w:rsidRPr="00476231">
        <w:rPr>
          <w:b/>
          <w:szCs w:val="28"/>
        </w:rPr>
        <w:t>П О С Т А Н О В Л Е Н И Е</w:t>
      </w:r>
    </w:p>
    <w:p w:rsidR="008E0DE6" w:rsidRPr="00476231" w:rsidRDefault="008E0DE6" w:rsidP="004738C1">
      <w:pPr>
        <w:ind w:firstLine="540"/>
        <w:rPr>
          <w:b/>
          <w:szCs w:val="28"/>
        </w:rPr>
      </w:pPr>
    </w:p>
    <w:p w:rsidR="008E0DE6" w:rsidRPr="00636586" w:rsidRDefault="00925D84" w:rsidP="004738C1">
      <w:pPr>
        <w:rPr>
          <w:sz w:val="28"/>
          <w:szCs w:val="28"/>
        </w:rPr>
      </w:pPr>
      <w:r>
        <w:rPr>
          <w:sz w:val="28"/>
          <w:szCs w:val="28"/>
        </w:rPr>
        <w:t>07.12.</w:t>
      </w:r>
      <w:r w:rsidR="008E0DE6" w:rsidRPr="00636586">
        <w:rPr>
          <w:sz w:val="28"/>
          <w:szCs w:val="28"/>
        </w:rPr>
        <w:t xml:space="preserve">2023 года                                                       </w:t>
      </w:r>
      <w:r>
        <w:rPr>
          <w:sz w:val="28"/>
          <w:szCs w:val="28"/>
        </w:rPr>
        <w:t xml:space="preserve">          </w:t>
      </w:r>
      <w:r w:rsidR="008E0DE6" w:rsidRPr="00636586">
        <w:rPr>
          <w:sz w:val="28"/>
          <w:szCs w:val="28"/>
        </w:rPr>
        <w:t xml:space="preserve">      </w:t>
      </w:r>
      <w:r w:rsidR="007969B6">
        <w:rPr>
          <w:sz w:val="28"/>
          <w:szCs w:val="28"/>
        </w:rPr>
        <w:t xml:space="preserve">     </w:t>
      </w:r>
      <w:r w:rsidR="008E0DE6" w:rsidRPr="00636586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85</w:t>
      </w:r>
    </w:p>
    <w:p w:rsidR="00826C03" w:rsidRPr="00476231" w:rsidRDefault="00826C03" w:rsidP="004738C1">
      <w:pPr>
        <w:rPr>
          <w:szCs w:val="28"/>
        </w:rPr>
      </w:pPr>
    </w:p>
    <w:p w:rsidR="00FC138E" w:rsidRPr="00826C03" w:rsidRDefault="00FC138E" w:rsidP="005B1218">
      <w:pPr>
        <w:tabs>
          <w:tab w:val="left" w:pos="5670"/>
        </w:tabs>
        <w:ind w:right="3260"/>
        <w:jc w:val="both"/>
        <w:rPr>
          <w:sz w:val="28"/>
          <w:szCs w:val="28"/>
        </w:rPr>
      </w:pPr>
      <w:r w:rsidRPr="00826C03">
        <w:rPr>
          <w:sz w:val="28"/>
          <w:szCs w:val="28"/>
        </w:rPr>
        <w:t xml:space="preserve">Об утверждении Порядка 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8328D">
        <w:rPr>
          <w:sz w:val="28"/>
          <w:szCs w:val="28"/>
        </w:rPr>
        <w:t>Жуковского</w:t>
      </w:r>
      <w:r w:rsidR="00826C03">
        <w:rPr>
          <w:sz w:val="28"/>
          <w:szCs w:val="28"/>
        </w:rPr>
        <w:t xml:space="preserve"> сельского поселения</w:t>
      </w:r>
      <w:r w:rsidRPr="00826C03">
        <w:rPr>
          <w:sz w:val="28"/>
          <w:szCs w:val="28"/>
        </w:rPr>
        <w:t xml:space="preserve"> к совершению коррупционных правонарушений</w:t>
      </w:r>
    </w:p>
    <w:p w:rsidR="00FC138E" w:rsidRPr="005507BB" w:rsidRDefault="00FC138E" w:rsidP="004738C1">
      <w:pPr>
        <w:jc w:val="center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</w:t>
      </w:r>
      <w:r w:rsidR="0058328D">
        <w:rPr>
          <w:sz w:val="28"/>
          <w:szCs w:val="28"/>
          <w:shd w:val="clear" w:color="auto" w:fill="FFFFFF"/>
        </w:rPr>
        <w:t xml:space="preserve"> </w:t>
      </w:r>
      <w:r w:rsidRPr="00A376FE">
        <w:rPr>
          <w:sz w:val="28"/>
          <w:szCs w:val="28"/>
          <w:shd w:val="clear" w:color="auto" w:fill="FFFFFF"/>
        </w:rPr>
        <w:t>целях реализации положений статьи 9 Федерального закона от 25 декабря 2008 № 273-ФЗ «О противодействии коррупции»,</w:t>
      </w:r>
      <w:r w:rsidRPr="00A376FE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 </w:t>
      </w:r>
      <w:r w:rsidRPr="00A376FE">
        <w:rPr>
          <w:sz w:val="28"/>
          <w:szCs w:val="28"/>
        </w:rPr>
        <w:t xml:space="preserve">руководствуясь Уставом </w:t>
      </w:r>
      <w:r w:rsidR="0058328D">
        <w:rPr>
          <w:sz w:val="28"/>
          <w:szCs w:val="28"/>
        </w:rPr>
        <w:t>Жуковского сельского поселения Дубовского</w:t>
      </w:r>
      <w:r w:rsidRPr="00A376FE">
        <w:rPr>
          <w:sz w:val="28"/>
          <w:szCs w:val="28"/>
        </w:rPr>
        <w:t xml:space="preserve"> мун</w:t>
      </w:r>
      <w:r w:rsidR="0058328D">
        <w:rPr>
          <w:sz w:val="28"/>
          <w:szCs w:val="28"/>
        </w:rPr>
        <w:t>иципального района Ростовской</w:t>
      </w:r>
      <w:r w:rsidRPr="00A376FE">
        <w:rPr>
          <w:sz w:val="28"/>
          <w:szCs w:val="28"/>
        </w:rPr>
        <w:t xml:space="preserve"> области, администрация </w:t>
      </w:r>
      <w:r w:rsidR="0058328D">
        <w:rPr>
          <w:sz w:val="28"/>
          <w:szCs w:val="28"/>
        </w:rPr>
        <w:t xml:space="preserve">Жуковского </w:t>
      </w:r>
      <w:r w:rsidRPr="00A376FE">
        <w:rPr>
          <w:sz w:val="28"/>
          <w:szCs w:val="28"/>
        </w:rPr>
        <w:t xml:space="preserve">сельского поселения </w:t>
      </w:r>
      <w:r w:rsidRPr="00A376FE">
        <w:rPr>
          <w:b/>
          <w:sz w:val="28"/>
          <w:szCs w:val="28"/>
        </w:rPr>
        <w:t>ПОСТАНОВЛЯЕТ</w:t>
      </w:r>
      <w:r w:rsidR="00FC138E" w:rsidRPr="00A376FE">
        <w:rPr>
          <w:sz w:val="28"/>
          <w:szCs w:val="28"/>
        </w:rPr>
        <w:t xml:space="preserve">: </w:t>
      </w:r>
    </w:p>
    <w:p w:rsidR="00826C03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</w:rPr>
        <w:t xml:space="preserve">1. </w:t>
      </w:r>
      <w:r w:rsidR="00FC138E" w:rsidRPr="00A376FE">
        <w:rPr>
          <w:sz w:val="28"/>
          <w:szCs w:val="28"/>
        </w:rPr>
        <w:t xml:space="preserve">Утвердить </w:t>
      </w:r>
      <w:r w:rsidRPr="00A376FE">
        <w:rPr>
          <w:sz w:val="28"/>
          <w:szCs w:val="28"/>
        </w:rPr>
        <w:t>Порядок</w:t>
      </w:r>
      <w:r w:rsidR="0058328D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8328D">
        <w:rPr>
          <w:sz w:val="28"/>
          <w:szCs w:val="28"/>
        </w:rPr>
        <w:t xml:space="preserve">Жуковского </w:t>
      </w:r>
      <w:r w:rsidRPr="00A376FE">
        <w:rPr>
          <w:sz w:val="28"/>
          <w:szCs w:val="28"/>
        </w:rPr>
        <w:t>сельского поселения к совершению коррупционных правонарушений (Приложение № 1)</w:t>
      </w:r>
      <w:r w:rsidR="00FC138E" w:rsidRPr="00A376FE">
        <w:rPr>
          <w:sz w:val="28"/>
          <w:szCs w:val="28"/>
        </w:rPr>
        <w:t>.</w:t>
      </w:r>
    </w:p>
    <w:p w:rsidR="00A376FE" w:rsidRPr="00A376FE" w:rsidRDefault="00A376FE" w:rsidP="004738C1">
      <w:pPr>
        <w:tabs>
          <w:tab w:val="left" w:pos="993"/>
        </w:tabs>
        <w:ind w:firstLine="563"/>
        <w:contextualSpacing/>
        <w:jc w:val="both"/>
        <w:rPr>
          <w:sz w:val="28"/>
          <w:szCs w:val="28"/>
        </w:rPr>
      </w:pPr>
      <w:r w:rsidRPr="00A376FE">
        <w:rPr>
          <w:sz w:val="28"/>
          <w:szCs w:val="28"/>
        </w:rPr>
        <w:t>2. Опубликовать настоящее постановление в средствах массовой информации, разместить в сети Интернет на официальном са</w:t>
      </w:r>
      <w:r w:rsidR="0058328D">
        <w:rPr>
          <w:sz w:val="28"/>
          <w:szCs w:val="28"/>
        </w:rPr>
        <w:t>йте администрации Жуковского</w:t>
      </w:r>
      <w:r w:rsidRPr="00A376FE">
        <w:rPr>
          <w:sz w:val="28"/>
          <w:szCs w:val="28"/>
        </w:rPr>
        <w:t xml:space="preserve"> сельского поселения.</w:t>
      </w:r>
    </w:p>
    <w:p w:rsidR="00A376FE" w:rsidRPr="00A376FE" w:rsidRDefault="00A376FE" w:rsidP="004738C1">
      <w:pPr>
        <w:ind w:firstLine="563"/>
        <w:jc w:val="both"/>
        <w:rPr>
          <w:sz w:val="28"/>
          <w:szCs w:val="28"/>
        </w:rPr>
      </w:pPr>
      <w:r w:rsidRPr="00A376FE">
        <w:rPr>
          <w:sz w:val="28"/>
          <w:szCs w:val="28"/>
        </w:rPr>
        <w:t>3. Постановление вступает в силу с момента его официального</w:t>
      </w:r>
      <w:r w:rsidR="0058328D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>опубликования в средствах массовой информации.</w:t>
      </w:r>
    </w:p>
    <w:p w:rsidR="00A376FE" w:rsidRPr="00A376FE" w:rsidRDefault="00A376FE" w:rsidP="004738C1">
      <w:pPr>
        <w:widowControl w:val="0"/>
        <w:tabs>
          <w:tab w:val="left" w:pos="0"/>
        </w:tabs>
        <w:autoSpaceDE w:val="0"/>
        <w:autoSpaceDN w:val="0"/>
        <w:adjustRightInd w:val="0"/>
        <w:ind w:firstLine="563"/>
        <w:jc w:val="both"/>
        <w:outlineLvl w:val="0"/>
        <w:rPr>
          <w:sz w:val="28"/>
          <w:szCs w:val="28"/>
        </w:rPr>
      </w:pPr>
      <w:r w:rsidRPr="00A376FE">
        <w:rPr>
          <w:sz w:val="28"/>
          <w:szCs w:val="28"/>
        </w:rPr>
        <w:t xml:space="preserve">4. Контроль за исполнением </w:t>
      </w:r>
      <w:r w:rsidR="0058328D">
        <w:rPr>
          <w:sz w:val="28"/>
          <w:szCs w:val="28"/>
        </w:rPr>
        <w:t>данного постановления оставляю за собой.</w:t>
      </w:r>
    </w:p>
    <w:p w:rsidR="00A376FE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4738C1" w:rsidRPr="00A376FE" w:rsidRDefault="004738C1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58328D" w:rsidRDefault="0058328D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8328D" w:rsidRDefault="0058328D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8328D" w:rsidRDefault="0058328D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8328D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  <w:r w:rsidRPr="00A376FE">
        <w:rPr>
          <w:sz w:val="28"/>
          <w:szCs w:val="28"/>
        </w:rPr>
        <w:t xml:space="preserve">Глава администрации </w:t>
      </w:r>
    </w:p>
    <w:p w:rsidR="00A376FE" w:rsidRPr="00A376FE" w:rsidRDefault="0058328D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</w:t>
      </w:r>
      <w:r w:rsidR="00A376FE" w:rsidRPr="00A376F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М.А. Мелешкин</w:t>
      </w: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58328D" w:rsidRDefault="0058328D" w:rsidP="00A376FE">
      <w:pPr>
        <w:ind w:left="10" w:hanging="10"/>
        <w:jc w:val="right"/>
        <w:rPr>
          <w:sz w:val="22"/>
        </w:rPr>
      </w:pPr>
    </w:p>
    <w:p w:rsidR="00925D84" w:rsidRDefault="00925D84" w:rsidP="00A376FE">
      <w:pPr>
        <w:ind w:left="10" w:hanging="10"/>
        <w:jc w:val="right"/>
        <w:rPr>
          <w:sz w:val="22"/>
        </w:rPr>
      </w:pP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lastRenderedPageBreak/>
        <w:t>Утвержден</w:t>
      </w:r>
    </w:p>
    <w:p w:rsidR="00A376FE" w:rsidRPr="00905C65" w:rsidRDefault="00A376FE" w:rsidP="00A376FE">
      <w:pPr>
        <w:ind w:left="10" w:hanging="10"/>
        <w:jc w:val="right"/>
        <w:rPr>
          <w:sz w:val="22"/>
        </w:rPr>
      </w:pPr>
      <w:r w:rsidRPr="00905C65">
        <w:rPr>
          <w:sz w:val="22"/>
        </w:rPr>
        <w:t>постановлением администрации</w:t>
      </w:r>
    </w:p>
    <w:p w:rsidR="00A376FE" w:rsidRPr="00905C65" w:rsidRDefault="0058328D" w:rsidP="00A376FE">
      <w:pPr>
        <w:jc w:val="right"/>
        <w:rPr>
          <w:sz w:val="22"/>
        </w:rPr>
      </w:pPr>
      <w:r>
        <w:rPr>
          <w:sz w:val="22"/>
        </w:rPr>
        <w:t xml:space="preserve">Жуковского </w:t>
      </w:r>
      <w:r w:rsidR="00A376FE" w:rsidRPr="00905C65">
        <w:rPr>
          <w:sz w:val="22"/>
        </w:rPr>
        <w:t>сельского поселения</w:t>
      </w:r>
    </w:p>
    <w:p w:rsidR="00A376FE" w:rsidRDefault="00A376FE" w:rsidP="00A376FE">
      <w:pPr>
        <w:jc w:val="right"/>
        <w:rPr>
          <w:sz w:val="22"/>
        </w:rPr>
      </w:pPr>
      <w:r w:rsidRPr="00905C65">
        <w:rPr>
          <w:sz w:val="22"/>
        </w:rPr>
        <w:t xml:space="preserve">от </w:t>
      </w:r>
      <w:r w:rsidR="00925D84">
        <w:rPr>
          <w:sz w:val="22"/>
        </w:rPr>
        <w:t>07.</w:t>
      </w:r>
      <w:r w:rsidR="0058328D">
        <w:rPr>
          <w:sz w:val="22"/>
        </w:rPr>
        <w:t>12</w:t>
      </w:r>
      <w:r>
        <w:rPr>
          <w:sz w:val="22"/>
        </w:rPr>
        <w:t>.</w:t>
      </w:r>
      <w:r w:rsidRPr="00905C65">
        <w:rPr>
          <w:sz w:val="22"/>
        </w:rPr>
        <w:t xml:space="preserve">2023 г. № </w:t>
      </w:r>
      <w:r w:rsidR="00925D84">
        <w:rPr>
          <w:sz w:val="22"/>
        </w:rPr>
        <w:t>85</w:t>
      </w:r>
    </w:p>
    <w:p w:rsidR="00FC138E" w:rsidRDefault="00FC138E" w:rsidP="00FC1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ПОРЯДОК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уведомления представителя нанимателя (работодателя)</w:t>
      </w:r>
      <w:r w:rsidRPr="00584803">
        <w:rPr>
          <w:b/>
          <w:sz w:val="23"/>
          <w:szCs w:val="23"/>
        </w:rPr>
        <w:br w:type="textWrapping" w:clear="all"/>
        <w:t xml:space="preserve">о фактах обращения в целях склонения муниципального служащего администрации </w:t>
      </w:r>
      <w:r w:rsidR="0058328D">
        <w:rPr>
          <w:b/>
          <w:sz w:val="23"/>
          <w:szCs w:val="23"/>
        </w:rPr>
        <w:t>Жуковского</w:t>
      </w:r>
      <w:r w:rsidR="004738C1">
        <w:rPr>
          <w:b/>
          <w:sz w:val="23"/>
          <w:szCs w:val="23"/>
        </w:rPr>
        <w:t xml:space="preserve"> сельского поселения </w:t>
      </w:r>
      <w:r w:rsidRPr="00584803">
        <w:rPr>
          <w:b/>
          <w:sz w:val="23"/>
          <w:szCs w:val="23"/>
        </w:rPr>
        <w:t>к совершению коррупционных правонарушений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1. Общие положения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1.1. 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r w:rsidR="0058328D">
        <w:rPr>
          <w:sz w:val="23"/>
          <w:szCs w:val="23"/>
        </w:rPr>
        <w:t>Жуковского</w:t>
      </w:r>
      <w:r w:rsidR="004738C1">
        <w:rPr>
          <w:sz w:val="23"/>
          <w:szCs w:val="23"/>
        </w:rPr>
        <w:t xml:space="preserve"> сельского поселения </w:t>
      </w:r>
      <w:r w:rsidRPr="00584803">
        <w:rPr>
          <w:sz w:val="23"/>
          <w:szCs w:val="23"/>
        </w:rPr>
        <w:t>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1.3. В соответствии с пунктом 1 статьи 1 Федерального закона № 273-ФЗ коррупцией являются: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0" w:name="Par3"/>
      <w:bookmarkEnd w:id="0"/>
      <w:r w:rsidRPr="00584803">
        <w:rPr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E0DE6" w:rsidRPr="00584803" w:rsidRDefault="008E0DE6" w:rsidP="004738C1">
      <w:pPr>
        <w:ind w:firstLine="567"/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2. Процедура уведомления муниципальным служащим представителя нанимателя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8E0DE6" w:rsidRPr="00584803" w:rsidRDefault="008E0DE6" w:rsidP="004738C1">
      <w:pPr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</w:t>
      </w:r>
      <w:r w:rsidRPr="00584803">
        <w:rPr>
          <w:sz w:val="23"/>
          <w:szCs w:val="23"/>
        </w:rPr>
        <w:lastRenderedPageBreak/>
        <w:t>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II. Перечень сведений, содержащихся в уведомлении,</w:t>
      </w:r>
      <w:r>
        <w:br/>
      </w:r>
      <w:r>
        <w:rPr>
          <w:rStyle w:val="a4"/>
        </w:rPr>
        <w:t>и порядок регистрации уведомления.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2.1.  В уведомлении указываются следующие сведения: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б) замещаемая должность муниципальной службы уведомителя, наименование </w:t>
      </w:r>
      <w:r w:rsidR="004738C1">
        <w:t>с</w:t>
      </w:r>
      <w:r>
        <w:t>труктурного подразделения, в котором он осуществляет служебную деятельность;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г) способ склонения к правонарушению (подкуп, угроза, обещание, обман, насилие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д) обстоятельства склонения к правонарушению (телефонный разговор, личная встреча, почтовое отправление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пос</w:t>
      </w:r>
      <w:r w:rsidR="004738C1">
        <w:t>еления в качестве доказательств</w:t>
      </w:r>
      <w:r>
        <w:t> склонения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ж) дата, место и время склонения к правонарушению;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и) дата подачи уведомления и личная подпись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незамедлительно в присутствии уведомителя, если уведомление представлено им лично;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в день, когда оно поступило по почте или с курьером.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2.3. Регистрацию уведомления осуществляет специалист поселения,назначенный за ведение и хранение Журнала в установленном порядке.Журнал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</w:t>
      </w:r>
      <w:r>
        <w:lastRenderedPageBreak/>
        <w:t>уведомление незамедлительно направляется в правоохранительные органы в соответствии с их компетенцией.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III. Порядок организации проверки сведений,</w:t>
      </w:r>
      <w:r>
        <w:br/>
      </w:r>
      <w:r>
        <w:rPr>
          <w:rStyle w:val="a4"/>
        </w:rPr>
        <w:t>содержащихся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3.1. После регистрации уведомление передается  на рассмотрение Главе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3.5. Персональный состав комиссии по проведению проверки утверждается распоряжением Главы поселения.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3.7. При проведении проверки должны быть: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IV. Итоги проведения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4.1</w:t>
      </w:r>
      <w:r w:rsidR="004738C1">
        <w:t>.</w:t>
      </w:r>
      <w: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комиссии.Решение комиссии правомочно, если на ее заседании присутствовало не менее 2/3 от общего состава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</w:t>
      </w:r>
      <w:r w:rsidR="004738C1">
        <w:t>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о незамедлительной передаче материалов проверки в правоохранительные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>
        <w:br/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е) о привлечении муниципального служащего к дисциплинарной ответственности;</w:t>
      </w:r>
      <w:r>
        <w:br/>
        <w:t>ж) об увольнении муниципального служащего с муниципальной службы.</w:t>
      </w:r>
      <w:r>
        <w:br/>
        <w:t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4.7. В случае опровержения факта обращения к муниципальному служащему с целью его склонения к совершению коррупционных правонарушений Глава  принимает решение о принятии результатов проверки к сведению.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375E00" w:rsidRDefault="00375E00" w:rsidP="008E0DE6">
      <w:pPr>
        <w:pStyle w:val="a3"/>
        <w:spacing w:before="0" w:beforeAutospacing="0" w:after="0" w:afterAutospacing="0"/>
        <w:ind w:firstLine="567"/>
      </w:pPr>
    </w:p>
    <w:p w:rsidR="00375E00" w:rsidRDefault="00375E00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№ 1</w:t>
      </w:r>
      <w:r>
        <w:br/>
        <w:t xml:space="preserve">к Положению о порядке уведомления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в целях склонения</w:t>
      </w:r>
      <w:r w:rsidR="00375E00">
        <w:t xml:space="preserve"> </w:t>
      </w:r>
      <w:r>
        <w:t xml:space="preserve">муниципального служащего </w:t>
      </w:r>
      <w:r>
        <w:br/>
        <w:t>к совершению коррупционных правонарушений</w:t>
      </w:r>
      <w:r>
        <w:br/>
        <w:t xml:space="preserve">(ф. и.о. уведомителя, должность, 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наименование структурного подразделения)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УВЕДОМЛЕНИЕ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center"/>
      </w:pPr>
    </w:p>
    <w:p w:rsidR="008E0DE6" w:rsidRPr="00726496" w:rsidRDefault="008E0DE6" w:rsidP="008E0DE6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>
        <w:t xml:space="preserve">  В соответствии со статьей 9 Федерального закона Российской Федерации от 25.12.2008 N 273-ФЗ "О противодействии коррупции" (далее - Закона) я, </w:t>
      </w:r>
      <w:r w:rsidR="004738C1">
        <w:t>________________________________________________</w:t>
      </w:r>
      <w:r>
        <w:t>_________________________</w:t>
      </w:r>
      <w:r w:rsidR="004738C1">
        <w:t>_</w:t>
      </w:r>
      <w:r>
        <w:t>_________,</w:t>
      </w:r>
      <w:r>
        <w:br/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настоящим уведомляю об обращении ко мне ________</w:t>
      </w:r>
      <w:r w:rsidR="004738C1">
        <w:t>_________________</w:t>
      </w:r>
      <w:r>
        <w:t>____________________ __________________________________________</w:t>
      </w:r>
      <w:r w:rsidR="004738C1">
        <w:t>_________________</w:t>
      </w:r>
      <w:r>
        <w:t>________________________</w:t>
      </w:r>
      <w:r>
        <w:br/>
      </w:r>
      <w:r w:rsidRPr="004738C1">
        <w:rPr>
          <w:sz w:val="20"/>
          <w:szCs w:val="20"/>
        </w:rPr>
        <w:t>(дата, время и место)</w:t>
      </w:r>
      <w:r>
        <w:br/>
        <w:t>гр. _____</w:t>
      </w:r>
      <w:r w:rsidR="004738C1">
        <w:t>_________________</w:t>
      </w:r>
      <w:r>
        <w:t>___________________________________________________________</w:t>
      </w:r>
      <w:r>
        <w:br/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в целях склонения меня к совершению коррупционных действий, а именно:</w:t>
      </w:r>
      <w:r>
        <w:br/>
        <w:t>____</w:t>
      </w:r>
      <w:r w:rsidR="004738C1">
        <w:t>_________________</w:t>
      </w:r>
      <w:r>
        <w:t>______________________________________________________________</w:t>
      </w:r>
      <w:r>
        <w:br/>
      </w:r>
      <w:r w:rsidRPr="004738C1">
        <w:rPr>
          <w:sz w:val="20"/>
          <w:szCs w:val="20"/>
        </w:rPr>
        <w:t>(в произвольной форме изложить информацию об обстоятельствах</w:t>
      </w:r>
      <w:r>
        <w:br/>
        <w:t>_________</w:t>
      </w:r>
      <w:r w:rsidR="004738C1">
        <w:t>_________________</w:t>
      </w:r>
      <w:r>
        <w:t>_________________________________________________________</w:t>
      </w:r>
      <w:r>
        <w:br/>
      </w:r>
      <w:r w:rsidRPr="004738C1">
        <w:rPr>
          <w:sz w:val="20"/>
          <w:szCs w:val="20"/>
        </w:rPr>
        <w:t>обращения в целях склонения к совершению коррупционных действий)</w:t>
      </w:r>
      <w:r>
        <w:br/>
        <w:t>___</w:t>
      </w:r>
      <w:r w:rsidR="004738C1">
        <w:t>_________________</w:t>
      </w:r>
      <w:r>
        <w:t xml:space="preserve">_______________________________________________________________ </w:t>
      </w:r>
      <w:r>
        <w:br/>
      </w:r>
      <w:r>
        <w:br/>
        <w:t xml:space="preserve">«____»_______________ 20___г.  ______________________  </w:t>
      </w:r>
      <w:r>
        <w:br/>
      </w:r>
      <w:r w:rsidRPr="00726496">
        <w:rPr>
          <w:sz w:val="20"/>
          <w:szCs w:val="20"/>
        </w:rPr>
        <w:t>(подпись)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Уведомление зарегистрировано</w:t>
      </w:r>
      <w:r w:rsidR="00375E00">
        <w:t xml:space="preserve"> </w:t>
      </w:r>
      <w:r>
        <w:t>в Журнале регистрации</w:t>
      </w:r>
      <w:r>
        <w:br/>
        <w:t>«____»_____________ 20___ г.  N ______</w:t>
      </w:r>
      <w:r>
        <w:br/>
        <w:t>__________________________________________________________________</w:t>
      </w:r>
      <w:r>
        <w:br/>
        <w:t>(ф. и.о., должность ответственного лица)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Примечание: &lt;1&gt;</w:t>
      </w:r>
      <w:r>
        <w:br/>
        <w:t>-------------------------------------</w:t>
      </w:r>
      <w: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bookmarkStart w:id="1" w:name="_GoBack"/>
      <w:bookmarkEnd w:id="1"/>
      <w:r>
        <w:lastRenderedPageBreak/>
        <w:t>Приложение № 2</w:t>
      </w:r>
      <w:r>
        <w:br/>
        <w:t>к Положению о порядке уведомления</w:t>
      </w: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в целях склонения</w:t>
      </w:r>
      <w:r>
        <w:br/>
        <w:t xml:space="preserve">муниципального служащего </w:t>
      </w:r>
      <w:r>
        <w:br/>
        <w:t>к совершению коррупционных правонарушений</w:t>
      </w: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ЖУРНАЛ УЧЕТА УВЕДОМЛЕНИЙ</w:t>
      </w:r>
      <w:r>
        <w:br/>
      </w:r>
      <w:r>
        <w:rPr>
          <w:rStyle w:val="a4"/>
        </w:rPr>
        <w:t>о фактах обращения в целях склонения муниципального</w:t>
      </w:r>
      <w:r>
        <w:br/>
      </w:r>
      <w:r>
        <w:rPr>
          <w:rStyle w:val="a4"/>
        </w:rPr>
        <w:t>служащего к совершению коррупционных правонарушений</w:t>
      </w:r>
    </w:p>
    <w:p w:rsidR="008E0DE6" w:rsidRDefault="008E0DE6" w:rsidP="008E0DE6">
      <w:pPr>
        <w:jc w:val="center"/>
        <w:rPr>
          <w:szCs w:val="20"/>
        </w:rPr>
      </w:pP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ЖУРНАЛ</w:t>
      </w: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учета уведомлений о фактах обращения в целях склонения</w:t>
      </w:r>
      <w:r w:rsidRPr="00E422F0">
        <w:rPr>
          <w:b/>
          <w:sz w:val="28"/>
          <w:szCs w:val="28"/>
        </w:rPr>
        <w:br w:type="textWrapping" w:clear="all"/>
        <w:t>муниципального служащего к совершению коррупционных правонарушений</w:t>
      </w:r>
    </w:p>
    <w:p w:rsidR="008E0DE6" w:rsidRPr="0094657C" w:rsidRDefault="008E0DE6" w:rsidP="008E0DE6">
      <w:pPr>
        <w:rPr>
          <w:sz w:val="28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461"/>
        <w:gridCol w:w="1276"/>
        <w:gridCol w:w="1417"/>
        <w:gridCol w:w="1843"/>
        <w:gridCol w:w="1418"/>
        <w:gridCol w:w="1417"/>
        <w:gridCol w:w="992"/>
      </w:tblGrid>
      <w:tr w:rsidR="008E0DE6" w:rsidRPr="008E0DE6" w:rsidTr="00375E00">
        <w:tc>
          <w:tcPr>
            <w:tcW w:w="524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№ п/п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Ф.И.О., должность подавшего уведомление</w:t>
            </w:r>
          </w:p>
        </w:tc>
        <w:tc>
          <w:tcPr>
            <w:tcW w:w="1417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843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Ф.И.О. регистрирующего уведомление</w:t>
            </w:r>
          </w:p>
        </w:tc>
        <w:tc>
          <w:tcPr>
            <w:tcW w:w="1418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Подпись регистрирующего уведомление</w:t>
            </w:r>
          </w:p>
        </w:tc>
        <w:tc>
          <w:tcPr>
            <w:tcW w:w="1417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Подпись подавшего уведомление</w:t>
            </w:r>
          </w:p>
        </w:tc>
        <w:tc>
          <w:tcPr>
            <w:tcW w:w="992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Особые отметки</w:t>
            </w:r>
          </w:p>
        </w:tc>
      </w:tr>
      <w:tr w:rsidR="008E0DE6" w:rsidRPr="008E0DE6" w:rsidTr="00375E00">
        <w:tc>
          <w:tcPr>
            <w:tcW w:w="524" w:type="dxa"/>
          </w:tcPr>
          <w:p w:rsidR="008E0DE6" w:rsidRPr="008E0DE6" w:rsidRDefault="008E0DE6" w:rsidP="008E0DE6">
            <w:pPr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8</w:t>
            </w:r>
          </w:p>
        </w:tc>
      </w:tr>
      <w:tr w:rsidR="008E0DE6" w:rsidRPr="008E0DE6" w:rsidTr="00375E00">
        <w:tc>
          <w:tcPr>
            <w:tcW w:w="524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8E0DE6" w:rsidRDefault="008E0DE6" w:rsidP="008E0DE6">
      <w:pPr>
        <w:pStyle w:val="a5"/>
        <w:rPr>
          <w:rFonts w:ascii="Times New Roman" w:hAnsi="Times New Roman"/>
          <w:sz w:val="28"/>
          <w:szCs w:val="28"/>
        </w:rPr>
        <w:sectPr w:rsidR="008E0DE6" w:rsidSect="005B1218">
          <w:headerReference w:type="default" r:id="rId6"/>
          <w:type w:val="continuous"/>
          <w:pgSz w:w="11906" w:h="16838"/>
          <w:pgMar w:top="426" w:right="566" w:bottom="284" w:left="1276" w:header="142" w:footer="709" w:gutter="0"/>
          <w:cols w:space="708"/>
          <w:docGrid w:linePitch="360"/>
        </w:sectPr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FE2A6D" w:rsidRDefault="00FE2A6D"/>
    <w:sectPr w:rsidR="00FE2A6D" w:rsidSect="008E0D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29" w:rsidRDefault="00351A29" w:rsidP="005B1218">
      <w:r>
        <w:separator/>
      </w:r>
    </w:p>
  </w:endnote>
  <w:endnote w:type="continuationSeparator" w:id="1">
    <w:p w:rsidR="00351A29" w:rsidRDefault="00351A29" w:rsidP="005B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29" w:rsidRDefault="00351A29" w:rsidP="005B1218">
      <w:r>
        <w:separator/>
      </w:r>
    </w:p>
  </w:footnote>
  <w:footnote w:type="continuationSeparator" w:id="1">
    <w:p w:rsidR="00351A29" w:rsidRDefault="00351A29" w:rsidP="005B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5182"/>
      <w:docPartObj>
        <w:docPartGallery w:val="Page Numbers (Top of Page)"/>
        <w:docPartUnique/>
      </w:docPartObj>
    </w:sdtPr>
    <w:sdtContent>
      <w:p w:rsidR="005B1218" w:rsidRDefault="007609B5">
        <w:pPr>
          <w:pStyle w:val="a8"/>
          <w:jc w:val="center"/>
        </w:pPr>
        <w:r>
          <w:fldChar w:fldCharType="begin"/>
        </w:r>
        <w:r w:rsidR="005B1218">
          <w:instrText>PAGE   \* MERGEFORMAT</w:instrText>
        </w:r>
        <w:r>
          <w:fldChar w:fldCharType="separate"/>
        </w:r>
        <w:r w:rsidR="00925D84">
          <w:rPr>
            <w:noProof/>
          </w:rPr>
          <w:t>7</w:t>
        </w:r>
        <w:r>
          <w:fldChar w:fldCharType="end"/>
        </w:r>
      </w:p>
    </w:sdtContent>
  </w:sdt>
  <w:p w:rsidR="005B1218" w:rsidRDefault="005B1218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0DE6"/>
    <w:rsid w:val="000F5743"/>
    <w:rsid w:val="00351A29"/>
    <w:rsid w:val="00375E00"/>
    <w:rsid w:val="004738C1"/>
    <w:rsid w:val="0058328D"/>
    <w:rsid w:val="005B1218"/>
    <w:rsid w:val="00614CA6"/>
    <w:rsid w:val="00636586"/>
    <w:rsid w:val="00726496"/>
    <w:rsid w:val="007609B5"/>
    <w:rsid w:val="007969B6"/>
    <w:rsid w:val="007E5D24"/>
    <w:rsid w:val="00820AE1"/>
    <w:rsid w:val="00826C03"/>
    <w:rsid w:val="008E0DE6"/>
    <w:rsid w:val="00925D84"/>
    <w:rsid w:val="00A376FE"/>
    <w:rsid w:val="00BF4BE4"/>
    <w:rsid w:val="00C91502"/>
    <w:rsid w:val="00FC138E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2023-07-05T11:50:00Z</cp:lastPrinted>
  <dcterms:created xsi:type="dcterms:W3CDTF">2023-07-04T11:21:00Z</dcterms:created>
  <dcterms:modified xsi:type="dcterms:W3CDTF">2023-12-07T09:39:00Z</dcterms:modified>
</cp:coreProperties>
</file>