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РОССИЙСКАЯ ФЕДЕРАЦИЯ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РОСТОВСКАЯ ОБЛАСТЬ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ДУБОВСКИЙ РАЙОН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МУНИЦИПАЛЬНОЕ ОБРАЗОВАНИЕ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«</w:t>
      </w:r>
      <w:r w:rsidR="00833823">
        <w:rPr>
          <w:sz w:val="28"/>
          <w:szCs w:val="28"/>
        </w:rPr>
        <w:t>ЖУКОВСК</w:t>
      </w:r>
      <w:r w:rsidRPr="001A2391">
        <w:rPr>
          <w:sz w:val="28"/>
          <w:szCs w:val="28"/>
        </w:rPr>
        <w:t>ОЕ СЕЛЬСКОЕ ПОСЕЛЕНИЕ»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 xml:space="preserve">АДМИНИСТРАЦИЯ </w:t>
      </w:r>
      <w:r w:rsidR="00833823">
        <w:rPr>
          <w:sz w:val="28"/>
          <w:szCs w:val="28"/>
        </w:rPr>
        <w:t>ЖУКОВСК</w:t>
      </w:r>
      <w:r w:rsidRPr="001A2391">
        <w:rPr>
          <w:sz w:val="28"/>
          <w:szCs w:val="28"/>
        </w:rPr>
        <w:t>ОГО СЕЛЬСКОГО ПОСЕЛЕНИЯ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</w:p>
    <w:p w:rsidR="00644520" w:rsidRPr="001A2391" w:rsidRDefault="00644520" w:rsidP="00644520">
      <w:pPr>
        <w:jc w:val="center"/>
        <w:rPr>
          <w:bCs/>
          <w:sz w:val="28"/>
          <w:szCs w:val="28"/>
        </w:rPr>
      </w:pPr>
      <w:r w:rsidRPr="001A2391">
        <w:rPr>
          <w:bCs/>
          <w:sz w:val="28"/>
          <w:szCs w:val="28"/>
        </w:rPr>
        <w:t>ПОСТАНОВЛЕНИЕ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</w:p>
    <w:p w:rsidR="00644520" w:rsidRPr="001A2391" w:rsidRDefault="00C225AD" w:rsidP="00644520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644520" w:rsidRPr="001A2391">
        <w:rPr>
          <w:sz w:val="28"/>
          <w:szCs w:val="28"/>
        </w:rPr>
        <w:t>.</w:t>
      </w:r>
      <w:r w:rsidR="001D49C3">
        <w:rPr>
          <w:sz w:val="28"/>
          <w:szCs w:val="28"/>
        </w:rPr>
        <w:t>0</w:t>
      </w:r>
      <w:r w:rsidR="00D51B79">
        <w:rPr>
          <w:sz w:val="28"/>
          <w:szCs w:val="28"/>
        </w:rPr>
        <w:t>2</w:t>
      </w:r>
      <w:r w:rsidR="00644520" w:rsidRPr="001A2391">
        <w:rPr>
          <w:sz w:val="28"/>
          <w:szCs w:val="28"/>
        </w:rPr>
        <w:t>.20</w:t>
      </w:r>
      <w:r w:rsidR="00644520">
        <w:rPr>
          <w:sz w:val="28"/>
          <w:szCs w:val="28"/>
        </w:rPr>
        <w:t>2</w:t>
      </w:r>
      <w:r w:rsidR="00D51B79">
        <w:rPr>
          <w:sz w:val="28"/>
          <w:szCs w:val="28"/>
        </w:rPr>
        <w:t>2</w:t>
      </w:r>
      <w:r w:rsidR="00644520" w:rsidRPr="001A2391">
        <w:rPr>
          <w:sz w:val="28"/>
          <w:szCs w:val="28"/>
        </w:rPr>
        <w:t xml:space="preserve">  </w:t>
      </w:r>
      <w:r w:rsidR="00644520">
        <w:rPr>
          <w:sz w:val="28"/>
          <w:szCs w:val="28"/>
        </w:rPr>
        <w:t xml:space="preserve">                                                                                             </w:t>
      </w:r>
      <w:r w:rsidR="00644520" w:rsidRPr="001A2391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644520" w:rsidRPr="001A2391">
        <w:rPr>
          <w:sz w:val="28"/>
          <w:szCs w:val="28"/>
        </w:rPr>
        <w:t xml:space="preserve">  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 xml:space="preserve">ст. </w:t>
      </w:r>
      <w:r w:rsidR="00833823">
        <w:rPr>
          <w:sz w:val="28"/>
          <w:szCs w:val="28"/>
        </w:rPr>
        <w:t>Жуковск</w:t>
      </w:r>
      <w:r w:rsidRPr="001A2391">
        <w:rPr>
          <w:sz w:val="28"/>
          <w:szCs w:val="28"/>
        </w:rPr>
        <w:t>ая</w:t>
      </w:r>
    </w:p>
    <w:p w:rsidR="00C012CA" w:rsidRDefault="00C012CA" w:rsidP="00064B30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8"/>
        </w:rPr>
      </w:pPr>
    </w:p>
    <w:p w:rsidR="00644520" w:rsidRDefault="00644520" w:rsidP="00064B30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8"/>
        </w:rPr>
      </w:pPr>
    </w:p>
    <w:p w:rsidR="00644520" w:rsidRDefault="00644520" w:rsidP="0064452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644520" w:rsidRDefault="00833823" w:rsidP="0064452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</w:t>
      </w:r>
      <w:r w:rsidR="00644520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027289">
        <w:rPr>
          <w:rFonts w:ascii="Times New Roman" w:hAnsi="Times New Roman" w:cs="Times New Roman"/>
          <w:sz w:val="28"/>
          <w:szCs w:val="28"/>
        </w:rPr>
        <w:t>0</w:t>
      </w:r>
      <w:r w:rsidR="00644520">
        <w:rPr>
          <w:rFonts w:ascii="Times New Roman" w:hAnsi="Times New Roman" w:cs="Times New Roman"/>
          <w:sz w:val="28"/>
          <w:szCs w:val="28"/>
        </w:rPr>
        <w:t>1.</w:t>
      </w:r>
      <w:r w:rsidR="00027289">
        <w:rPr>
          <w:rFonts w:ascii="Times New Roman" w:hAnsi="Times New Roman" w:cs="Times New Roman"/>
          <w:sz w:val="28"/>
          <w:szCs w:val="28"/>
        </w:rPr>
        <w:t>04</w:t>
      </w:r>
      <w:r w:rsidR="00644520">
        <w:rPr>
          <w:rFonts w:ascii="Times New Roman" w:hAnsi="Times New Roman" w:cs="Times New Roman"/>
          <w:sz w:val="28"/>
          <w:szCs w:val="28"/>
        </w:rPr>
        <w:t>.20</w:t>
      </w:r>
      <w:r w:rsidR="00027289">
        <w:rPr>
          <w:rFonts w:ascii="Times New Roman" w:hAnsi="Times New Roman" w:cs="Times New Roman"/>
          <w:sz w:val="28"/>
          <w:szCs w:val="28"/>
        </w:rPr>
        <w:t>20</w:t>
      </w:r>
      <w:r w:rsidR="0064452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27289">
        <w:rPr>
          <w:rFonts w:ascii="Times New Roman" w:hAnsi="Times New Roman" w:cs="Times New Roman"/>
          <w:sz w:val="28"/>
          <w:szCs w:val="28"/>
        </w:rPr>
        <w:t>22</w:t>
      </w:r>
    </w:p>
    <w:p w:rsidR="00644520" w:rsidRPr="00576A13" w:rsidRDefault="00644520" w:rsidP="00644520">
      <w:pPr>
        <w:pStyle w:val="ConsNonformat"/>
        <w:ind w:right="0"/>
        <w:rPr>
          <w:color w:val="000000"/>
          <w:sz w:val="24"/>
          <w:szCs w:val="28"/>
        </w:rPr>
      </w:pPr>
    </w:p>
    <w:p w:rsidR="0031049F" w:rsidRPr="0031049F" w:rsidRDefault="0031049F" w:rsidP="0031049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423B4" w:rsidRPr="005E0EE9" w:rsidRDefault="0031049F" w:rsidP="0031049F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31049F">
        <w:rPr>
          <w:color w:val="000000"/>
          <w:sz w:val="24"/>
          <w:szCs w:val="24"/>
        </w:rPr>
        <w:t xml:space="preserve"> </w:t>
      </w:r>
      <w:r w:rsidRPr="0031049F">
        <w:rPr>
          <w:color w:val="000000"/>
          <w:sz w:val="28"/>
          <w:szCs w:val="28"/>
        </w:rPr>
        <w:t xml:space="preserve">В целях совершенствования Порядка составления и ведения сводной бюджетной росписи </w:t>
      </w:r>
      <w:r>
        <w:rPr>
          <w:color w:val="000000"/>
          <w:sz w:val="28"/>
          <w:szCs w:val="28"/>
        </w:rPr>
        <w:t>местного</w:t>
      </w:r>
      <w:r w:rsidRPr="0031049F">
        <w:rPr>
          <w:color w:val="000000"/>
          <w:sz w:val="28"/>
          <w:szCs w:val="28"/>
        </w:rPr>
        <w:t xml:space="preserve"> бюджета и бюджетных росписей главных распорядителей средств </w:t>
      </w:r>
      <w:r>
        <w:rPr>
          <w:color w:val="000000"/>
          <w:sz w:val="28"/>
          <w:szCs w:val="28"/>
        </w:rPr>
        <w:t>местного</w:t>
      </w:r>
      <w:r w:rsidRPr="0031049F">
        <w:rPr>
          <w:color w:val="000000"/>
          <w:sz w:val="28"/>
          <w:szCs w:val="28"/>
        </w:rPr>
        <w:t xml:space="preserve"> бюджета (главн</w:t>
      </w:r>
      <w:r w:rsidR="00027289">
        <w:rPr>
          <w:color w:val="000000"/>
          <w:sz w:val="28"/>
          <w:szCs w:val="28"/>
        </w:rPr>
        <w:t>ого</w:t>
      </w:r>
      <w:r w:rsidRPr="0031049F">
        <w:rPr>
          <w:color w:val="000000"/>
          <w:sz w:val="28"/>
          <w:szCs w:val="28"/>
        </w:rPr>
        <w:t xml:space="preserve"> администратор</w:t>
      </w:r>
      <w:r w:rsidR="00027289">
        <w:rPr>
          <w:color w:val="000000"/>
          <w:sz w:val="28"/>
          <w:szCs w:val="28"/>
        </w:rPr>
        <w:t>а</w:t>
      </w:r>
      <w:r w:rsidRPr="0031049F">
        <w:rPr>
          <w:color w:val="000000"/>
          <w:sz w:val="28"/>
          <w:szCs w:val="28"/>
        </w:rPr>
        <w:t xml:space="preserve"> источников финансирования дефицита </w:t>
      </w:r>
      <w:r w:rsidR="0047757E">
        <w:rPr>
          <w:color w:val="000000"/>
          <w:sz w:val="28"/>
          <w:szCs w:val="28"/>
        </w:rPr>
        <w:t>местного</w:t>
      </w:r>
      <w:r w:rsidRPr="0031049F">
        <w:rPr>
          <w:color w:val="000000"/>
          <w:sz w:val="28"/>
          <w:szCs w:val="28"/>
        </w:rPr>
        <w:t xml:space="preserve"> бюджета), </w:t>
      </w:r>
      <w:r w:rsidR="009423B4">
        <w:rPr>
          <w:sz w:val="28"/>
          <w:szCs w:val="28"/>
        </w:rPr>
        <w:t xml:space="preserve">Администрация </w:t>
      </w:r>
      <w:r w:rsidR="00833823">
        <w:rPr>
          <w:sz w:val="28"/>
          <w:szCs w:val="28"/>
        </w:rPr>
        <w:t>Жуковск</w:t>
      </w:r>
      <w:r w:rsidR="007665D0">
        <w:rPr>
          <w:sz w:val="28"/>
          <w:szCs w:val="28"/>
        </w:rPr>
        <w:t>ого</w:t>
      </w:r>
      <w:r w:rsidR="009423B4">
        <w:rPr>
          <w:sz w:val="28"/>
          <w:szCs w:val="28"/>
        </w:rPr>
        <w:t xml:space="preserve"> сельского поселения</w:t>
      </w:r>
      <w:r w:rsidR="009423B4" w:rsidRPr="00E70985">
        <w:rPr>
          <w:sz w:val="28"/>
          <w:szCs w:val="28"/>
        </w:rPr>
        <w:t xml:space="preserve"> </w:t>
      </w:r>
      <w:proofErr w:type="spellStart"/>
      <w:proofErr w:type="gramStart"/>
      <w:r w:rsidR="009423B4" w:rsidRPr="005E0EE9">
        <w:rPr>
          <w:sz w:val="28"/>
          <w:szCs w:val="28"/>
        </w:rPr>
        <w:t>п</w:t>
      </w:r>
      <w:proofErr w:type="spellEnd"/>
      <w:proofErr w:type="gramEnd"/>
      <w:r w:rsidR="009423B4" w:rsidRPr="005E0EE9">
        <w:rPr>
          <w:sz w:val="28"/>
          <w:szCs w:val="28"/>
        </w:rPr>
        <w:t xml:space="preserve"> о с т а </w:t>
      </w:r>
      <w:proofErr w:type="spellStart"/>
      <w:r w:rsidR="009423B4" w:rsidRPr="005E0EE9">
        <w:rPr>
          <w:sz w:val="28"/>
          <w:szCs w:val="28"/>
        </w:rPr>
        <w:t>н</w:t>
      </w:r>
      <w:proofErr w:type="spellEnd"/>
      <w:r w:rsidR="009423B4" w:rsidRPr="005E0EE9">
        <w:rPr>
          <w:sz w:val="28"/>
          <w:szCs w:val="28"/>
        </w:rPr>
        <w:t xml:space="preserve"> о в л я е т:</w:t>
      </w:r>
    </w:p>
    <w:p w:rsidR="00C012CA" w:rsidRPr="008236C1" w:rsidRDefault="00C012CA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</w:p>
    <w:p w:rsidR="0047757E" w:rsidRPr="00A061F9" w:rsidRDefault="0047757E" w:rsidP="0047757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F9">
        <w:rPr>
          <w:rFonts w:ascii="Times New Roman" w:hAnsi="Times New Roman" w:cs="Times New Roman"/>
          <w:sz w:val="28"/>
          <w:szCs w:val="28"/>
        </w:rPr>
        <w:t>1. Внести в постановлени</w:t>
      </w:r>
      <w:r w:rsidR="001D49C3">
        <w:rPr>
          <w:rFonts w:ascii="Times New Roman" w:hAnsi="Times New Roman" w:cs="Times New Roman"/>
          <w:sz w:val="28"/>
          <w:szCs w:val="28"/>
        </w:rPr>
        <w:t>е</w:t>
      </w:r>
      <w:r w:rsidRPr="00A061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33823">
        <w:rPr>
          <w:rFonts w:ascii="Times New Roman" w:hAnsi="Times New Roman" w:cs="Times New Roman"/>
          <w:sz w:val="28"/>
          <w:szCs w:val="28"/>
        </w:rPr>
        <w:t>Жуковск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61F9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 w:rsidR="00027289">
        <w:rPr>
          <w:rFonts w:ascii="Times New Roman" w:hAnsi="Times New Roman" w:cs="Times New Roman"/>
          <w:sz w:val="28"/>
          <w:szCs w:val="28"/>
        </w:rPr>
        <w:t>01.04.2020 года № 22</w:t>
      </w:r>
      <w:r w:rsidRPr="00A061F9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 сводной  бюджетной росписи местного бюджета и бюджетных росписей главных распорядителей средств местного бюджета (главн</w:t>
      </w:r>
      <w:r w:rsidR="00027289">
        <w:rPr>
          <w:rFonts w:ascii="Times New Roman" w:hAnsi="Times New Roman" w:cs="Times New Roman"/>
          <w:sz w:val="28"/>
          <w:szCs w:val="28"/>
        </w:rPr>
        <w:t>ого</w:t>
      </w:r>
      <w:r w:rsidRPr="00A061F9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027289">
        <w:rPr>
          <w:rFonts w:ascii="Times New Roman" w:hAnsi="Times New Roman" w:cs="Times New Roman"/>
          <w:sz w:val="28"/>
          <w:szCs w:val="28"/>
        </w:rPr>
        <w:t>а</w:t>
      </w:r>
      <w:r w:rsidRPr="00A061F9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местного бюджета)»</w:t>
      </w:r>
      <w:r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постановлению.</w:t>
      </w:r>
    </w:p>
    <w:p w:rsidR="00C012CA" w:rsidRPr="008236C1" w:rsidRDefault="0047757E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012CA" w:rsidRPr="008236C1">
        <w:rPr>
          <w:color w:val="000000"/>
          <w:sz w:val="28"/>
          <w:szCs w:val="28"/>
        </w:rPr>
        <w:t xml:space="preserve">. Настоящее постановление вступает в силу </w:t>
      </w:r>
      <w:r w:rsidR="00D51B79">
        <w:rPr>
          <w:sz w:val="28"/>
        </w:rPr>
        <w:t>с</w:t>
      </w:r>
      <w:r w:rsidR="00D51B79">
        <w:rPr>
          <w:spacing w:val="-10"/>
          <w:sz w:val="28"/>
        </w:rPr>
        <w:t xml:space="preserve"> </w:t>
      </w:r>
      <w:r w:rsidR="00D51B79">
        <w:rPr>
          <w:sz w:val="28"/>
        </w:rPr>
        <w:t>1</w:t>
      </w:r>
      <w:r w:rsidR="00D51B79">
        <w:rPr>
          <w:spacing w:val="-10"/>
          <w:sz w:val="28"/>
        </w:rPr>
        <w:t xml:space="preserve"> </w:t>
      </w:r>
      <w:r w:rsidR="00D51B79">
        <w:rPr>
          <w:sz w:val="28"/>
        </w:rPr>
        <w:t>января</w:t>
      </w:r>
      <w:r w:rsidR="00D51B79">
        <w:rPr>
          <w:spacing w:val="-10"/>
          <w:sz w:val="28"/>
        </w:rPr>
        <w:t xml:space="preserve"> </w:t>
      </w:r>
      <w:r w:rsidR="00D51B79">
        <w:rPr>
          <w:sz w:val="28"/>
        </w:rPr>
        <w:t>2022</w:t>
      </w:r>
      <w:r w:rsidR="00D51B79">
        <w:rPr>
          <w:spacing w:val="-11"/>
          <w:sz w:val="28"/>
        </w:rPr>
        <w:t xml:space="preserve"> </w:t>
      </w:r>
      <w:r w:rsidR="00D51B79">
        <w:rPr>
          <w:spacing w:val="-5"/>
          <w:sz w:val="28"/>
        </w:rPr>
        <w:t>г</w:t>
      </w:r>
      <w:r w:rsidR="00C012CA" w:rsidRPr="008236C1">
        <w:rPr>
          <w:color w:val="000000"/>
          <w:sz w:val="28"/>
          <w:szCs w:val="28"/>
        </w:rPr>
        <w:t>.</w:t>
      </w:r>
    </w:p>
    <w:p w:rsidR="00C012CA" w:rsidRPr="008236C1" w:rsidRDefault="0047757E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12CA" w:rsidRPr="008236C1">
        <w:rPr>
          <w:color w:val="000000"/>
          <w:sz w:val="28"/>
          <w:szCs w:val="28"/>
        </w:rPr>
        <w:t>. </w:t>
      </w:r>
      <w:proofErr w:type="gramStart"/>
      <w:r w:rsidR="00C012CA" w:rsidRPr="008236C1">
        <w:rPr>
          <w:color w:val="000000"/>
          <w:sz w:val="28"/>
          <w:szCs w:val="28"/>
        </w:rPr>
        <w:t>Контроль за</w:t>
      </w:r>
      <w:proofErr w:type="gramEnd"/>
      <w:r w:rsidR="00C012CA" w:rsidRPr="008236C1">
        <w:rPr>
          <w:color w:val="000000"/>
          <w:sz w:val="28"/>
          <w:szCs w:val="28"/>
        </w:rPr>
        <w:t xml:space="preserve"> выполнением наст</w:t>
      </w:r>
      <w:r w:rsidR="0086020F" w:rsidRPr="008236C1">
        <w:rPr>
          <w:color w:val="000000"/>
          <w:sz w:val="28"/>
          <w:szCs w:val="28"/>
        </w:rPr>
        <w:t xml:space="preserve">оящего постановления </w:t>
      </w:r>
      <w:r w:rsidR="00027289">
        <w:rPr>
          <w:color w:val="000000"/>
          <w:sz w:val="28"/>
          <w:szCs w:val="28"/>
        </w:rPr>
        <w:t xml:space="preserve">возложить на начальника сектора экономики и финансов </w:t>
      </w:r>
      <w:proofErr w:type="spellStart"/>
      <w:r w:rsidR="00027289">
        <w:rPr>
          <w:color w:val="000000"/>
          <w:sz w:val="28"/>
          <w:szCs w:val="28"/>
        </w:rPr>
        <w:t>Мамецкую</w:t>
      </w:r>
      <w:proofErr w:type="spellEnd"/>
      <w:r w:rsidR="00027289">
        <w:rPr>
          <w:color w:val="000000"/>
          <w:sz w:val="28"/>
          <w:szCs w:val="28"/>
        </w:rPr>
        <w:t xml:space="preserve"> О.А</w:t>
      </w:r>
      <w:r w:rsidR="0082379F">
        <w:rPr>
          <w:color w:val="000000"/>
          <w:sz w:val="28"/>
          <w:szCs w:val="28"/>
        </w:rPr>
        <w:t>.</w:t>
      </w:r>
    </w:p>
    <w:p w:rsidR="00C012CA" w:rsidRPr="008236C1" w:rsidRDefault="00C012CA" w:rsidP="00064B30">
      <w:pPr>
        <w:widowControl w:val="0"/>
        <w:autoSpaceDE w:val="0"/>
        <w:autoSpaceDN w:val="0"/>
        <w:spacing w:line="228" w:lineRule="auto"/>
        <w:rPr>
          <w:color w:val="000000"/>
          <w:sz w:val="24"/>
          <w:szCs w:val="24"/>
        </w:rPr>
      </w:pPr>
    </w:p>
    <w:p w:rsidR="0047757E" w:rsidRDefault="0047757E" w:rsidP="00064B30">
      <w:pPr>
        <w:tabs>
          <w:tab w:val="left" w:pos="7655"/>
        </w:tabs>
        <w:spacing w:line="228" w:lineRule="auto"/>
        <w:rPr>
          <w:sz w:val="28"/>
        </w:rPr>
      </w:pPr>
    </w:p>
    <w:p w:rsidR="0047757E" w:rsidRDefault="0047757E" w:rsidP="00064B30">
      <w:pPr>
        <w:tabs>
          <w:tab w:val="left" w:pos="7655"/>
        </w:tabs>
        <w:spacing w:line="228" w:lineRule="auto"/>
        <w:rPr>
          <w:sz w:val="28"/>
        </w:rPr>
      </w:pPr>
    </w:p>
    <w:p w:rsidR="0082379F" w:rsidRDefault="0082379F" w:rsidP="00064B30">
      <w:pPr>
        <w:tabs>
          <w:tab w:val="left" w:pos="7655"/>
        </w:tabs>
        <w:spacing w:line="228" w:lineRule="auto"/>
        <w:rPr>
          <w:sz w:val="28"/>
        </w:rPr>
      </w:pPr>
      <w:r>
        <w:rPr>
          <w:sz w:val="28"/>
        </w:rPr>
        <w:t>Глава Администрации</w:t>
      </w:r>
    </w:p>
    <w:p w:rsidR="00C012CA" w:rsidRPr="008236C1" w:rsidRDefault="00833823" w:rsidP="00027289">
      <w:pPr>
        <w:tabs>
          <w:tab w:val="left" w:pos="7655"/>
        </w:tabs>
        <w:spacing w:line="228" w:lineRule="auto"/>
        <w:rPr>
          <w:sz w:val="24"/>
          <w:szCs w:val="24"/>
        </w:rPr>
      </w:pPr>
      <w:r>
        <w:rPr>
          <w:sz w:val="28"/>
        </w:rPr>
        <w:t>Жуковск</w:t>
      </w:r>
      <w:r w:rsidR="0082379F">
        <w:rPr>
          <w:sz w:val="28"/>
        </w:rPr>
        <w:t xml:space="preserve">ого сельского поселения                                        </w:t>
      </w:r>
      <w:r w:rsidR="00D51B79">
        <w:rPr>
          <w:sz w:val="28"/>
        </w:rPr>
        <w:t>С.С. Герасименко</w:t>
      </w:r>
    </w:p>
    <w:p w:rsidR="0047757E" w:rsidRDefault="0047757E" w:rsidP="00064B30">
      <w:pPr>
        <w:spacing w:line="228" w:lineRule="auto"/>
        <w:ind w:right="4711"/>
        <w:rPr>
          <w:color w:val="000000"/>
          <w:sz w:val="28"/>
          <w:szCs w:val="28"/>
        </w:rPr>
      </w:pPr>
    </w:p>
    <w:p w:rsidR="0047757E" w:rsidRDefault="0047757E" w:rsidP="00064B30">
      <w:pPr>
        <w:spacing w:line="228" w:lineRule="auto"/>
        <w:ind w:right="4711"/>
        <w:rPr>
          <w:color w:val="000000"/>
          <w:sz w:val="28"/>
          <w:szCs w:val="28"/>
        </w:rPr>
      </w:pPr>
    </w:p>
    <w:p w:rsidR="00C012CA" w:rsidRPr="008236C1" w:rsidRDefault="000A0254" w:rsidP="00064B30">
      <w:pPr>
        <w:spacing w:line="228" w:lineRule="auto"/>
        <w:ind w:right="4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012CA" w:rsidRPr="008236C1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>е</w:t>
      </w:r>
      <w:r w:rsidR="00C012CA" w:rsidRPr="008236C1">
        <w:rPr>
          <w:color w:val="000000"/>
          <w:sz w:val="28"/>
          <w:szCs w:val="28"/>
        </w:rPr>
        <w:t xml:space="preserve"> вносит</w:t>
      </w:r>
    </w:p>
    <w:p w:rsidR="00C012CA" w:rsidRDefault="0082379F" w:rsidP="00064B30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сектор экономики и финансов</w:t>
      </w:r>
    </w:p>
    <w:p w:rsidR="0047757E" w:rsidRPr="008236C1" w:rsidRDefault="0047757E" w:rsidP="00064B30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5-</w:t>
      </w:r>
      <w:r w:rsidR="00027289">
        <w:rPr>
          <w:color w:val="000000"/>
          <w:sz w:val="28"/>
          <w:szCs w:val="28"/>
        </w:rPr>
        <w:t>71</w:t>
      </w:r>
      <w:r>
        <w:rPr>
          <w:color w:val="000000"/>
          <w:sz w:val="28"/>
          <w:szCs w:val="28"/>
        </w:rPr>
        <w:t>-</w:t>
      </w:r>
      <w:r w:rsidR="0002728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8</w:t>
      </w:r>
    </w:p>
    <w:p w:rsidR="00C012CA" w:rsidRPr="008236C1" w:rsidRDefault="00C012CA" w:rsidP="00064B30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lastRenderedPageBreak/>
        <w:t>Приложение</w:t>
      </w:r>
    </w:p>
    <w:p w:rsidR="00C012CA" w:rsidRPr="008236C1" w:rsidRDefault="00C012CA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к постановлению</w:t>
      </w:r>
    </w:p>
    <w:p w:rsidR="00C012CA" w:rsidRPr="008236C1" w:rsidRDefault="00F35024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833823">
        <w:rPr>
          <w:color w:val="000000"/>
          <w:sz w:val="28"/>
          <w:szCs w:val="28"/>
        </w:rPr>
        <w:t>Жуковск</w:t>
      </w:r>
      <w:r>
        <w:rPr>
          <w:color w:val="000000"/>
          <w:sz w:val="28"/>
          <w:szCs w:val="28"/>
        </w:rPr>
        <w:t>ого сельского поселения</w:t>
      </w:r>
    </w:p>
    <w:p w:rsidR="00424AEB" w:rsidRDefault="00122FC7" w:rsidP="00F35024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о</w:t>
      </w:r>
      <w:r w:rsidR="00C012CA" w:rsidRPr="008236C1">
        <w:rPr>
          <w:color w:val="000000"/>
          <w:sz w:val="28"/>
          <w:szCs w:val="28"/>
        </w:rPr>
        <w:t>т</w:t>
      </w:r>
      <w:r w:rsidRPr="008236C1">
        <w:rPr>
          <w:color w:val="000000"/>
          <w:sz w:val="28"/>
          <w:szCs w:val="28"/>
        </w:rPr>
        <w:t xml:space="preserve"> </w:t>
      </w:r>
      <w:r w:rsidR="00C225AD">
        <w:rPr>
          <w:color w:val="000000"/>
          <w:sz w:val="28"/>
          <w:szCs w:val="28"/>
        </w:rPr>
        <w:t>02</w:t>
      </w:r>
      <w:r w:rsidR="007940F8">
        <w:rPr>
          <w:color w:val="000000"/>
          <w:sz w:val="28"/>
          <w:szCs w:val="28"/>
        </w:rPr>
        <w:t>.0</w:t>
      </w:r>
      <w:r w:rsidR="00D51B79">
        <w:rPr>
          <w:color w:val="000000"/>
          <w:sz w:val="28"/>
          <w:szCs w:val="28"/>
        </w:rPr>
        <w:t>2</w:t>
      </w:r>
      <w:r w:rsidR="007940F8">
        <w:rPr>
          <w:color w:val="000000"/>
          <w:sz w:val="28"/>
          <w:szCs w:val="28"/>
        </w:rPr>
        <w:t>.202</w:t>
      </w:r>
      <w:r w:rsidR="00D51B79">
        <w:rPr>
          <w:color w:val="000000"/>
          <w:sz w:val="28"/>
          <w:szCs w:val="28"/>
        </w:rPr>
        <w:t>2</w:t>
      </w:r>
      <w:r w:rsidR="00C012CA" w:rsidRPr="008236C1">
        <w:rPr>
          <w:color w:val="000000"/>
          <w:sz w:val="28"/>
          <w:szCs w:val="28"/>
        </w:rPr>
        <w:t xml:space="preserve"> № </w:t>
      </w:r>
      <w:r w:rsidR="00C225AD">
        <w:rPr>
          <w:color w:val="000000"/>
          <w:sz w:val="28"/>
          <w:szCs w:val="28"/>
        </w:rPr>
        <w:t>8</w:t>
      </w:r>
    </w:p>
    <w:p w:rsidR="00424AEB" w:rsidRPr="00424AEB" w:rsidRDefault="00424AEB" w:rsidP="00424AEB">
      <w:pPr>
        <w:rPr>
          <w:sz w:val="28"/>
          <w:szCs w:val="28"/>
        </w:rPr>
      </w:pPr>
    </w:p>
    <w:p w:rsidR="00424AEB" w:rsidRPr="00122669" w:rsidRDefault="00424AEB" w:rsidP="00424A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2669">
        <w:rPr>
          <w:sz w:val="28"/>
          <w:szCs w:val="28"/>
        </w:rPr>
        <w:t>ИЗМЕНЕНИЯ,</w:t>
      </w:r>
    </w:p>
    <w:p w:rsidR="00424AEB" w:rsidRPr="00122669" w:rsidRDefault="00424AEB" w:rsidP="00424AE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22669">
        <w:rPr>
          <w:sz w:val="28"/>
          <w:szCs w:val="28"/>
        </w:rPr>
        <w:t>вносимые</w:t>
      </w:r>
      <w:proofErr w:type="gramEnd"/>
      <w:r w:rsidRPr="00122669">
        <w:rPr>
          <w:sz w:val="28"/>
          <w:szCs w:val="28"/>
        </w:rPr>
        <w:t xml:space="preserve"> в</w:t>
      </w:r>
      <w:r w:rsidR="00B9164B" w:rsidRPr="00122669">
        <w:rPr>
          <w:sz w:val="28"/>
          <w:szCs w:val="28"/>
        </w:rPr>
        <w:t xml:space="preserve"> приложение к </w:t>
      </w:r>
      <w:r w:rsidRPr="00122669">
        <w:rPr>
          <w:sz w:val="28"/>
          <w:szCs w:val="28"/>
        </w:rPr>
        <w:t>постановлени</w:t>
      </w:r>
      <w:r w:rsidR="00B9164B" w:rsidRPr="00122669">
        <w:rPr>
          <w:sz w:val="28"/>
          <w:szCs w:val="28"/>
        </w:rPr>
        <w:t>ю</w:t>
      </w:r>
    </w:p>
    <w:p w:rsidR="00424AEB" w:rsidRPr="00122669" w:rsidRDefault="00424AEB" w:rsidP="00424A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2669">
        <w:rPr>
          <w:sz w:val="28"/>
          <w:szCs w:val="28"/>
        </w:rPr>
        <w:t xml:space="preserve">Администрации </w:t>
      </w:r>
      <w:r w:rsidR="00833823" w:rsidRPr="00122669">
        <w:rPr>
          <w:sz w:val="28"/>
          <w:szCs w:val="28"/>
        </w:rPr>
        <w:t>Жуковск</w:t>
      </w:r>
      <w:r w:rsidRPr="00122669">
        <w:rPr>
          <w:sz w:val="28"/>
          <w:szCs w:val="28"/>
        </w:rPr>
        <w:t>ого сельского поселения</w:t>
      </w:r>
    </w:p>
    <w:p w:rsidR="00B9164B" w:rsidRPr="00122669" w:rsidRDefault="00424AEB" w:rsidP="00424A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2669">
        <w:rPr>
          <w:sz w:val="28"/>
          <w:szCs w:val="28"/>
        </w:rPr>
        <w:t xml:space="preserve">от </w:t>
      </w:r>
      <w:r w:rsidR="00027289" w:rsidRPr="00122669">
        <w:rPr>
          <w:sz w:val="28"/>
          <w:szCs w:val="28"/>
        </w:rPr>
        <w:t>01.04.2020 года № 22</w:t>
      </w:r>
      <w:r w:rsidRPr="00122669">
        <w:rPr>
          <w:sz w:val="28"/>
          <w:szCs w:val="28"/>
        </w:rPr>
        <w:t xml:space="preserve"> «</w:t>
      </w:r>
      <w:r w:rsidR="00027289" w:rsidRPr="00122669">
        <w:rPr>
          <w:sz w:val="28"/>
          <w:szCs w:val="28"/>
        </w:rPr>
        <w:t>Об утверждении Порядка составления и ведения сводной  бюджетной росписи местного бюджета и бюджетных росписей главных распорядителей средств местного бюджета (главного администратора источников финансирования дефицита местного бюджета)</w:t>
      </w:r>
      <w:r w:rsidRPr="00122669">
        <w:rPr>
          <w:sz w:val="28"/>
          <w:szCs w:val="28"/>
        </w:rPr>
        <w:t>»</w:t>
      </w:r>
    </w:p>
    <w:p w:rsidR="00B9164B" w:rsidRPr="00D51B79" w:rsidRDefault="00B9164B" w:rsidP="00B9164B">
      <w:pPr>
        <w:rPr>
          <w:color w:val="FF0000"/>
          <w:sz w:val="28"/>
          <w:szCs w:val="28"/>
        </w:rPr>
      </w:pPr>
    </w:p>
    <w:p w:rsidR="00B9164B" w:rsidRPr="00D51B79" w:rsidRDefault="00B9164B" w:rsidP="00B9164B">
      <w:pPr>
        <w:rPr>
          <w:color w:val="FF0000"/>
          <w:sz w:val="28"/>
          <w:szCs w:val="28"/>
        </w:rPr>
      </w:pPr>
    </w:p>
    <w:p w:rsidR="00D51B79" w:rsidRDefault="00B9164B" w:rsidP="00D51B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51B79">
        <w:rPr>
          <w:color w:val="FF0000"/>
          <w:sz w:val="28"/>
          <w:szCs w:val="28"/>
        </w:rPr>
        <w:tab/>
      </w:r>
      <w:r w:rsidR="00D51B79" w:rsidRPr="00F42CC6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D51B79" w:rsidRDefault="00D51B79" w:rsidP="00D51B7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1. Порядок составления и ведения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бюджета) изложить в редакции:</w:t>
      </w:r>
    </w:p>
    <w:p w:rsidR="00D51B79" w:rsidRDefault="00D51B79" w:rsidP="00DC64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B79" w:rsidRDefault="00D51B79" w:rsidP="00DC64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B79" w:rsidRPr="00F02860" w:rsidRDefault="00D51B79" w:rsidP="00D51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860">
        <w:rPr>
          <w:rFonts w:ascii="Times New Roman" w:hAnsi="Times New Roman" w:cs="Times New Roman"/>
          <w:sz w:val="28"/>
          <w:szCs w:val="28"/>
        </w:rPr>
        <w:t>ПОРЯДОК</w:t>
      </w:r>
    </w:p>
    <w:p w:rsidR="00D51B79" w:rsidRPr="00F02860" w:rsidRDefault="00D51B79" w:rsidP="00D51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2860">
        <w:rPr>
          <w:rFonts w:ascii="Times New Roman" w:hAnsi="Times New Roman" w:cs="Times New Roman"/>
          <w:sz w:val="28"/>
          <w:szCs w:val="28"/>
        </w:rPr>
        <w:t>составления и ведения сводной бюджетной росписи областного бюджета и бюджетных росписей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2860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бюджета (главн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2860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</w:t>
      </w:r>
      <w:proofErr w:type="gramEnd"/>
    </w:p>
    <w:p w:rsidR="00D51B79" w:rsidRPr="00F02860" w:rsidRDefault="00D51B79" w:rsidP="00D51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бюджета)</w:t>
      </w:r>
    </w:p>
    <w:p w:rsidR="00D51B79" w:rsidRDefault="00D51B79" w:rsidP="00D51B7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9" w:rsidRPr="00F02860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860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ведения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2860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бюджета (главн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2860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бюджета) (далее – Порядок) разработан в соответствии со статьями 217, 219</w:t>
      </w:r>
      <w:r w:rsidRPr="00F028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целях установления порядка составления и ведения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бюджета (далее – сводная роспись) и бюджетных росписей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2860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Pr="00F02860">
        <w:rPr>
          <w:rFonts w:ascii="Times New Roman" w:hAnsi="Times New Roman" w:cs="Times New Roman"/>
          <w:sz w:val="28"/>
          <w:szCs w:val="28"/>
        </w:rPr>
        <w:t xml:space="preserve"> бюджета,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2860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бюджета (далее –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0286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02860">
        <w:rPr>
          <w:rFonts w:ascii="Times New Roman" w:hAnsi="Times New Roman" w:cs="Times New Roman"/>
          <w:sz w:val="28"/>
          <w:szCs w:val="28"/>
        </w:rPr>
        <w:t>,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02860">
        <w:rPr>
          <w:rFonts w:ascii="Times New Roman" w:hAnsi="Times New Roman" w:cs="Times New Roman"/>
          <w:sz w:val="28"/>
          <w:szCs w:val="28"/>
        </w:rPr>
        <w:t xml:space="preserve"> администратор источников).</w:t>
      </w:r>
    </w:p>
    <w:p w:rsidR="00D51B79" w:rsidRDefault="00D51B79" w:rsidP="00D51B7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1B79" w:rsidRDefault="00D51B79" w:rsidP="00D51B7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F6D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6D86">
        <w:rPr>
          <w:rFonts w:ascii="Times New Roman" w:hAnsi="Times New Roman" w:cs="Times New Roman"/>
          <w:b/>
          <w:sz w:val="28"/>
          <w:szCs w:val="28"/>
        </w:rPr>
        <w:t>. Состав</w:t>
      </w:r>
      <w:r>
        <w:rPr>
          <w:rFonts w:ascii="Times New Roman" w:hAnsi="Times New Roman" w:cs="Times New Roman"/>
          <w:b/>
          <w:sz w:val="28"/>
          <w:szCs w:val="28"/>
        </w:rPr>
        <w:t>ление и ведение</w:t>
      </w:r>
      <w:r w:rsidRPr="005F6D86">
        <w:rPr>
          <w:rFonts w:ascii="Times New Roman" w:hAnsi="Times New Roman" w:cs="Times New Roman"/>
          <w:b/>
          <w:sz w:val="28"/>
          <w:szCs w:val="28"/>
        </w:rPr>
        <w:t xml:space="preserve"> сводной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417">
        <w:rPr>
          <w:rFonts w:ascii="Times New Roman" w:hAnsi="Times New Roman" w:cs="Times New Roman"/>
          <w:b/>
          <w:sz w:val="28"/>
          <w:szCs w:val="28"/>
        </w:rPr>
        <w:t xml:space="preserve">росписи </w:t>
      </w:r>
    </w:p>
    <w:p w:rsidR="00D51B79" w:rsidRPr="00DF5C96" w:rsidRDefault="00D51B79" w:rsidP="00D51B79">
      <w:pPr>
        <w:pStyle w:val="ConsPlusNormal"/>
        <w:ind w:firstLine="900"/>
        <w:jc w:val="center"/>
        <w:rPr>
          <w:rFonts w:ascii="Times New Roman" w:hAnsi="Times New Roman" w:cs="Times New Roman"/>
          <w:b/>
        </w:rPr>
      </w:pPr>
    </w:p>
    <w:p w:rsidR="00D51B79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D0D">
        <w:rPr>
          <w:rFonts w:ascii="Times New Roman" w:hAnsi="Times New Roman" w:cs="Times New Roman"/>
          <w:sz w:val="28"/>
          <w:szCs w:val="28"/>
        </w:rPr>
        <w:t xml:space="preserve">1. Сводная роспись составляется </w:t>
      </w:r>
      <w:r>
        <w:rPr>
          <w:rFonts w:ascii="Times New Roman" w:hAnsi="Times New Roman" w:cs="Times New Roman"/>
          <w:sz w:val="28"/>
          <w:szCs w:val="28"/>
        </w:rPr>
        <w:t>сектором экономики и финансов Администрации Жуковского сельского поселения</w:t>
      </w:r>
      <w:r w:rsidRPr="00D64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Решением Собрания депутатов</w:t>
      </w:r>
      <w:r w:rsidRPr="00B31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</w:t>
      </w:r>
      <w:r w:rsidRPr="00B31FD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FD3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D0D">
        <w:rPr>
          <w:rFonts w:ascii="Times New Roman" w:hAnsi="Times New Roman" w:cs="Times New Roman"/>
          <w:sz w:val="28"/>
          <w:szCs w:val="28"/>
        </w:rPr>
        <w:t>по форме,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64D0D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D51B79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роспись составляется и ведется в рублях с округлением до сотен.</w:t>
      </w:r>
    </w:p>
    <w:p w:rsidR="00D51B79" w:rsidRPr="00B7797C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97C">
        <w:rPr>
          <w:rFonts w:ascii="Times New Roman" w:hAnsi="Times New Roman" w:cs="Times New Roman"/>
          <w:sz w:val="28"/>
          <w:szCs w:val="28"/>
        </w:rPr>
        <w:lastRenderedPageBreak/>
        <w:t>Сводная роспись включает:</w:t>
      </w:r>
    </w:p>
    <w:p w:rsidR="00D51B79" w:rsidRPr="001A400A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97C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B7797C">
        <w:rPr>
          <w:rFonts w:ascii="Times New Roman" w:hAnsi="Times New Roman" w:cs="Times New Roman"/>
          <w:sz w:val="28"/>
          <w:szCs w:val="28"/>
        </w:rPr>
        <w:t>стного бюджета по главн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7797C">
        <w:rPr>
          <w:rFonts w:ascii="Times New Roman" w:hAnsi="Times New Roman" w:cs="Times New Roman"/>
          <w:sz w:val="28"/>
          <w:szCs w:val="28"/>
        </w:rPr>
        <w:t xml:space="preserve"> </w:t>
      </w:r>
      <w:r w:rsidRPr="001A400A">
        <w:rPr>
          <w:rFonts w:ascii="Times New Roman" w:hAnsi="Times New Roman" w:cs="Times New Roman"/>
          <w:sz w:val="28"/>
          <w:szCs w:val="28"/>
        </w:rPr>
        <w:t>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400A">
        <w:rPr>
          <w:rFonts w:ascii="Times New Roman" w:hAnsi="Times New Roman" w:cs="Times New Roman"/>
          <w:sz w:val="28"/>
          <w:szCs w:val="28"/>
        </w:rPr>
        <w:t>,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 программам Жуковского сельского поселения</w:t>
      </w:r>
      <w:r w:rsidRPr="001A40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400A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1A400A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724">
        <w:rPr>
          <w:rFonts w:ascii="Times New Roman" w:hAnsi="Times New Roman" w:cs="Times New Roman"/>
          <w:sz w:val="28"/>
          <w:szCs w:val="28"/>
        </w:rPr>
        <w:t>видов расходов</w:t>
      </w:r>
      <w:r w:rsidRPr="001A400A">
        <w:rPr>
          <w:rFonts w:ascii="Times New Roman" w:hAnsi="Times New Roman" w:cs="Times New Roman"/>
          <w:sz w:val="28"/>
          <w:szCs w:val="28"/>
        </w:rPr>
        <w:t>;</w:t>
      </w:r>
    </w:p>
    <w:p w:rsidR="00D51B79" w:rsidRPr="001A400A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00A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1A400A">
        <w:rPr>
          <w:rFonts w:ascii="Times New Roman" w:hAnsi="Times New Roman" w:cs="Times New Roman"/>
          <w:sz w:val="28"/>
          <w:szCs w:val="28"/>
        </w:rPr>
        <w:t>стного бюджета по главн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A400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400A">
        <w:rPr>
          <w:rFonts w:ascii="Times New Roman" w:hAnsi="Times New Roman" w:cs="Times New Roman"/>
          <w:sz w:val="28"/>
          <w:szCs w:val="28"/>
        </w:rPr>
        <w:t>,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A400A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1A40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400A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1A400A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D51B79" w:rsidRPr="001A400A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00A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1A400A">
        <w:rPr>
          <w:rFonts w:ascii="Times New Roman" w:hAnsi="Times New Roman" w:cs="Times New Roman"/>
          <w:sz w:val="28"/>
          <w:szCs w:val="28"/>
        </w:rPr>
        <w:t xml:space="preserve">стного бюджета в разрезе </w:t>
      </w:r>
      <w:proofErr w:type="gramStart"/>
      <w:r w:rsidRPr="001A400A">
        <w:rPr>
          <w:rFonts w:ascii="Times New Roman" w:hAnsi="Times New Roman" w:cs="Times New Roman"/>
          <w:sz w:val="28"/>
          <w:szCs w:val="28"/>
        </w:rPr>
        <w:t xml:space="preserve">кодов классификации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1A400A">
        <w:rPr>
          <w:rFonts w:ascii="Times New Roman" w:hAnsi="Times New Roman" w:cs="Times New Roman"/>
          <w:sz w:val="28"/>
          <w:szCs w:val="28"/>
        </w:rPr>
        <w:t>стного</w:t>
      </w:r>
      <w:proofErr w:type="gramEnd"/>
      <w:r w:rsidRPr="001A400A">
        <w:rPr>
          <w:rFonts w:ascii="Times New Roman" w:hAnsi="Times New Roman" w:cs="Times New Roman"/>
          <w:sz w:val="28"/>
          <w:szCs w:val="28"/>
        </w:rPr>
        <w:t xml:space="preserve"> бюджета, кроме операций по управлению остатками средств на едином счете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1A400A">
        <w:rPr>
          <w:rFonts w:ascii="Times New Roman" w:hAnsi="Times New Roman" w:cs="Times New Roman"/>
          <w:sz w:val="28"/>
          <w:szCs w:val="28"/>
        </w:rPr>
        <w:t>стного бюджета.</w:t>
      </w:r>
    </w:p>
    <w:p w:rsidR="00D51B79" w:rsidRDefault="00D51B79" w:rsidP="00D51B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00A">
        <w:rPr>
          <w:rFonts w:ascii="Times New Roman" w:hAnsi="Times New Roman" w:cs="Times New Roman"/>
          <w:sz w:val="28"/>
          <w:szCs w:val="28"/>
        </w:rPr>
        <w:t xml:space="preserve">Составление и ведение сводной росписи осуществляется </w:t>
      </w:r>
      <w:r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BC30C1">
        <w:rPr>
          <w:rFonts w:ascii="Times New Roman" w:hAnsi="Times New Roman" w:cs="Times New Roman"/>
          <w:sz w:val="28"/>
          <w:szCs w:val="28"/>
        </w:rPr>
        <w:t xml:space="preserve"> </w:t>
      </w:r>
      <w:r w:rsidRPr="00EF3B45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CC5746" w:rsidRPr="00CC5746">
        <w:rPr>
          <w:rFonts w:ascii="Times New Roman" w:hAnsi="Times New Roman" w:cs="Times New Roman"/>
          <w:sz w:val="28"/>
          <w:szCs w:val="28"/>
        </w:rPr>
        <w:t>«Единой автоматизированной системы управления общественными финансами в Ростовской области»</w:t>
      </w:r>
      <w:r w:rsidR="00CC5746" w:rsidRPr="00CC57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(далее</w:t>
      </w:r>
      <w:r w:rsidR="00CC5746" w:rsidRPr="00CC57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 xml:space="preserve">– ЕАС 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>УОФ)</w:t>
      </w:r>
      <w:r w:rsidRPr="00CC5746">
        <w:rPr>
          <w:rFonts w:ascii="Times New Roman" w:hAnsi="Times New Roman" w:cs="Times New Roman"/>
          <w:sz w:val="28"/>
          <w:szCs w:val="28"/>
        </w:rPr>
        <w:t>.</w:t>
      </w:r>
    </w:p>
    <w:p w:rsidR="00D51B79" w:rsidRPr="00D64D0D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D0D">
        <w:rPr>
          <w:rFonts w:ascii="Times New Roman" w:hAnsi="Times New Roman" w:cs="Times New Roman"/>
          <w:sz w:val="28"/>
          <w:szCs w:val="28"/>
        </w:rPr>
        <w:t>2. Составление сводной росписи и доведение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E53">
        <w:rPr>
          <w:rFonts w:ascii="Times New Roman" w:hAnsi="Times New Roman" w:cs="Times New Roman"/>
          <w:sz w:val="28"/>
          <w:szCs w:val="28"/>
        </w:rPr>
        <w:t>бюджетных ассигнований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D0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осуществляется в следующем порядке.</w:t>
      </w:r>
    </w:p>
    <w:p w:rsidR="00D51B79" w:rsidRPr="00C40D21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D21">
        <w:rPr>
          <w:rFonts w:ascii="Times New Roman" w:hAnsi="Times New Roman" w:cs="Times New Roman"/>
          <w:sz w:val="28"/>
          <w:szCs w:val="28"/>
        </w:rPr>
        <w:t xml:space="preserve">2.1. Формирование сводной росписи осуществляется </w:t>
      </w:r>
      <w:r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C40D21">
        <w:rPr>
          <w:rFonts w:ascii="Times New Roman" w:hAnsi="Times New Roman" w:cs="Times New Roman"/>
          <w:sz w:val="28"/>
          <w:szCs w:val="28"/>
        </w:rPr>
        <w:t xml:space="preserve"> на основании сводных бюджетных заявок по расходам и бюджетных заявок по источникам финансирования дефицита бюджета (далее </w:t>
      </w:r>
      <w:r w:rsidRPr="00C40D21">
        <w:rPr>
          <w:rFonts w:ascii="Times New Roman" w:hAnsi="Times New Roman" w:cs="Times New Roman"/>
          <w:strike/>
          <w:sz w:val="28"/>
          <w:szCs w:val="28"/>
        </w:rPr>
        <w:t>–</w:t>
      </w:r>
      <w:r w:rsidRPr="00C40D21">
        <w:rPr>
          <w:rFonts w:ascii="Times New Roman" w:hAnsi="Times New Roman" w:cs="Times New Roman"/>
          <w:sz w:val="28"/>
          <w:szCs w:val="28"/>
        </w:rPr>
        <w:t xml:space="preserve"> бюджетные заявки по источникам), представленных главным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40D21">
        <w:rPr>
          <w:rFonts w:ascii="Times New Roman" w:hAnsi="Times New Roman" w:cs="Times New Roman"/>
          <w:sz w:val="28"/>
          <w:szCs w:val="28"/>
        </w:rPr>
        <w:t xml:space="preserve"> и главным администратор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40D21">
        <w:rPr>
          <w:rFonts w:ascii="Times New Roman" w:hAnsi="Times New Roman" w:cs="Times New Roman"/>
          <w:sz w:val="28"/>
          <w:szCs w:val="28"/>
        </w:rPr>
        <w:t xml:space="preserve"> источников в процессе составления проекта </w:t>
      </w:r>
      <w:r>
        <w:rPr>
          <w:rFonts w:ascii="Times New Roman" w:hAnsi="Times New Roman" w:cs="Times New Roman"/>
          <w:sz w:val="28"/>
          <w:szCs w:val="28"/>
        </w:rPr>
        <w:t>Решения о</w:t>
      </w:r>
      <w:r w:rsidRPr="00C4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C40D21">
        <w:rPr>
          <w:rFonts w:ascii="Times New Roman" w:hAnsi="Times New Roman" w:cs="Times New Roman"/>
          <w:sz w:val="28"/>
          <w:szCs w:val="28"/>
        </w:rPr>
        <w:t>стном бюджете.</w:t>
      </w:r>
    </w:p>
    <w:p w:rsidR="00D51B79" w:rsidRPr="00C40D21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D21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C40D21">
        <w:rPr>
          <w:rFonts w:ascii="Times New Roman" w:hAnsi="Times New Roman" w:cs="Times New Roman"/>
          <w:sz w:val="28"/>
          <w:szCs w:val="28"/>
        </w:rPr>
        <w:t xml:space="preserve"> </w:t>
      </w:r>
      <w:r w:rsidRPr="005715F6">
        <w:rPr>
          <w:rFonts w:ascii="Times New Roman" w:hAnsi="Times New Roman" w:cs="Times New Roman"/>
          <w:sz w:val="28"/>
          <w:szCs w:val="28"/>
        </w:rPr>
        <w:t>в день официального опубликования</w:t>
      </w:r>
      <w:r w:rsidRPr="00C40D2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40D21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C40D21">
        <w:rPr>
          <w:rFonts w:ascii="Times New Roman" w:hAnsi="Times New Roman" w:cs="Times New Roman"/>
          <w:sz w:val="28"/>
          <w:szCs w:val="28"/>
        </w:rPr>
        <w:t>стном бюджете направляет сводные бюджетные заявки</w:t>
      </w:r>
      <w:r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Pr="00C40D21">
        <w:rPr>
          <w:rFonts w:ascii="Times New Roman" w:hAnsi="Times New Roman" w:cs="Times New Roman"/>
          <w:sz w:val="28"/>
          <w:szCs w:val="28"/>
        </w:rPr>
        <w:t>, бюджетные заявки</w:t>
      </w:r>
      <w:r>
        <w:rPr>
          <w:rFonts w:ascii="Times New Roman" w:hAnsi="Times New Roman" w:cs="Times New Roman"/>
          <w:sz w:val="28"/>
          <w:szCs w:val="28"/>
        </w:rPr>
        <w:t xml:space="preserve"> по источникам</w:t>
      </w:r>
      <w:r w:rsidRPr="00C4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Жуковского сельского поселения </w:t>
      </w:r>
      <w:r w:rsidRPr="00C40D21">
        <w:rPr>
          <w:rFonts w:ascii="Times New Roman" w:hAnsi="Times New Roman" w:cs="Times New Roman"/>
          <w:sz w:val="28"/>
          <w:szCs w:val="28"/>
        </w:rPr>
        <w:t>на утверждение.</w:t>
      </w:r>
    </w:p>
    <w:p w:rsidR="00D51B79" w:rsidRPr="00C40D21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D21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C40D21">
        <w:rPr>
          <w:rFonts w:ascii="Times New Roman" w:hAnsi="Times New Roman" w:cs="Times New Roman"/>
          <w:sz w:val="28"/>
          <w:szCs w:val="28"/>
        </w:rPr>
        <w:t xml:space="preserve">Утвержденные показатели сводной росписи доводятся </w:t>
      </w:r>
      <w:r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C40D21">
        <w:rPr>
          <w:rFonts w:ascii="Times New Roman" w:hAnsi="Times New Roman" w:cs="Times New Roman"/>
          <w:sz w:val="28"/>
          <w:szCs w:val="28"/>
        </w:rPr>
        <w:t xml:space="preserve"> до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40D2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0D21">
        <w:rPr>
          <w:rFonts w:ascii="Times New Roman" w:hAnsi="Times New Roman" w:cs="Times New Roman"/>
          <w:sz w:val="28"/>
          <w:szCs w:val="28"/>
        </w:rPr>
        <w:t xml:space="preserve"> и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40D21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D21">
        <w:rPr>
          <w:rFonts w:ascii="Times New Roman" w:hAnsi="Times New Roman" w:cs="Times New Roman"/>
          <w:sz w:val="28"/>
          <w:szCs w:val="28"/>
        </w:rPr>
        <w:t xml:space="preserve"> источников </w:t>
      </w:r>
      <w:r w:rsidR="00CC5746">
        <w:rPr>
          <w:rFonts w:ascii="Times New Roman" w:hAnsi="Times New Roman" w:cs="Times New Roman"/>
          <w:sz w:val="28"/>
          <w:szCs w:val="28"/>
        </w:rPr>
        <w:t xml:space="preserve">в ЕАС УОФ </w:t>
      </w:r>
      <w:r w:rsidR="00CC5746" w:rsidRPr="00CC5746">
        <w:rPr>
          <w:rFonts w:ascii="Times New Roman" w:hAnsi="Times New Roman" w:cs="Times New Roman"/>
          <w:sz w:val="28"/>
          <w:szCs w:val="28"/>
        </w:rPr>
        <w:t>в</w:t>
      </w:r>
      <w:r w:rsidR="00CC5746" w:rsidRPr="00CC574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виде</w:t>
      </w:r>
      <w:r w:rsidR="00CC5746" w:rsidRPr="00CC574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электронных</w:t>
      </w:r>
      <w:r w:rsidR="00CC5746" w:rsidRPr="00CC574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документов «Сводная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бюджетная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заявка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по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расходам», «Бюджетная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заявка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по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источникам», подписанных</w:t>
      </w:r>
      <w:r w:rsidR="00CC5746" w:rsidRPr="00CC57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электронной</w:t>
      </w:r>
      <w:r w:rsidR="00CC5746" w:rsidRPr="00CC57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цифровой</w:t>
      </w:r>
      <w:r w:rsidR="00CC5746" w:rsidRPr="00CC57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подписью,</w:t>
      </w:r>
      <w:r w:rsidR="00CC5746" w:rsidRPr="00CC57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с</w:t>
      </w:r>
      <w:r w:rsidR="00CC5746" w:rsidRPr="00CC57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возможностью</w:t>
      </w:r>
      <w:r w:rsidR="00CC5746" w:rsidRPr="00CC57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формирования бумажной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копии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электронного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документа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по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форме,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согласно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приложению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№ 2 к настоящему Порядку</w:t>
      </w:r>
      <w:r w:rsidRPr="00CC57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1B79" w:rsidRPr="00257C79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D2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40D21">
        <w:rPr>
          <w:rFonts w:ascii="Times New Roman" w:hAnsi="Times New Roman" w:cs="Times New Roman"/>
          <w:sz w:val="28"/>
          <w:szCs w:val="28"/>
        </w:rPr>
        <w:t xml:space="preserve">Ведение сводной росписи осуществляется </w:t>
      </w:r>
      <w:r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C40D21">
        <w:rPr>
          <w:rFonts w:ascii="Times New Roman" w:hAnsi="Times New Roman" w:cs="Times New Roman"/>
          <w:sz w:val="28"/>
          <w:szCs w:val="28"/>
        </w:rPr>
        <w:t xml:space="preserve"> посредством внесения изменений в ее показатели на основании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40D21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40D21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C40D21">
        <w:rPr>
          <w:rFonts w:ascii="Times New Roman" w:hAnsi="Times New Roman" w:cs="Times New Roman"/>
          <w:sz w:val="28"/>
          <w:szCs w:val="28"/>
        </w:rPr>
        <w:t xml:space="preserve">стном бюджете и в ходе исполнения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C40D21">
        <w:rPr>
          <w:rFonts w:ascii="Times New Roman" w:hAnsi="Times New Roman" w:cs="Times New Roman"/>
          <w:sz w:val="28"/>
          <w:szCs w:val="28"/>
        </w:rPr>
        <w:t xml:space="preserve">стного бюджета в соответствии со статьями </w:t>
      </w:r>
      <w:r w:rsidRPr="00257C79">
        <w:rPr>
          <w:rFonts w:ascii="Times New Roman" w:hAnsi="Times New Roman" w:cs="Times New Roman"/>
          <w:sz w:val="28"/>
          <w:szCs w:val="28"/>
        </w:rPr>
        <w:t>217, 232 Бюджетного кодекса Российской Федерации, статьей 51</w:t>
      </w:r>
      <w:r w:rsidRPr="00257C7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57C79">
        <w:rPr>
          <w:rFonts w:ascii="Times New Roman" w:hAnsi="Times New Roman" w:cs="Times New Roman"/>
          <w:sz w:val="28"/>
          <w:szCs w:val="28"/>
        </w:rPr>
        <w:t xml:space="preserve"> Областного закона от 03.08.2007 № 743-ЗС «О бюджетном процессе в Ростовской области». </w:t>
      </w:r>
      <w:proofErr w:type="gramEnd"/>
    </w:p>
    <w:p w:rsidR="00D51B79" w:rsidRPr="0007748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3.1. Внесение изменений </w:t>
      </w:r>
      <w:proofErr w:type="gramStart"/>
      <w:r w:rsidRPr="0007748B">
        <w:rPr>
          <w:rFonts w:ascii="Times New Roman" w:hAnsi="Times New Roman" w:cs="Times New Roman"/>
          <w:sz w:val="28"/>
          <w:szCs w:val="28"/>
        </w:rPr>
        <w:t xml:space="preserve">в сводную роспись на основании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07748B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7748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7748B">
        <w:rPr>
          <w:rFonts w:ascii="Times New Roman" w:hAnsi="Times New Roman" w:cs="Times New Roman"/>
          <w:sz w:val="28"/>
          <w:szCs w:val="28"/>
        </w:rPr>
        <w:t>стном бюджете</w:t>
      </w:r>
      <w:proofErr w:type="gramEnd"/>
      <w:r w:rsidRPr="0007748B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Pr="0007748B">
        <w:rPr>
          <w:rFonts w:ascii="Times New Roman" w:hAnsi="Times New Roman" w:cs="Times New Roman"/>
          <w:sz w:val="28"/>
          <w:szCs w:val="28"/>
        </w:rPr>
        <w:lastRenderedPageBreak/>
        <w:t>следующем порядке.</w:t>
      </w:r>
    </w:p>
    <w:p w:rsidR="00D51B79" w:rsidRPr="0007748B" w:rsidRDefault="00D51B79" w:rsidP="00D51B79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 xml:space="preserve">3.1.1. </w:t>
      </w:r>
      <w:proofErr w:type="gramStart"/>
      <w:r w:rsidRPr="0007748B">
        <w:rPr>
          <w:sz w:val="28"/>
          <w:szCs w:val="28"/>
        </w:rPr>
        <w:t xml:space="preserve">Формирование изменений сводной росписи осуществляется на основании сводных бюджетных заявок на изменение расходов и бюджетных заявок на изменение бюджетных ассигнований по источникам финансирования дефицита бюджета (далее – бюджетные заявки на изменение источников), представленных в </w:t>
      </w:r>
      <w:r>
        <w:rPr>
          <w:sz w:val="28"/>
          <w:szCs w:val="28"/>
        </w:rPr>
        <w:t>сектор экономики и финансов</w:t>
      </w:r>
      <w:r w:rsidRPr="0007748B">
        <w:rPr>
          <w:sz w:val="28"/>
          <w:szCs w:val="28"/>
        </w:rPr>
        <w:t xml:space="preserve"> главным распорядител</w:t>
      </w:r>
      <w:r>
        <w:rPr>
          <w:sz w:val="28"/>
          <w:szCs w:val="28"/>
        </w:rPr>
        <w:t>ем</w:t>
      </w:r>
      <w:r w:rsidRPr="0007748B">
        <w:rPr>
          <w:sz w:val="28"/>
          <w:szCs w:val="28"/>
        </w:rPr>
        <w:t xml:space="preserve"> и главным администратор</w:t>
      </w:r>
      <w:r>
        <w:rPr>
          <w:sz w:val="28"/>
          <w:szCs w:val="28"/>
        </w:rPr>
        <w:t>ом</w:t>
      </w:r>
      <w:r w:rsidRPr="0007748B">
        <w:rPr>
          <w:sz w:val="28"/>
          <w:szCs w:val="28"/>
        </w:rPr>
        <w:t xml:space="preserve"> источников в процессе составления проекта </w:t>
      </w:r>
      <w:r>
        <w:rPr>
          <w:sz w:val="28"/>
          <w:szCs w:val="28"/>
        </w:rPr>
        <w:t>Решения</w:t>
      </w:r>
      <w:r w:rsidRPr="0007748B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Решение</w:t>
      </w:r>
      <w:r w:rsidRPr="0007748B">
        <w:rPr>
          <w:sz w:val="28"/>
          <w:szCs w:val="28"/>
        </w:rPr>
        <w:t xml:space="preserve"> о </w:t>
      </w:r>
      <w:r>
        <w:rPr>
          <w:sz w:val="28"/>
          <w:szCs w:val="28"/>
        </w:rPr>
        <w:t>ме</w:t>
      </w:r>
      <w:r w:rsidRPr="0007748B">
        <w:rPr>
          <w:sz w:val="28"/>
          <w:szCs w:val="28"/>
        </w:rPr>
        <w:t>стном бюджете.</w:t>
      </w:r>
      <w:proofErr w:type="gramEnd"/>
    </w:p>
    <w:p w:rsidR="00D51B79" w:rsidRPr="0007748B" w:rsidRDefault="00D51B79" w:rsidP="00D51B79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 xml:space="preserve">3.1.2. </w:t>
      </w:r>
      <w:r>
        <w:rPr>
          <w:sz w:val="28"/>
          <w:szCs w:val="28"/>
        </w:rPr>
        <w:t>Сектор экономики и финансов</w:t>
      </w:r>
      <w:r w:rsidRPr="0007748B">
        <w:rPr>
          <w:sz w:val="28"/>
          <w:szCs w:val="28"/>
        </w:rPr>
        <w:t xml:space="preserve"> в день официального опубликования </w:t>
      </w:r>
      <w:r>
        <w:rPr>
          <w:sz w:val="28"/>
          <w:szCs w:val="28"/>
        </w:rPr>
        <w:t>Решения</w:t>
      </w:r>
      <w:r w:rsidRPr="0007748B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Решение</w:t>
      </w:r>
      <w:r w:rsidRPr="0007748B">
        <w:rPr>
          <w:sz w:val="28"/>
          <w:szCs w:val="28"/>
        </w:rPr>
        <w:t xml:space="preserve"> о </w:t>
      </w:r>
      <w:r>
        <w:rPr>
          <w:sz w:val="28"/>
          <w:szCs w:val="28"/>
        </w:rPr>
        <w:t>ме</w:t>
      </w:r>
      <w:r w:rsidRPr="0007748B">
        <w:rPr>
          <w:sz w:val="28"/>
          <w:szCs w:val="28"/>
        </w:rPr>
        <w:t xml:space="preserve">стном бюджете направляет сводные бюджетные заявки на изменение расходов, бюджетные заявки на изменение источников </w:t>
      </w:r>
      <w:r>
        <w:rPr>
          <w:sz w:val="28"/>
          <w:szCs w:val="28"/>
        </w:rPr>
        <w:t>Главе Администрации Жуковского сельского поселения</w:t>
      </w:r>
      <w:r w:rsidRPr="0007748B">
        <w:rPr>
          <w:sz w:val="28"/>
          <w:szCs w:val="28"/>
        </w:rPr>
        <w:t xml:space="preserve"> на утверждение.</w:t>
      </w:r>
    </w:p>
    <w:p w:rsidR="00D51B79" w:rsidRPr="004F2113" w:rsidRDefault="00D51B79" w:rsidP="004F2113">
      <w:pPr>
        <w:pStyle w:val="aff2"/>
        <w:widowControl w:val="0"/>
        <w:tabs>
          <w:tab w:val="left" w:pos="851"/>
          <w:tab w:val="left" w:pos="3904"/>
          <w:tab w:val="left" w:pos="9639"/>
          <w:tab w:val="left" w:pos="9752"/>
        </w:tabs>
        <w:autoSpaceDE w:val="0"/>
        <w:autoSpaceDN w:val="0"/>
        <w:spacing w:after="0" w:line="240" w:lineRule="auto"/>
        <w:ind w:left="0" w:right="-29" w:firstLine="967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3.1.3. </w:t>
      </w:r>
      <w:proofErr w:type="gramStart"/>
      <w:r w:rsidRPr="0007748B">
        <w:rPr>
          <w:rFonts w:ascii="Times New Roman" w:hAnsi="Times New Roman" w:cs="Times New Roman"/>
          <w:sz w:val="28"/>
          <w:szCs w:val="28"/>
        </w:rPr>
        <w:t xml:space="preserve">Утвержденные изменения сводной </w:t>
      </w:r>
      <w:r w:rsidRPr="004F2113">
        <w:rPr>
          <w:rFonts w:ascii="Times New Roman" w:hAnsi="Times New Roman" w:cs="Times New Roman"/>
          <w:sz w:val="28"/>
          <w:szCs w:val="28"/>
        </w:rPr>
        <w:t xml:space="preserve">росписи доводятся сектором экономики и финансов до главного распорядителя и главного администратора источников </w:t>
      </w:r>
      <w:r w:rsidR="004F2113" w:rsidRPr="004F2113">
        <w:rPr>
          <w:rFonts w:ascii="Times New Roman" w:hAnsi="Times New Roman" w:cs="Times New Roman"/>
          <w:sz w:val="28"/>
          <w:szCs w:val="28"/>
        </w:rPr>
        <w:t>в</w:t>
      </w:r>
      <w:r w:rsidR="004F2113" w:rsidRPr="004F21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ЕАС</w:t>
      </w:r>
      <w:r w:rsidR="004F2113" w:rsidRPr="004F21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УОФ</w:t>
      </w:r>
      <w:r w:rsidR="004F2113" w:rsidRPr="004F21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в</w:t>
      </w:r>
      <w:r w:rsidR="004F2113" w:rsidRPr="004F21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виде</w:t>
      </w:r>
      <w:r w:rsidR="004F2113" w:rsidRPr="004F21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электронных</w:t>
      </w:r>
      <w:r w:rsidR="004F2113" w:rsidRPr="004F21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документов «Сводная</w:t>
      </w:r>
      <w:r w:rsidR="004F2113" w:rsidRPr="004F2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бюджетная</w:t>
      </w:r>
      <w:r w:rsidR="004F2113" w:rsidRPr="004F2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заявка</w:t>
      </w:r>
      <w:r w:rsidR="004F2113" w:rsidRPr="004F2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на</w:t>
      </w:r>
      <w:r w:rsidR="004F2113" w:rsidRPr="004F2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изменение</w:t>
      </w:r>
      <w:r w:rsidR="004F2113" w:rsidRPr="004F2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расходов»,</w:t>
      </w:r>
      <w:r w:rsidR="004F2113" w:rsidRPr="004F21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«Бюджетная</w:t>
      </w:r>
      <w:r w:rsidR="004F2113" w:rsidRPr="004F2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заявка</w:t>
      </w:r>
      <w:r w:rsidR="004F2113" w:rsidRPr="004F2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на изменение бюджетных ассигнований по источникам», подписанных электронной</w:t>
      </w:r>
      <w:r w:rsidR="004F2113" w:rsidRPr="004F21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цифровой</w:t>
      </w:r>
      <w:r w:rsidR="004F2113" w:rsidRPr="004F21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подписью,</w:t>
      </w:r>
      <w:r w:rsidR="004F2113" w:rsidRPr="004F21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с</w:t>
      </w:r>
      <w:r w:rsidR="004F2113" w:rsidRPr="004F21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возможностью</w:t>
      </w:r>
      <w:r w:rsidR="004F2113" w:rsidRPr="004F21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формирования</w:t>
      </w:r>
      <w:r w:rsidR="004F2113" w:rsidRPr="004F21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бумажной копии электронного документа по форме, согласно приложению №</w:t>
      </w:r>
      <w:r w:rsidR="004F2113" w:rsidRPr="004F21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2 к настоящему Порядку</w:t>
      </w:r>
      <w:r w:rsidRPr="004F21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1B79" w:rsidRPr="00257C79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8"/>
          <w:szCs w:val="28"/>
          <w:vertAlign w:val="superscript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3.2. </w:t>
      </w:r>
      <w:r w:rsidRPr="00257C79">
        <w:rPr>
          <w:rFonts w:ascii="Times New Roman" w:hAnsi="Times New Roman" w:cs="Times New Roman"/>
          <w:sz w:val="28"/>
          <w:szCs w:val="28"/>
        </w:rPr>
        <w:t>Внесение изменений в сводную роспись в ходе исполнения местного бюджета в соответствии со статьями 217, 232 Бюджетного кодекса Российской Федерации, со статьями 47, 51</w:t>
      </w:r>
      <w:r w:rsidRPr="00257C79">
        <w:rPr>
          <w:rFonts w:ascii="Times New Roman" w:hAnsi="Times New Roman" w:cs="Times New Roman"/>
          <w:sz w:val="28"/>
          <w:szCs w:val="28"/>
          <w:vertAlign w:val="superscript"/>
        </w:rPr>
        <w:t xml:space="preserve">1  </w:t>
      </w:r>
      <w:r w:rsidRPr="00257C79">
        <w:rPr>
          <w:rFonts w:ascii="Times New Roman" w:hAnsi="Times New Roman" w:cs="Times New Roman"/>
          <w:sz w:val="28"/>
          <w:szCs w:val="28"/>
        </w:rPr>
        <w:t>Областного закона от 03.08.2007 № 743-ЗС «О бюджетном процессе в Ростовской области».</w:t>
      </w:r>
    </w:p>
    <w:p w:rsidR="00D51B79" w:rsidRPr="0007748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>В целях обеспечения аналитического учёта вносимых изменений, им присваиваются соответствующие коды в соответствии с перечнем источников изменения бюджетных ассигнований и (или) лимитов бюджетных обязательств согласно приложению № 3 к настоящему Порядку с приложением к сводным бюджетным заявкам по расходам, бюджетным заявкам по источникам следующих документов:</w:t>
      </w:r>
    </w:p>
    <w:p w:rsidR="00D51B79" w:rsidRPr="00257C79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000 – </w:t>
      </w:r>
      <w:r w:rsidR="004F2113" w:rsidRPr="004F2113">
        <w:rPr>
          <w:rFonts w:ascii="Times New Roman" w:hAnsi="Times New Roman" w:cs="Times New Roman"/>
          <w:sz w:val="28"/>
          <w:szCs w:val="28"/>
        </w:rPr>
        <w:t>перечень аналитических кодов, используемых Федеральным</w:t>
      </w:r>
      <w:r w:rsidR="004F2113" w:rsidRPr="004F21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казначейством</w:t>
      </w:r>
      <w:r w:rsidR="004F2113" w:rsidRPr="004F21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в</w:t>
      </w:r>
      <w:r w:rsidR="004F2113" w:rsidRPr="004F21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целях</w:t>
      </w:r>
      <w:r w:rsidR="004F2113" w:rsidRPr="004F21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санкционирования</w:t>
      </w:r>
      <w:r w:rsidR="004F2113" w:rsidRPr="004F21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операций</w:t>
      </w:r>
      <w:r w:rsidR="004F2113" w:rsidRPr="004F21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с</w:t>
      </w:r>
      <w:r w:rsidR="004F2113" w:rsidRPr="004F21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целевыми расходами, приказ министерства финансов об утверждении сводного перечня целевых субсидий и субсидий на осуществление капитальных вложений</w:t>
      </w:r>
      <w:r w:rsidR="004F2113" w:rsidRPr="004F21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F2113" w:rsidRPr="004F2113">
        <w:rPr>
          <w:rFonts w:ascii="Times New Roman" w:hAnsi="Times New Roman" w:cs="Times New Roman"/>
          <w:sz w:val="28"/>
          <w:szCs w:val="28"/>
        </w:rPr>
        <w:t>– в случае присвоения (и</w:t>
      </w:r>
      <w:r w:rsidR="004F2113">
        <w:rPr>
          <w:rFonts w:ascii="Times New Roman" w:hAnsi="Times New Roman" w:cs="Times New Roman"/>
          <w:sz w:val="28"/>
          <w:szCs w:val="28"/>
        </w:rPr>
        <w:t>зменения) соответствующих кодов</w:t>
      </w:r>
      <w:r w:rsidRPr="00257C79">
        <w:rPr>
          <w:rFonts w:ascii="Times New Roman" w:hAnsi="Times New Roman" w:cs="Times New Roman"/>
          <w:sz w:val="28"/>
          <w:szCs w:val="28"/>
        </w:rPr>
        <w:t>;</w:t>
      </w:r>
    </w:p>
    <w:p w:rsidR="00D51B79" w:rsidRPr="00F02860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860">
        <w:rPr>
          <w:rFonts w:ascii="Times New Roman" w:hAnsi="Times New Roman" w:cs="Times New Roman"/>
          <w:sz w:val="28"/>
          <w:szCs w:val="28"/>
        </w:rPr>
        <w:t>по коду 020 – пояснительная записка с обоснованием предлагаемых изменений, расчеты, подтверждающие перераспределение сре</w:t>
      </w:r>
      <w:proofErr w:type="gramStart"/>
      <w:r w:rsidRPr="00F02860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F02860">
        <w:rPr>
          <w:rFonts w:ascii="Times New Roman" w:hAnsi="Times New Roman" w:cs="Times New Roman"/>
          <w:sz w:val="28"/>
          <w:szCs w:val="28"/>
        </w:rPr>
        <w:t>еделах ограничения, установленного пунктом 3 статьи 217 Бюджетного кодекса Российской Федерации;</w:t>
      </w:r>
    </w:p>
    <w:p w:rsidR="00D51B79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>по коду 030 – нормативный акт об изменении функций и полномочий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7748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748B">
        <w:rPr>
          <w:rFonts w:ascii="Times New Roman" w:hAnsi="Times New Roman" w:cs="Times New Roman"/>
          <w:sz w:val="28"/>
          <w:szCs w:val="28"/>
        </w:rPr>
        <w:t xml:space="preserve"> (распорядител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748B">
        <w:rPr>
          <w:rFonts w:ascii="Times New Roman" w:hAnsi="Times New Roman" w:cs="Times New Roman"/>
          <w:sz w:val="28"/>
          <w:szCs w:val="28"/>
        </w:rPr>
        <w:t>), получател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748B">
        <w:rPr>
          <w:rFonts w:ascii="Times New Roman" w:hAnsi="Times New Roman" w:cs="Times New Roman"/>
          <w:sz w:val="28"/>
          <w:szCs w:val="28"/>
        </w:rPr>
        <w:t xml:space="preserve"> бюджетных средств, а также в связи с передачей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48B">
        <w:rPr>
          <w:rFonts w:ascii="Times New Roman" w:hAnsi="Times New Roman" w:cs="Times New Roman"/>
          <w:sz w:val="28"/>
          <w:szCs w:val="28"/>
        </w:rPr>
        <w:t>имущества</w:t>
      </w:r>
      <w:r w:rsidR="004F2113">
        <w:rPr>
          <w:rFonts w:ascii="Times New Roman" w:hAnsi="Times New Roman" w:cs="Times New Roman"/>
          <w:sz w:val="28"/>
          <w:szCs w:val="28"/>
        </w:rPr>
        <w:t>, другие нормативно-правовые акты Ростовской области и Жуковского сельского поселения</w:t>
      </w:r>
      <w:r w:rsidRPr="0007748B">
        <w:rPr>
          <w:rFonts w:ascii="Times New Roman" w:hAnsi="Times New Roman" w:cs="Times New Roman"/>
          <w:sz w:val="28"/>
          <w:szCs w:val="28"/>
        </w:rPr>
        <w:t>;</w:t>
      </w:r>
    </w:p>
    <w:p w:rsidR="004F2113" w:rsidRPr="004F2113" w:rsidRDefault="004F2113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113">
        <w:rPr>
          <w:rFonts w:ascii="Times New Roman" w:hAnsi="Times New Roman" w:cs="Times New Roman"/>
          <w:sz w:val="28"/>
          <w:szCs w:val="28"/>
        </w:rPr>
        <w:t>по коду</w:t>
      </w:r>
      <w:r w:rsidRPr="004F2113">
        <w:rPr>
          <w:rFonts w:ascii="Times New Roman" w:hAnsi="Times New Roman" w:cs="Times New Roman"/>
          <w:sz w:val="28"/>
          <w:szCs w:val="28"/>
        </w:rPr>
        <w:tab/>
      </w:r>
      <w:r w:rsidRPr="004F2113">
        <w:rPr>
          <w:rFonts w:ascii="Times New Roman" w:hAnsi="Times New Roman" w:cs="Times New Roman"/>
          <w:spacing w:val="-4"/>
          <w:sz w:val="28"/>
          <w:szCs w:val="28"/>
        </w:rPr>
        <w:t>040</w:t>
      </w:r>
      <w:r w:rsidRPr="004F2113">
        <w:rPr>
          <w:rFonts w:ascii="Times New Roman" w:hAnsi="Times New Roman" w:cs="Times New Roman"/>
          <w:sz w:val="28"/>
          <w:szCs w:val="28"/>
        </w:rPr>
        <w:tab/>
        <w:t>–</w:t>
      </w:r>
      <w:r w:rsidRPr="004F21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нормативные</w:t>
      </w:r>
      <w:r w:rsidRPr="004F21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акты</w:t>
      </w:r>
      <w:r w:rsidRPr="004F21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Ростовской</w:t>
      </w:r>
      <w:r w:rsidRPr="004F21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области,</w:t>
      </w:r>
      <w:r w:rsidRPr="004F21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другие обосновывающие документы;</w:t>
      </w:r>
    </w:p>
    <w:p w:rsidR="00D51B79" w:rsidRPr="004F2113" w:rsidRDefault="004F2113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113">
        <w:rPr>
          <w:rFonts w:ascii="Times New Roman" w:hAnsi="Times New Roman" w:cs="Times New Roman"/>
          <w:sz w:val="28"/>
          <w:szCs w:val="28"/>
        </w:rPr>
        <w:t>по</w:t>
      </w:r>
      <w:r w:rsidRPr="004F21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коду</w:t>
      </w:r>
      <w:r w:rsidRPr="004F211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050</w:t>
      </w:r>
      <w:r w:rsidRPr="004F211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–</w:t>
      </w:r>
      <w:r w:rsidRPr="004F21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судебные</w:t>
      </w:r>
      <w:r w:rsidRPr="004F21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акты,</w:t>
      </w:r>
      <w:r w:rsidRPr="004F21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исполнительные</w:t>
      </w:r>
      <w:r w:rsidRPr="004F21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документы,</w:t>
      </w:r>
      <w:r w:rsidRPr="004F21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 xml:space="preserve">документы об </w:t>
      </w:r>
      <w:r w:rsidRPr="004F2113">
        <w:rPr>
          <w:rFonts w:ascii="Times New Roman" w:hAnsi="Times New Roman" w:cs="Times New Roman"/>
          <w:sz w:val="28"/>
          <w:szCs w:val="28"/>
        </w:rPr>
        <w:lastRenderedPageBreak/>
        <w:t>уплате казенным учреждением сумм налогов, сборов, пеней, штрафов, а также социальных выплат;</w:t>
      </w:r>
    </w:p>
    <w:p w:rsidR="00D51B79" w:rsidRPr="004F2113" w:rsidRDefault="004F2113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113">
        <w:rPr>
          <w:rFonts w:ascii="Times New Roman" w:hAnsi="Times New Roman" w:cs="Times New Roman"/>
          <w:sz w:val="28"/>
          <w:szCs w:val="28"/>
        </w:rPr>
        <w:t>по</w:t>
      </w:r>
      <w:r w:rsidRPr="004F21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коду</w:t>
      </w:r>
      <w:r w:rsidRPr="004F21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060</w:t>
      </w:r>
      <w:r w:rsidRPr="004F21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–</w:t>
      </w:r>
      <w:r w:rsidRPr="004F21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распоряжения</w:t>
      </w:r>
      <w:r w:rsidRPr="004F21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о</w:t>
      </w:r>
      <w:r w:rsidRPr="004F21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выделении</w:t>
      </w:r>
      <w:r w:rsidRPr="004F21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средств</w:t>
      </w:r>
      <w:r w:rsidRPr="004F21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(внесении</w:t>
      </w:r>
      <w:r w:rsidRPr="004F21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>в</w:t>
      </w:r>
      <w:r w:rsidRPr="004F21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2113">
        <w:rPr>
          <w:rFonts w:ascii="Times New Roman" w:hAnsi="Times New Roman" w:cs="Times New Roman"/>
          <w:sz w:val="28"/>
          <w:szCs w:val="28"/>
        </w:rPr>
        <w:t xml:space="preserve">них изменений, признании </w:t>
      </w:r>
      <w:proofErr w:type="gramStart"/>
      <w:r w:rsidRPr="004F211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4F2113">
        <w:rPr>
          <w:rFonts w:ascii="Times New Roman" w:hAnsi="Times New Roman" w:cs="Times New Roman"/>
          <w:sz w:val="28"/>
          <w:szCs w:val="28"/>
        </w:rPr>
        <w:t xml:space="preserve"> силу)</w:t>
      </w:r>
      <w:r w:rsidR="00D51B79" w:rsidRPr="004F2113">
        <w:rPr>
          <w:rFonts w:ascii="Times New Roman" w:hAnsi="Times New Roman" w:cs="Times New Roman"/>
          <w:sz w:val="28"/>
          <w:szCs w:val="28"/>
        </w:rPr>
        <w:t>;</w:t>
      </w:r>
    </w:p>
    <w:p w:rsidR="00D51B79" w:rsidRPr="0007748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100 – нормативный акт об изменении типа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7748B">
        <w:rPr>
          <w:rFonts w:ascii="Times New Roman" w:hAnsi="Times New Roman" w:cs="Times New Roman"/>
          <w:sz w:val="28"/>
          <w:szCs w:val="28"/>
        </w:rPr>
        <w:t xml:space="preserve">ного учреждения и (или) организационно-правовой формы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774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77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7748B">
        <w:rPr>
          <w:rFonts w:ascii="Times New Roman" w:hAnsi="Times New Roman" w:cs="Times New Roman"/>
          <w:sz w:val="28"/>
          <w:szCs w:val="28"/>
        </w:rPr>
        <w:t>;</w:t>
      </w:r>
    </w:p>
    <w:p w:rsidR="00D51B79" w:rsidRPr="009A1092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>по коду 160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60D">
        <w:rPr>
          <w:rFonts w:ascii="Times New Roman" w:hAnsi="Times New Roman" w:cs="Times New Roman"/>
          <w:sz w:val="28"/>
          <w:szCs w:val="28"/>
        </w:rPr>
        <w:t>пояснительная записка с обоснованием предлагаемых изменений</w:t>
      </w:r>
      <w:r>
        <w:rPr>
          <w:rFonts w:ascii="Times New Roman" w:hAnsi="Times New Roman" w:cs="Times New Roman"/>
          <w:sz w:val="28"/>
          <w:szCs w:val="28"/>
        </w:rPr>
        <w:t>, подписанная руководителем или лицом, исполняющим его обязанности.</w:t>
      </w:r>
      <w:r w:rsidRPr="00402BC3">
        <w:rPr>
          <w:sz w:val="28"/>
          <w:szCs w:val="28"/>
        </w:rPr>
        <w:t xml:space="preserve"> </w:t>
      </w:r>
      <w:r w:rsidRPr="009A1092">
        <w:rPr>
          <w:rFonts w:ascii="Times New Roman" w:hAnsi="Times New Roman" w:cs="Times New Roman"/>
          <w:sz w:val="28"/>
          <w:szCs w:val="28"/>
        </w:rPr>
        <w:t>По объектам капитального строительства 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092">
        <w:rPr>
          <w:rFonts w:ascii="Times New Roman" w:hAnsi="Times New Roman" w:cs="Times New Roman"/>
          <w:sz w:val="28"/>
          <w:szCs w:val="28"/>
        </w:rPr>
        <w:t xml:space="preserve">также необходимо приложить документы, подтверждающие необходимость внесения изменений в сводную бюджетную роспись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9A1092">
        <w:rPr>
          <w:rFonts w:ascii="Times New Roman" w:hAnsi="Times New Roman" w:cs="Times New Roman"/>
          <w:sz w:val="28"/>
          <w:szCs w:val="28"/>
        </w:rPr>
        <w:t>стного бюджета в заявленном объеме (договоры, соглашения и пр.);</w:t>
      </w:r>
    </w:p>
    <w:p w:rsidR="00D51B79" w:rsidRPr="0007748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170 – </w:t>
      </w:r>
      <w:r w:rsidR="00D241B9" w:rsidRPr="00D241B9">
        <w:rPr>
          <w:rFonts w:ascii="Times New Roman" w:hAnsi="Times New Roman" w:cs="Times New Roman"/>
          <w:sz w:val="28"/>
          <w:szCs w:val="28"/>
        </w:rPr>
        <w:t>уведомление о предоставлении субсидий, субвенций, иных</w:t>
      </w:r>
      <w:r w:rsidR="00D241B9" w:rsidRPr="00D241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241B9" w:rsidRPr="00D241B9">
        <w:rPr>
          <w:rFonts w:ascii="Times New Roman" w:hAnsi="Times New Roman" w:cs="Times New Roman"/>
          <w:sz w:val="28"/>
          <w:szCs w:val="28"/>
        </w:rPr>
        <w:t>межбюджетных</w:t>
      </w:r>
      <w:r w:rsidR="00D241B9" w:rsidRPr="00D241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241B9" w:rsidRPr="00D241B9">
        <w:rPr>
          <w:rFonts w:ascii="Times New Roman" w:hAnsi="Times New Roman" w:cs="Times New Roman"/>
          <w:sz w:val="28"/>
          <w:szCs w:val="28"/>
        </w:rPr>
        <w:t>трансфертов,</w:t>
      </w:r>
      <w:r w:rsidR="00D241B9" w:rsidRPr="00D241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241B9" w:rsidRPr="00D241B9">
        <w:rPr>
          <w:rFonts w:ascii="Times New Roman" w:hAnsi="Times New Roman" w:cs="Times New Roman"/>
          <w:sz w:val="28"/>
          <w:szCs w:val="28"/>
        </w:rPr>
        <w:t>имеющих</w:t>
      </w:r>
      <w:r w:rsidR="00D241B9" w:rsidRPr="00D241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241B9" w:rsidRPr="00D241B9">
        <w:rPr>
          <w:rFonts w:ascii="Times New Roman" w:hAnsi="Times New Roman" w:cs="Times New Roman"/>
          <w:sz w:val="28"/>
          <w:szCs w:val="28"/>
        </w:rPr>
        <w:t>целевое</w:t>
      </w:r>
      <w:r w:rsidR="00D241B9" w:rsidRPr="00D241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241B9" w:rsidRPr="00D241B9">
        <w:rPr>
          <w:rFonts w:ascii="Times New Roman" w:hAnsi="Times New Roman" w:cs="Times New Roman"/>
          <w:sz w:val="28"/>
          <w:szCs w:val="28"/>
        </w:rPr>
        <w:t>назначение,</w:t>
      </w:r>
      <w:r w:rsidR="00D241B9" w:rsidRPr="00D241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241B9" w:rsidRPr="00D241B9">
        <w:rPr>
          <w:rFonts w:ascii="Times New Roman" w:hAnsi="Times New Roman" w:cs="Times New Roman"/>
          <w:sz w:val="28"/>
          <w:szCs w:val="28"/>
        </w:rPr>
        <w:t>выписка</w:t>
      </w:r>
      <w:r w:rsidR="00D241B9" w:rsidRPr="00D241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241B9" w:rsidRPr="00D241B9">
        <w:rPr>
          <w:rFonts w:ascii="Times New Roman" w:hAnsi="Times New Roman" w:cs="Times New Roman"/>
          <w:sz w:val="28"/>
          <w:szCs w:val="28"/>
        </w:rPr>
        <w:t>из лицевого счета администратора доходов бюджета в части безвозмездных поступлений</w:t>
      </w:r>
      <w:r w:rsidR="00D241B9" w:rsidRPr="00D241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241B9" w:rsidRPr="00D241B9">
        <w:rPr>
          <w:rFonts w:ascii="Times New Roman" w:hAnsi="Times New Roman" w:cs="Times New Roman"/>
          <w:sz w:val="28"/>
          <w:szCs w:val="28"/>
        </w:rPr>
        <w:t>от</w:t>
      </w:r>
      <w:r w:rsidR="00D241B9" w:rsidRPr="00D241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241B9" w:rsidRPr="00D241B9">
        <w:rPr>
          <w:rFonts w:ascii="Times New Roman" w:hAnsi="Times New Roman" w:cs="Times New Roman"/>
          <w:sz w:val="28"/>
          <w:szCs w:val="28"/>
        </w:rPr>
        <w:t>физических</w:t>
      </w:r>
      <w:r w:rsidR="00D241B9" w:rsidRPr="00D241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241B9" w:rsidRPr="00D241B9">
        <w:rPr>
          <w:rFonts w:ascii="Times New Roman" w:hAnsi="Times New Roman" w:cs="Times New Roman"/>
          <w:sz w:val="28"/>
          <w:szCs w:val="28"/>
        </w:rPr>
        <w:t>и</w:t>
      </w:r>
      <w:r w:rsidR="00D241B9" w:rsidRPr="00D241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241B9" w:rsidRPr="00D241B9">
        <w:rPr>
          <w:rFonts w:ascii="Times New Roman" w:hAnsi="Times New Roman" w:cs="Times New Roman"/>
          <w:sz w:val="28"/>
          <w:szCs w:val="28"/>
        </w:rPr>
        <w:t>юридических</w:t>
      </w:r>
      <w:r w:rsidR="00D241B9" w:rsidRPr="00D241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241B9" w:rsidRPr="00D241B9">
        <w:rPr>
          <w:rFonts w:ascii="Times New Roman" w:hAnsi="Times New Roman" w:cs="Times New Roman"/>
          <w:sz w:val="28"/>
          <w:szCs w:val="28"/>
        </w:rPr>
        <w:t>лиц,</w:t>
      </w:r>
      <w:r w:rsidR="00D241B9" w:rsidRPr="00D241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241B9" w:rsidRPr="00D241B9">
        <w:rPr>
          <w:rFonts w:ascii="Times New Roman" w:hAnsi="Times New Roman" w:cs="Times New Roman"/>
          <w:sz w:val="28"/>
          <w:szCs w:val="28"/>
        </w:rPr>
        <w:t>фактически</w:t>
      </w:r>
      <w:r w:rsidR="00D241B9" w:rsidRPr="00D241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241B9" w:rsidRPr="00D241B9">
        <w:rPr>
          <w:rFonts w:ascii="Times New Roman" w:hAnsi="Times New Roman" w:cs="Times New Roman"/>
          <w:sz w:val="28"/>
          <w:szCs w:val="28"/>
        </w:rPr>
        <w:t>полученных</w:t>
      </w:r>
      <w:r w:rsidR="00D241B9" w:rsidRPr="00D241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241B9" w:rsidRPr="00D241B9">
        <w:rPr>
          <w:rFonts w:ascii="Times New Roman" w:hAnsi="Times New Roman" w:cs="Times New Roman"/>
          <w:sz w:val="28"/>
          <w:szCs w:val="28"/>
        </w:rPr>
        <w:t>при исполнении бюджета</w:t>
      </w:r>
      <w:r w:rsidRPr="000774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1B79" w:rsidRDefault="00D51B79" w:rsidP="00D51B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коду 230 - </w:t>
      </w:r>
      <w:r w:rsidRPr="0007748B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 Администрации Жуковского сельского поселения</w:t>
      </w:r>
      <w:r w:rsidRPr="00F02860">
        <w:rPr>
          <w:sz w:val="28"/>
          <w:szCs w:val="28"/>
        </w:rPr>
        <w:t xml:space="preserve"> о порядке применения бюджетной классификации расходов </w:t>
      </w:r>
      <w:r>
        <w:rPr>
          <w:sz w:val="28"/>
          <w:szCs w:val="28"/>
        </w:rPr>
        <w:t>местного</w:t>
      </w:r>
      <w:r w:rsidRPr="00F02860">
        <w:rPr>
          <w:sz w:val="28"/>
          <w:szCs w:val="28"/>
        </w:rPr>
        <w:t xml:space="preserve"> бюджета, пояснительная записка с обоснованием предлагаемых изменений, подписанная руководителем или лицом, исполняющим его обязанности;</w:t>
      </w:r>
    </w:p>
    <w:p w:rsidR="00D241B9" w:rsidRDefault="00D241B9" w:rsidP="00D241B9">
      <w:pPr>
        <w:pStyle w:val="a3"/>
        <w:ind w:right="-29" w:firstLine="849"/>
        <w:jc w:val="both"/>
      </w:pPr>
      <w:r>
        <w:t>по коду</w:t>
      </w:r>
      <w:r>
        <w:rPr>
          <w:spacing w:val="40"/>
        </w:rPr>
        <w:t xml:space="preserve"> </w:t>
      </w:r>
      <w:r>
        <w:t>240</w:t>
      </w:r>
      <w:r>
        <w:rPr>
          <w:spacing w:val="40"/>
        </w:rPr>
        <w:t xml:space="preserve"> </w:t>
      </w:r>
      <w:r>
        <w:t>– пояснительная записка с обоснованием предлагаемых изменений, направленных на выполнение муниципальных проектов, в части реализации</w:t>
      </w:r>
      <w:r>
        <w:rPr>
          <w:spacing w:val="-9"/>
        </w:rPr>
        <w:t xml:space="preserve"> </w:t>
      </w:r>
      <w:r>
        <w:t>региональных</w:t>
      </w:r>
      <w:r>
        <w:rPr>
          <w:spacing w:val="-9"/>
        </w:rPr>
        <w:t xml:space="preserve"> </w:t>
      </w:r>
      <w:r>
        <w:t>проектов,</w:t>
      </w:r>
      <w:r>
        <w:rPr>
          <w:spacing w:val="-9"/>
        </w:rPr>
        <w:t xml:space="preserve"> </w:t>
      </w:r>
      <w:r>
        <w:t>входящих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национальных</w:t>
      </w:r>
      <w:r>
        <w:rPr>
          <w:spacing w:val="-9"/>
        </w:rPr>
        <w:t xml:space="preserve"> </w:t>
      </w:r>
      <w:r>
        <w:t>проектов, не противоречащих бюджетному законодательству, подписанная руководителем или лицом, исполняющим его обязанности;</w:t>
      </w:r>
    </w:p>
    <w:p w:rsidR="00D241B9" w:rsidRDefault="00D241B9" w:rsidP="00D241B9">
      <w:pPr>
        <w:pStyle w:val="a3"/>
        <w:ind w:right="-29" w:firstLine="849"/>
        <w:jc w:val="both"/>
      </w:pPr>
      <w:r>
        <w:t>по коду</w:t>
      </w:r>
      <w:r>
        <w:rPr>
          <w:spacing w:val="40"/>
        </w:rPr>
        <w:t xml:space="preserve"> </w:t>
      </w:r>
      <w:r>
        <w:t>250</w:t>
      </w:r>
      <w:r>
        <w:rPr>
          <w:spacing w:val="40"/>
        </w:rPr>
        <w:t xml:space="preserve"> </w:t>
      </w:r>
      <w:r>
        <w:t xml:space="preserve">– пояснительная записка с обоснованием предлагаемых изменений, направленных на </w:t>
      </w:r>
      <w:proofErr w:type="spellStart"/>
      <w:r>
        <w:t>софинансирование</w:t>
      </w:r>
      <w:proofErr w:type="spellEnd"/>
      <w:r>
        <w:t xml:space="preserve"> расходных обязательств в целях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субсидий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межбюджетных трансфертов из областного бюджета, не противоречащих бюджетному законодательству,</w:t>
      </w:r>
      <w:r>
        <w:rPr>
          <w:spacing w:val="-10"/>
        </w:rPr>
        <w:t xml:space="preserve"> </w:t>
      </w:r>
      <w:r>
        <w:t>подписанная</w:t>
      </w:r>
      <w:r>
        <w:rPr>
          <w:spacing w:val="-10"/>
        </w:rPr>
        <w:t xml:space="preserve"> </w:t>
      </w:r>
      <w:r>
        <w:t>руководителем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лицом,</w:t>
      </w:r>
      <w:r>
        <w:rPr>
          <w:spacing w:val="-10"/>
        </w:rPr>
        <w:t xml:space="preserve"> </w:t>
      </w:r>
      <w:r>
        <w:t>исполняющим</w:t>
      </w:r>
      <w:r>
        <w:rPr>
          <w:spacing w:val="-10"/>
        </w:rPr>
        <w:t xml:space="preserve"> </w:t>
      </w:r>
      <w:r>
        <w:t xml:space="preserve">его </w:t>
      </w:r>
      <w:r>
        <w:rPr>
          <w:spacing w:val="-2"/>
        </w:rPr>
        <w:t>обязанности;</w:t>
      </w:r>
    </w:p>
    <w:p w:rsidR="00D241B9" w:rsidRDefault="00D241B9" w:rsidP="00D241B9">
      <w:pPr>
        <w:pStyle w:val="a3"/>
        <w:ind w:right="-29" w:firstLine="849"/>
        <w:jc w:val="both"/>
      </w:pPr>
      <w:r>
        <w:t>по коду</w:t>
      </w:r>
      <w:r>
        <w:rPr>
          <w:spacing w:val="40"/>
        </w:rPr>
        <w:t xml:space="preserve"> </w:t>
      </w:r>
      <w:r>
        <w:t>300</w:t>
      </w:r>
      <w:r>
        <w:rPr>
          <w:spacing w:val="40"/>
        </w:rPr>
        <w:t xml:space="preserve"> </w:t>
      </w:r>
      <w:r>
        <w:t>– пояснительная записка с обоснованием предлагаемых изменений, подписанная руководителем или лицом, исполняющим его обязанности;</w:t>
      </w:r>
      <w:r>
        <w:rPr>
          <w:spacing w:val="-9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подтверждающие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внесения</w:t>
      </w:r>
      <w:r>
        <w:rPr>
          <w:spacing w:val="-9"/>
        </w:rPr>
        <w:t xml:space="preserve"> </w:t>
      </w:r>
      <w:r>
        <w:t>изменений в</w:t>
      </w:r>
      <w:r>
        <w:rPr>
          <w:spacing w:val="-12"/>
        </w:rPr>
        <w:t xml:space="preserve"> </w:t>
      </w:r>
      <w:r>
        <w:t>сводную</w:t>
      </w:r>
      <w:r>
        <w:rPr>
          <w:spacing w:val="-12"/>
        </w:rPr>
        <w:t xml:space="preserve"> </w:t>
      </w:r>
      <w:r>
        <w:t>роспись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заявленном</w:t>
      </w:r>
      <w:r>
        <w:rPr>
          <w:spacing w:val="-12"/>
        </w:rPr>
        <w:t xml:space="preserve"> </w:t>
      </w:r>
      <w:r>
        <w:t>объеме</w:t>
      </w:r>
      <w:r>
        <w:rPr>
          <w:spacing w:val="-12"/>
        </w:rPr>
        <w:t xml:space="preserve"> </w:t>
      </w:r>
      <w:r>
        <w:t>(расчеты,</w:t>
      </w:r>
      <w:r>
        <w:rPr>
          <w:spacing w:val="-11"/>
        </w:rPr>
        <w:t xml:space="preserve"> </w:t>
      </w:r>
      <w:r>
        <w:t>договоры,</w:t>
      </w:r>
      <w:r>
        <w:rPr>
          <w:spacing w:val="-12"/>
        </w:rPr>
        <w:t xml:space="preserve"> </w:t>
      </w:r>
      <w:r>
        <w:t>соглашения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пр.);</w:t>
      </w:r>
    </w:p>
    <w:p w:rsidR="00D241B9" w:rsidRDefault="00D241B9" w:rsidP="00D241B9">
      <w:pPr>
        <w:pStyle w:val="a3"/>
        <w:ind w:right="-29" w:firstLine="849"/>
        <w:jc w:val="both"/>
      </w:pPr>
      <w:proofErr w:type="gramStart"/>
      <w:r>
        <w:t>по</w:t>
      </w:r>
      <w:r>
        <w:rPr>
          <w:spacing w:val="-5"/>
        </w:rPr>
        <w:t xml:space="preserve"> </w:t>
      </w:r>
      <w:r>
        <w:t>коду</w:t>
      </w:r>
      <w:r>
        <w:rPr>
          <w:spacing w:val="27"/>
        </w:rPr>
        <w:t xml:space="preserve"> </w:t>
      </w:r>
      <w:r>
        <w:t>320</w:t>
      </w:r>
      <w:r>
        <w:rPr>
          <w:spacing w:val="27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лицевого</w:t>
      </w:r>
      <w:r>
        <w:rPr>
          <w:spacing w:val="-5"/>
        </w:rPr>
        <w:t xml:space="preserve"> </w:t>
      </w:r>
      <w:r>
        <w:t>счета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поступлений</w:t>
      </w:r>
      <w:r>
        <w:rPr>
          <w:spacing w:val="-5"/>
        </w:rPr>
        <w:t xml:space="preserve"> </w:t>
      </w:r>
      <w:r>
        <w:t>средств дотации из областного и федерального бюджетов, фактически полученных при исполнении бюджета, и</w:t>
      </w:r>
      <w:r>
        <w:rPr>
          <w:spacing w:val="80"/>
        </w:rPr>
        <w:t xml:space="preserve"> </w:t>
      </w:r>
      <w:r>
        <w:t>(или) соглашение о предоставлении из областного и федерального бюджетов дотации, другие обосновывающие документы;</w:t>
      </w:r>
      <w:proofErr w:type="gramEnd"/>
    </w:p>
    <w:p w:rsidR="00D241B9" w:rsidRPr="00D241B9" w:rsidRDefault="00D241B9" w:rsidP="00D241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41B9">
        <w:rPr>
          <w:sz w:val="28"/>
          <w:szCs w:val="28"/>
        </w:rPr>
        <w:t>по</w:t>
      </w:r>
      <w:r w:rsidRPr="00D241B9">
        <w:rPr>
          <w:spacing w:val="-5"/>
          <w:sz w:val="28"/>
          <w:szCs w:val="28"/>
        </w:rPr>
        <w:t xml:space="preserve"> </w:t>
      </w:r>
      <w:r w:rsidRPr="00D241B9">
        <w:rPr>
          <w:sz w:val="28"/>
          <w:szCs w:val="28"/>
        </w:rPr>
        <w:t>коду</w:t>
      </w:r>
      <w:r w:rsidRPr="00D241B9">
        <w:rPr>
          <w:spacing w:val="27"/>
          <w:sz w:val="28"/>
          <w:szCs w:val="28"/>
        </w:rPr>
        <w:t xml:space="preserve"> </w:t>
      </w:r>
      <w:r w:rsidRPr="00D241B9">
        <w:rPr>
          <w:sz w:val="28"/>
          <w:szCs w:val="28"/>
        </w:rPr>
        <w:t>330</w:t>
      </w:r>
      <w:r w:rsidRPr="00D241B9">
        <w:rPr>
          <w:spacing w:val="27"/>
          <w:sz w:val="28"/>
          <w:szCs w:val="28"/>
        </w:rPr>
        <w:t xml:space="preserve"> </w:t>
      </w:r>
      <w:r w:rsidRPr="00D241B9">
        <w:rPr>
          <w:sz w:val="28"/>
          <w:szCs w:val="28"/>
        </w:rPr>
        <w:t>–</w:t>
      </w:r>
      <w:r w:rsidRPr="00D241B9">
        <w:rPr>
          <w:spacing w:val="-5"/>
          <w:sz w:val="28"/>
          <w:szCs w:val="28"/>
        </w:rPr>
        <w:t xml:space="preserve"> </w:t>
      </w:r>
      <w:r w:rsidRPr="00D241B9">
        <w:rPr>
          <w:sz w:val="28"/>
          <w:szCs w:val="28"/>
        </w:rPr>
        <w:t>выписка</w:t>
      </w:r>
      <w:r w:rsidRPr="00D241B9">
        <w:rPr>
          <w:spacing w:val="-5"/>
          <w:sz w:val="28"/>
          <w:szCs w:val="28"/>
        </w:rPr>
        <w:t xml:space="preserve"> </w:t>
      </w:r>
      <w:r w:rsidRPr="00D241B9">
        <w:rPr>
          <w:sz w:val="28"/>
          <w:szCs w:val="28"/>
        </w:rPr>
        <w:t>из</w:t>
      </w:r>
      <w:r w:rsidRPr="00D241B9">
        <w:rPr>
          <w:spacing w:val="-5"/>
          <w:sz w:val="28"/>
          <w:szCs w:val="28"/>
        </w:rPr>
        <w:t xml:space="preserve"> </w:t>
      </w:r>
      <w:r w:rsidRPr="00D241B9">
        <w:rPr>
          <w:sz w:val="28"/>
          <w:szCs w:val="28"/>
        </w:rPr>
        <w:t>лицевого</w:t>
      </w:r>
      <w:r w:rsidRPr="00D241B9">
        <w:rPr>
          <w:spacing w:val="-5"/>
          <w:sz w:val="28"/>
          <w:szCs w:val="28"/>
        </w:rPr>
        <w:t xml:space="preserve"> </w:t>
      </w:r>
      <w:r w:rsidRPr="00D241B9">
        <w:rPr>
          <w:sz w:val="28"/>
          <w:szCs w:val="28"/>
        </w:rPr>
        <w:t>счета</w:t>
      </w:r>
      <w:r w:rsidRPr="00D241B9">
        <w:rPr>
          <w:spacing w:val="-5"/>
          <w:sz w:val="28"/>
          <w:szCs w:val="28"/>
        </w:rPr>
        <w:t xml:space="preserve"> </w:t>
      </w:r>
      <w:r w:rsidRPr="00D241B9">
        <w:rPr>
          <w:sz w:val="28"/>
          <w:szCs w:val="28"/>
        </w:rPr>
        <w:t>в</w:t>
      </w:r>
      <w:r w:rsidRPr="00D241B9">
        <w:rPr>
          <w:spacing w:val="-5"/>
          <w:sz w:val="28"/>
          <w:szCs w:val="28"/>
        </w:rPr>
        <w:t xml:space="preserve"> </w:t>
      </w:r>
      <w:r w:rsidRPr="00D241B9">
        <w:rPr>
          <w:sz w:val="28"/>
          <w:szCs w:val="28"/>
        </w:rPr>
        <w:t>части</w:t>
      </w:r>
      <w:r w:rsidRPr="00D241B9">
        <w:rPr>
          <w:spacing w:val="-5"/>
          <w:sz w:val="28"/>
          <w:szCs w:val="28"/>
        </w:rPr>
        <w:t xml:space="preserve"> </w:t>
      </w:r>
      <w:r w:rsidRPr="00D241B9">
        <w:rPr>
          <w:sz w:val="28"/>
          <w:szCs w:val="28"/>
        </w:rPr>
        <w:t>поступлений</w:t>
      </w:r>
      <w:r w:rsidRPr="00D241B9">
        <w:rPr>
          <w:spacing w:val="-5"/>
          <w:sz w:val="28"/>
          <w:szCs w:val="28"/>
        </w:rPr>
        <w:t xml:space="preserve"> </w:t>
      </w:r>
      <w:r w:rsidRPr="00D241B9">
        <w:rPr>
          <w:sz w:val="28"/>
          <w:szCs w:val="28"/>
        </w:rPr>
        <w:t>средств бюджетного кредита на финансовое обеспечение реализации инфраструктурных проектов, фактически полученных при исполнении бюджета, и (или) соглашение о предоставлении бюджетного кредита.</w:t>
      </w:r>
    </w:p>
    <w:p w:rsidR="00D51B79" w:rsidRPr="0007748B" w:rsidRDefault="00D51B79" w:rsidP="00D51B7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>3.2.1. Главные распорядители в случае необходимости формируют</w:t>
      </w:r>
      <w:r w:rsidR="00D241B9">
        <w:rPr>
          <w:sz w:val="28"/>
          <w:szCs w:val="28"/>
        </w:rPr>
        <w:t xml:space="preserve"> в ЕАС </w:t>
      </w:r>
      <w:r w:rsidR="00D241B9">
        <w:rPr>
          <w:sz w:val="28"/>
          <w:szCs w:val="28"/>
        </w:rPr>
        <w:lastRenderedPageBreak/>
        <w:t>УОФ</w:t>
      </w:r>
      <w:r w:rsidRPr="0007748B">
        <w:rPr>
          <w:sz w:val="28"/>
          <w:szCs w:val="28"/>
        </w:rPr>
        <w:t xml:space="preserve"> сводные бюджетные заявки на изменение расходов и направляют их </w:t>
      </w:r>
      <w:proofErr w:type="gramStart"/>
      <w:r w:rsidRPr="0007748B">
        <w:rPr>
          <w:sz w:val="28"/>
          <w:szCs w:val="28"/>
        </w:rPr>
        <w:t>в отраслевые отделы в соответствии с курируемыми ими направлениями расходов с внесением в поле</w:t>
      </w:r>
      <w:proofErr w:type="gramEnd"/>
      <w:r w:rsidRPr="0007748B">
        <w:rPr>
          <w:sz w:val="28"/>
          <w:szCs w:val="28"/>
        </w:rPr>
        <w:t xml:space="preserve"> «Основание» обоснования вносимых изменений в сводную роспись. </w:t>
      </w:r>
    </w:p>
    <w:p w:rsidR="00D51B79" w:rsidRPr="0007748B" w:rsidRDefault="00D51B79" w:rsidP="00D51B79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>В случае направления сводной бюджетной заявки на изменение расходов, предусматривающей уменьшение бюджетных ассигнований и (или) лимитов бюджетных обязательств, главные распорядители обязуются обеспечить отсутствие кредиторской задолженности по предлагаемым к уменьшению расходам.</w:t>
      </w:r>
    </w:p>
    <w:p w:rsidR="00D51B79" w:rsidRPr="0007748B" w:rsidRDefault="00D51B79" w:rsidP="00D51B79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07748B">
        <w:rPr>
          <w:sz w:val="28"/>
          <w:szCs w:val="28"/>
        </w:rPr>
        <w:t xml:space="preserve">В случае направления сводных бюджетных заявок на изменение расходов, предусматривающих изменение сводной росписи в связи с выделением средств из резервного фонда </w:t>
      </w:r>
      <w:r>
        <w:rPr>
          <w:sz w:val="28"/>
          <w:szCs w:val="28"/>
        </w:rPr>
        <w:t>Администрации Жуковского сельского поселения</w:t>
      </w:r>
      <w:r w:rsidRPr="0007748B">
        <w:rPr>
          <w:sz w:val="28"/>
          <w:szCs w:val="28"/>
        </w:rPr>
        <w:t>, сумм</w:t>
      </w:r>
      <w:r w:rsidR="00D241B9">
        <w:rPr>
          <w:sz w:val="28"/>
          <w:szCs w:val="28"/>
        </w:rPr>
        <w:t>а</w:t>
      </w:r>
      <w:r w:rsidRPr="0007748B">
        <w:rPr>
          <w:sz w:val="28"/>
          <w:szCs w:val="28"/>
        </w:rPr>
        <w:t>, указанн</w:t>
      </w:r>
      <w:r w:rsidR="00D241B9">
        <w:rPr>
          <w:sz w:val="28"/>
          <w:szCs w:val="28"/>
        </w:rPr>
        <w:t>ая</w:t>
      </w:r>
      <w:r w:rsidRPr="0007748B">
        <w:rPr>
          <w:sz w:val="28"/>
          <w:szCs w:val="28"/>
        </w:rPr>
        <w:t xml:space="preserve"> в сводн</w:t>
      </w:r>
      <w:r w:rsidR="00D241B9">
        <w:rPr>
          <w:sz w:val="28"/>
          <w:szCs w:val="28"/>
        </w:rPr>
        <w:t>ой</w:t>
      </w:r>
      <w:r w:rsidRPr="0007748B">
        <w:rPr>
          <w:sz w:val="28"/>
          <w:szCs w:val="28"/>
        </w:rPr>
        <w:t xml:space="preserve"> бюджетн</w:t>
      </w:r>
      <w:r w:rsidR="00D241B9">
        <w:rPr>
          <w:sz w:val="28"/>
          <w:szCs w:val="28"/>
        </w:rPr>
        <w:t>ой</w:t>
      </w:r>
      <w:r w:rsidRPr="0007748B">
        <w:rPr>
          <w:sz w:val="28"/>
          <w:szCs w:val="28"/>
        </w:rPr>
        <w:t xml:space="preserve"> заявк</w:t>
      </w:r>
      <w:r w:rsidR="00D241B9">
        <w:rPr>
          <w:sz w:val="28"/>
          <w:szCs w:val="28"/>
        </w:rPr>
        <w:t>е</w:t>
      </w:r>
      <w:r w:rsidRPr="0007748B">
        <w:rPr>
          <w:sz w:val="28"/>
          <w:szCs w:val="28"/>
        </w:rPr>
        <w:t xml:space="preserve"> на изменение расходов, должн</w:t>
      </w:r>
      <w:r w:rsidR="00D241B9">
        <w:rPr>
          <w:sz w:val="28"/>
          <w:szCs w:val="28"/>
        </w:rPr>
        <w:t>а</w:t>
      </w:r>
      <w:r w:rsidRPr="0007748B">
        <w:rPr>
          <w:sz w:val="28"/>
          <w:szCs w:val="28"/>
        </w:rPr>
        <w:t xml:space="preserve"> соответствовать объему бюджетных ассигнований, предусмотренных распоряжением </w:t>
      </w:r>
      <w:r>
        <w:rPr>
          <w:sz w:val="28"/>
          <w:szCs w:val="28"/>
        </w:rPr>
        <w:t xml:space="preserve">Администрации Жуковского сельского </w:t>
      </w:r>
      <w:r w:rsidRPr="0007748B">
        <w:rPr>
          <w:sz w:val="28"/>
          <w:szCs w:val="28"/>
        </w:rPr>
        <w:t>о выделении средств из резервного фонда главному распорядителю.</w:t>
      </w:r>
      <w:proofErr w:type="gramEnd"/>
      <w:r w:rsidRPr="0007748B">
        <w:rPr>
          <w:sz w:val="28"/>
          <w:szCs w:val="28"/>
        </w:rPr>
        <w:t xml:space="preserve">  Указанные сводные бюджетные заявки на изменение расходов направляются в </w:t>
      </w:r>
      <w:r>
        <w:rPr>
          <w:sz w:val="28"/>
          <w:szCs w:val="28"/>
        </w:rPr>
        <w:t>сектор экономики и финансов</w:t>
      </w:r>
      <w:r w:rsidRPr="0007748B">
        <w:rPr>
          <w:sz w:val="28"/>
          <w:szCs w:val="28"/>
        </w:rPr>
        <w:t xml:space="preserve"> в срок не позднее 3 рабочих дней со дня принятия соответствующего распоряжения </w:t>
      </w:r>
      <w:r>
        <w:rPr>
          <w:sz w:val="28"/>
          <w:szCs w:val="28"/>
        </w:rPr>
        <w:t>Администрации Жуковского сельского поселения</w:t>
      </w:r>
      <w:r w:rsidRPr="0007748B">
        <w:rPr>
          <w:sz w:val="28"/>
          <w:szCs w:val="28"/>
        </w:rPr>
        <w:t>.</w:t>
      </w:r>
    </w:p>
    <w:p w:rsidR="00D51B79" w:rsidRPr="0007748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4"/>
        </w:rPr>
        <w:t xml:space="preserve">3.2.2. </w:t>
      </w:r>
      <w:proofErr w:type="gramStart"/>
      <w:r>
        <w:rPr>
          <w:rFonts w:ascii="Times New Roman" w:hAnsi="Times New Roman" w:cs="Times New Roman"/>
          <w:sz w:val="28"/>
          <w:szCs w:val="24"/>
        </w:rPr>
        <w:t>Главный специалист (главный бухгалтер) с</w:t>
      </w:r>
      <w:r w:rsidRPr="000D6393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393">
        <w:rPr>
          <w:rFonts w:ascii="Times New Roman" w:hAnsi="Times New Roman" w:cs="Times New Roman"/>
          <w:sz w:val="28"/>
          <w:szCs w:val="28"/>
        </w:rPr>
        <w:t xml:space="preserve"> экономики и финансов</w:t>
      </w:r>
      <w:r w:rsidRPr="0007748B">
        <w:rPr>
          <w:sz w:val="28"/>
          <w:szCs w:val="28"/>
        </w:rPr>
        <w:t xml:space="preserve"> </w:t>
      </w:r>
      <w:r w:rsidRPr="0007748B">
        <w:rPr>
          <w:rFonts w:ascii="Times New Roman" w:hAnsi="Times New Roman" w:cs="Times New Roman"/>
          <w:sz w:val="28"/>
          <w:szCs w:val="24"/>
        </w:rPr>
        <w:t>в течение 3 рабочих дней осуществля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07748B">
        <w:rPr>
          <w:rFonts w:ascii="Times New Roman" w:hAnsi="Times New Roman" w:cs="Times New Roman"/>
          <w:sz w:val="28"/>
          <w:szCs w:val="24"/>
        </w:rPr>
        <w:t xml:space="preserve">т контроль </w:t>
      </w:r>
      <w:r w:rsidRPr="0007748B">
        <w:rPr>
          <w:rFonts w:ascii="Times New Roman" w:hAnsi="Times New Roman" w:cs="Times New Roman"/>
          <w:sz w:val="28"/>
          <w:szCs w:val="28"/>
        </w:rPr>
        <w:t>сводной бюджетной заявки на изменение расходов</w:t>
      </w:r>
      <w:r w:rsidRPr="0007748B">
        <w:rPr>
          <w:rFonts w:ascii="Times New Roman" w:hAnsi="Times New Roman" w:cs="Times New Roman"/>
          <w:sz w:val="28"/>
          <w:szCs w:val="24"/>
        </w:rPr>
        <w:t xml:space="preserve"> на её соответствие </w:t>
      </w:r>
      <w:r w:rsidRPr="0007748B">
        <w:rPr>
          <w:rFonts w:ascii="Times New Roman" w:hAnsi="Times New Roman" w:cs="Times New Roman"/>
          <w:sz w:val="28"/>
          <w:szCs w:val="28"/>
        </w:rPr>
        <w:t xml:space="preserve">бюджетному законодательству и сводной росписи, в случае согласования сводной бюджетной заявки на изменение расходов направляют </w:t>
      </w:r>
      <w:r w:rsidRPr="0007748B">
        <w:rPr>
          <w:rFonts w:ascii="Times New Roman" w:hAnsi="Times New Roman" w:cs="Times New Roman"/>
          <w:sz w:val="28"/>
          <w:szCs w:val="24"/>
        </w:rPr>
        <w:t>её</w:t>
      </w:r>
      <w:r w:rsidRPr="0007748B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>
        <w:rPr>
          <w:rFonts w:ascii="Times New Roman" w:hAnsi="Times New Roman" w:cs="Times New Roman"/>
          <w:sz w:val="28"/>
          <w:szCs w:val="28"/>
        </w:rPr>
        <w:t>Главе Администрации Жуковского сельского поселения</w:t>
      </w:r>
      <w:r w:rsidRPr="0007748B">
        <w:rPr>
          <w:rFonts w:ascii="Times New Roman" w:hAnsi="Times New Roman" w:cs="Times New Roman"/>
          <w:sz w:val="28"/>
          <w:szCs w:val="28"/>
        </w:rPr>
        <w:t xml:space="preserve"> и, в случае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7748B">
        <w:rPr>
          <w:rFonts w:ascii="Times New Roman" w:hAnsi="Times New Roman" w:cs="Times New Roman"/>
          <w:sz w:val="28"/>
          <w:szCs w:val="28"/>
        </w:rPr>
        <w:t xml:space="preserve"> согласования, в 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07748B">
        <w:rPr>
          <w:rFonts w:ascii="Times New Roman" w:hAnsi="Times New Roman" w:cs="Times New Roman"/>
          <w:sz w:val="28"/>
          <w:szCs w:val="28"/>
        </w:rPr>
        <w:t>.</w:t>
      </w:r>
      <w:r w:rsidRPr="0007748B">
        <w:rPr>
          <w:rFonts w:ascii="Times New Roman" w:hAnsi="Times New Roman" w:cs="Times New Roman"/>
          <w:strike/>
          <w:sz w:val="28"/>
          <w:szCs w:val="28"/>
        </w:rPr>
        <w:t xml:space="preserve"> </w:t>
      </w:r>
      <w:proofErr w:type="gramEnd"/>
    </w:p>
    <w:p w:rsidR="00D51B79" w:rsidRPr="0007748B" w:rsidRDefault="00D51B79" w:rsidP="00D51B7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07748B">
        <w:rPr>
          <w:sz w:val="28"/>
          <w:szCs w:val="28"/>
        </w:rPr>
        <w:t xml:space="preserve">В случае несогласования сводной бюджетной заявки на изменение расходов </w:t>
      </w:r>
      <w:r>
        <w:rPr>
          <w:sz w:val="28"/>
          <w:szCs w:val="28"/>
        </w:rPr>
        <w:t>главный специалист</w:t>
      </w:r>
      <w:r w:rsidRPr="0007748B">
        <w:rPr>
          <w:sz w:val="28"/>
          <w:szCs w:val="28"/>
        </w:rPr>
        <w:t xml:space="preserve"> </w:t>
      </w:r>
      <w:r>
        <w:rPr>
          <w:sz w:val="28"/>
        </w:rPr>
        <w:t xml:space="preserve">(главный бухгалтер) </w:t>
      </w:r>
      <w:r>
        <w:rPr>
          <w:sz w:val="28"/>
          <w:szCs w:val="28"/>
        </w:rPr>
        <w:t>отправляет</w:t>
      </w:r>
      <w:r w:rsidRPr="0007748B">
        <w:rPr>
          <w:sz w:val="28"/>
          <w:szCs w:val="28"/>
        </w:rPr>
        <w:t xml:space="preserve"> </w:t>
      </w:r>
      <w:r w:rsidRPr="0007748B">
        <w:rPr>
          <w:sz w:val="28"/>
        </w:rPr>
        <w:t>её</w:t>
      </w:r>
      <w:r>
        <w:rPr>
          <w:sz w:val="28"/>
          <w:szCs w:val="28"/>
        </w:rPr>
        <w:t xml:space="preserve"> на статус «На д</w:t>
      </w:r>
      <w:r w:rsidRPr="0007748B">
        <w:rPr>
          <w:sz w:val="28"/>
          <w:szCs w:val="28"/>
        </w:rPr>
        <w:t>оработк</w:t>
      </w:r>
      <w:r>
        <w:rPr>
          <w:sz w:val="28"/>
          <w:szCs w:val="28"/>
        </w:rPr>
        <w:t>у»</w:t>
      </w:r>
      <w:r w:rsidRPr="0007748B">
        <w:rPr>
          <w:sz w:val="28"/>
          <w:szCs w:val="28"/>
        </w:rPr>
        <w:t xml:space="preserve"> для внесения главным распорядителем изменений в сводную бюджетную заявку на изменение расходов с указанием причины возврата либо </w:t>
      </w:r>
      <w:r>
        <w:rPr>
          <w:sz w:val="28"/>
          <w:szCs w:val="28"/>
        </w:rPr>
        <w:t>на статус «Отказан»</w:t>
      </w:r>
      <w:r w:rsidRPr="0007748B">
        <w:rPr>
          <w:sz w:val="28"/>
          <w:szCs w:val="28"/>
        </w:rPr>
        <w:t xml:space="preserve"> в случае несоответствия сводной бюджетной заявки на изменение расходов бюджетному законодательству и сводной росписи.</w:t>
      </w:r>
      <w:proofErr w:type="gramEnd"/>
    </w:p>
    <w:p w:rsidR="00D51B79" w:rsidRPr="0007748B" w:rsidRDefault="00D51B79" w:rsidP="00D51B79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07748B">
        <w:rPr>
          <w:sz w:val="28"/>
          <w:szCs w:val="28"/>
        </w:rPr>
        <w:t>В случае изменения сводной росписи в связи с получением от других бюджетов бюджетной системы Российской Федерации межбюджетных трансфертов</w:t>
      </w:r>
      <w:r>
        <w:rPr>
          <w:sz w:val="28"/>
          <w:szCs w:val="28"/>
        </w:rPr>
        <w:t xml:space="preserve"> (возврата при отсутствии потребности)</w:t>
      </w:r>
      <w:r w:rsidRPr="0007748B">
        <w:rPr>
          <w:sz w:val="28"/>
          <w:szCs w:val="28"/>
        </w:rPr>
        <w:t xml:space="preserve">, использованием остатков межбюджетных трансфертов, имеющих целевое назначение, прошлых лет, а также остатков средств </w:t>
      </w:r>
      <w:r>
        <w:rPr>
          <w:sz w:val="28"/>
          <w:szCs w:val="28"/>
        </w:rPr>
        <w:t>ме</w:t>
      </w:r>
      <w:r w:rsidRPr="0007748B">
        <w:rPr>
          <w:sz w:val="28"/>
          <w:szCs w:val="28"/>
        </w:rPr>
        <w:t xml:space="preserve">стного бюджета на оплату заключенных </w:t>
      </w:r>
      <w:r>
        <w:rPr>
          <w:sz w:val="28"/>
          <w:szCs w:val="28"/>
        </w:rPr>
        <w:t>муниципаль</w:t>
      </w:r>
      <w:r w:rsidRPr="0007748B">
        <w:rPr>
          <w:sz w:val="28"/>
          <w:szCs w:val="28"/>
        </w:rPr>
        <w:t xml:space="preserve">ных контрактов на поставку товаров, выполнение работ, оказание услуг, подлежавших в соответствии с условиями этих </w:t>
      </w:r>
      <w:r>
        <w:rPr>
          <w:sz w:val="28"/>
          <w:szCs w:val="28"/>
        </w:rPr>
        <w:t>муниципаль</w:t>
      </w:r>
      <w:r w:rsidRPr="0007748B">
        <w:rPr>
          <w:sz w:val="28"/>
          <w:szCs w:val="28"/>
        </w:rPr>
        <w:t>ных контрактов оплате в отчетном</w:t>
      </w:r>
      <w:proofErr w:type="gramEnd"/>
      <w:r w:rsidRPr="0007748B">
        <w:rPr>
          <w:sz w:val="28"/>
          <w:szCs w:val="28"/>
        </w:rPr>
        <w:t xml:space="preserve"> </w:t>
      </w:r>
      <w:proofErr w:type="gramStart"/>
      <w:r w:rsidRPr="0007748B">
        <w:rPr>
          <w:sz w:val="28"/>
          <w:szCs w:val="28"/>
        </w:rPr>
        <w:t xml:space="preserve">финансовом году, в целях обеспечения их аналитического учета, главные распорядители </w:t>
      </w:r>
      <w:r w:rsidR="008D70CF">
        <w:rPr>
          <w:sz w:val="28"/>
          <w:szCs w:val="28"/>
        </w:rPr>
        <w:t xml:space="preserve">формируют в ЕАС УОФ </w:t>
      </w:r>
      <w:r w:rsidRPr="0007748B">
        <w:rPr>
          <w:sz w:val="28"/>
          <w:szCs w:val="28"/>
        </w:rPr>
        <w:t xml:space="preserve">бюджетную заявку на изменение доходов (бюджетную заявку на изменение источников) одновременно со сводной бюджетной заявкой на изменение расходов, присваивая им номер, идентичный номеру сводной бюджетной заявки на изменение расходов, и направляют её в </w:t>
      </w:r>
      <w:r>
        <w:rPr>
          <w:sz w:val="28"/>
          <w:szCs w:val="28"/>
        </w:rPr>
        <w:t>сектор экономики и финансов</w:t>
      </w:r>
      <w:r w:rsidRPr="0007748B">
        <w:rPr>
          <w:sz w:val="28"/>
          <w:szCs w:val="28"/>
        </w:rPr>
        <w:t xml:space="preserve">.    </w:t>
      </w:r>
      <w:proofErr w:type="gramEnd"/>
    </w:p>
    <w:p w:rsidR="00D51B79" w:rsidRDefault="00D51B79" w:rsidP="00D51B79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</w:rPr>
        <w:lastRenderedPageBreak/>
        <w:t xml:space="preserve">3.2.3. </w:t>
      </w:r>
      <w:r>
        <w:rPr>
          <w:sz w:val="28"/>
        </w:rPr>
        <w:t>С</w:t>
      </w:r>
      <w:r>
        <w:rPr>
          <w:sz w:val="28"/>
          <w:szCs w:val="28"/>
        </w:rPr>
        <w:t>ектор экономики и финансов</w:t>
      </w:r>
      <w:r w:rsidRPr="0007748B">
        <w:rPr>
          <w:sz w:val="28"/>
          <w:szCs w:val="28"/>
        </w:rPr>
        <w:t xml:space="preserve"> в течение 2 рабочих дней </w:t>
      </w:r>
      <w:r w:rsidRPr="0007748B">
        <w:rPr>
          <w:sz w:val="28"/>
        </w:rPr>
        <w:t xml:space="preserve">осуществляет контроль </w:t>
      </w:r>
      <w:r w:rsidRPr="0007748B">
        <w:rPr>
          <w:sz w:val="28"/>
          <w:szCs w:val="28"/>
        </w:rPr>
        <w:t>сводной бюджетной заявки на изменение расходов</w:t>
      </w:r>
      <w:r w:rsidRPr="0007748B">
        <w:rPr>
          <w:sz w:val="28"/>
        </w:rPr>
        <w:t xml:space="preserve"> на её соответствие </w:t>
      </w:r>
      <w:r w:rsidRPr="0007748B">
        <w:rPr>
          <w:sz w:val="28"/>
          <w:szCs w:val="28"/>
        </w:rPr>
        <w:t xml:space="preserve">бюджетному законодательству и сводной росписи, в случае согласования направляет </w:t>
      </w:r>
      <w:r w:rsidRPr="0007748B">
        <w:rPr>
          <w:sz w:val="28"/>
        </w:rPr>
        <w:t>её</w:t>
      </w:r>
      <w:r w:rsidRPr="00077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Администрации </w:t>
      </w:r>
      <w:r>
        <w:rPr>
          <w:sz w:val="28"/>
        </w:rPr>
        <w:t>Жуковского</w:t>
      </w:r>
      <w:r>
        <w:rPr>
          <w:sz w:val="28"/>
          <w:szCs w:val="28"/>
        </w:rPr>
        <w:t xml:space="preserve"> сельского поселения</w:t>
      </w:r>
      <w:r w:rsidRPr="0007748B">
        <w:rPr>
          <w:sz w:val="28"/>
          <w:szCs w:val="28"/>
        </w:rPr>
        <w:t xml:space="preserve"> на утверждение.</w:t>
      </w:r>
    </w:p>
    <w:p w:rsidR="008D70CF" w:rsidRPr="008D70CF" w:rsidRDefault="008D70CF" w:rsidP="00D51B79">
      <w:pPr>
        <w:widowControl w:val="0"/>
        <w:ind w:firstLine="851"/>
        <w:jc w:val="both"/>
        <w:rPr>
          <w:sz w:val="28"/>
          <w:szCs w:val="28"/>
        </w:rPr>
      </w:pPr>
      <w:r w:rsidRPr="008D70CF">
        <w:rPr>
          <w:sz w:val="28"/>
          <w:szCs w:val="28"/>
        </w:rPr>
        <w:t>Сводная бюджетная заявка на изменение расходов по основаниям, предусмотренным</w:t>
      </w:r>
      <w:r w:rsidRPr="008D70CF">
        <w:rPr>
          <w:spacing w:val="-8"/>
          <w:sz w:val="28"/>
          <w:szCs w:val="28"/>
        </w:rPr>
        <w:t xml:space="preserve"> </w:t>
      </w:r>
      <w:r w:rsidRPr="008D70CF">
        <w:rPr>
          <w:sz w:val="28"/>
          <w:szCs w:val="28"/>
        </w:rPr>
        <w:t>кодом</w:t>
      </w:r>
      <w:r w:rsidRPr="008D70CF">
        <w:rPr>
          <w:spacing w:val="-8"/>
          <w:sz w:val="28"/>
          <w:szCs w:val="28"/>
        </w:rPr>
        <w:t xml:space="preserve"> </w:t>
      </w:r>
      <w:r w:rsidRPr="008D70CF">
        <w:rPr>
          <w:sz w:val="28"/>
          <w:szCs w:val="28"/>
        </w:rPr>
        <w:t>вида</w:t>
      </w:r>
      <w:r w:rsidRPr="008D70CF">
        <w:rPr>
          <w:spacing w:val="-8"/>
          <w:sz w:val="28"/>
          <w:szCs w:val="28"/>
        </w:rPr>
        <w:t xml:space="preserve"> </w:t>
      </w:r>
      <w:r w:rsidRPr="008D70CF">
        <w:rPr>
          <w:sz w:val="28"/>
          <w:szCs w:val="28"/>
        </w:rPr>
        <w:t>изменений</w:t>
      </w:r>
      <w:r w:rsidRPr="008D70CF">
        <w:rPr>
          <w:spacing w:val="80"/>
          <w:sz w:val="28"/>
          <w:szCs w:val="28"/>
        </w:rPr>
        <w:t xml:space="preserve"> </w:t>
      </w:r>
      <w:r w:rsidRPr="008D70CF">
        <w:rPr>
          <w:sz w:val="28"/>
          <w:szCs w:val="28"/>
        </w:rPr>
        <w:t>000</w:t>
      </w:r>
      <w:r w:rsidRPr="008D70CF">
        <w:rPr>
          <w:spacing w:val="80"/>
          <w:sz w:val="28"/>
          <w:szCs w:val="28"/>
        </w:rPr>
        <w:t xml:space="preserve"> </w:t>
      </w:r>
      <w:r w:rsidRPr="008D70CF">
        <w:rPr>
          <w:sz w:val="28"/>
          <w:szCs w:val="28"/>
        </w:rPr>
        <w:t>«Изменение</w:t>
      </w:r>
      <w:r w:rsidRPr="008D70CF">
        <w:rPr>
          <w:spacing w:val="-8"/>
          <w:sz w:val="28"/>
          <w:szCs w:val="28"/>
        </w:rPr>
        <w:t xml:space="preserve"> </w:t>
      </w:r>
      <w:r w:rsidRPr="008D70CF">
        <w:rPr>
          <w:sz w:val="28"/>
          <w:szCs w:val="28"/>
        </w:rPr>
        <w:t>дополнительных показателей, используемых при составлении и ведении сводной бюджетной росписи местного бюджета», направляется Главе Администрации Жуковского сельского поселения.</w:t>
      </w:r>
    </w:p>
    <w:p w:rsidR="00D51B79" w:rsidRPr="0007748B" w:rsidRDefault="00D51B79" w:rsidP="00D51B79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 xml:space="preserve">В случае несогласования сводной бюджетной заявки на изменение расходов </w:t>
      </w:r>
      <w:r>
        <w:rPr>
          <w:sz w:val="28"/>
          <w:szCs w:val="28"/>
        </w:rPr>
        <w:t>сектор экономики и финансов</w:t>
      </w:r>
      <w:r w:rsidRPr="0007748B">
        <w:rPr>
          <w:sz w:val="28"/>
          <w:szCs w:val="28"/>
        </w:rPr>
        <w:t xml:space="preserve"> возвращает её на доработку.</w:t>
      </w:r>
      <w:r w:rsidRPr="0007748B">
        <w:rPr>
          <w:sz w:val="28"/>
        </w:rPr>
        <w:t xml:space="preserve"> </w:t>
      </w:r>
    </w:p>
    <w:p w:rsidR="00D51B79" w:rsidRPr="0007748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3.2.4. Утвержденные изменения сводной росписи доводятся </w:t>
      </w:r>
      <w:r w:rsidRPr="0046778B">
        <w:rPr>
          <w:rFonts w:ascii="Times New Roman" w:hAnsi="Times New Roman" w:cs="Times New Roman"/>
          <w:sz w:val="28"/>
          <w:szCs w:val="28"/>
        </w:rPr>
        <w:t xml:space="preserve">сектором экономики и финансов </w:t>
      </w:r>
      <w:r w:rsidRPr="0007748B">
        <w:rPr>
          <w:rFonts w:ascii="Times New Roman" w:hAnsi="Times New Roman" w:cs="Times New Roman"/>
          <w:sz w:val="28"/>
          <w:szCs w:val="28"/>
        </w:rPr>
        <w:t xml:space="preserve">до главных распорядителей и главных администраторов источников </w:t>
      </w:r>
      <w:r w:rsidR="008D70CF" w:rsidRPr="008D70CF">
        <w:rPr>
          <w:rFonts w:ascii="Times New Roman" w:hAnsi="Times New Roman" w:cs="Times New Roman"/>
          <w:sz w:val="28"/>
        </w:rPr>
        <w:t>в</w:t>
      </w:r>
      <w:r w:rsidR="008D70CF" w:rsidRPr="008D70CF">
        <w:rPr>
          <w:rFonts w:ascii="Times New Roman" w:hAnsi="Times New Roman" w:cs="Times New Roman"/>
          <w:spacing w:val="-8"/>
          <w:sz w:val="28"/>
        </w:rPr>
        <w:t xml:space="preserve"> </w:t>
      </w:r>
      <w:r w:rsidR="008D70CF" w:rsidRPr="008D70CF">
        <w:rPr>
          <w:rFonts w:ascii="Times New Roman" w:hAnsi="Times New Roman" w:cs="Times New Roman"/>
          <w:sz w:val="28"/>
        </w:rPr>
        <w:t>ЕАС</w:t>
      </w:r>
      <w:r w:rsidR="008D70CF" w:rsidRPr="008D70CF">
        <w:rPr>
          <w:rFonts w:ascii="Times New Roman" w:hAnsi="Times New Roman" w:cs="Times New Roman"/>
          <w:spacing w:val="-8"/>
          <w:sz w:val="28"/>
        </w:rPr>
        <w:t xml:space="preserve"> </w:t>
      </w:r>
      <w:r w:rsidR="008D70CF" w:rsidRPr="008D70CF">
        <w:rPr>
          <w:rFonts w:ascii="Times New Roman" w:hAnsi="Times New Roman" w:cs="Times New Roman"/>
          <w:sz w:val="28"/>
        </w:rPr>
        <w:t>УОФ</w:t>
      </w:r>
      <w:r w:rsidR="008D70CF" w:rsidRPr="008D70CF">
        <w:rPr>
          <w:rFonts w:ascii="Times New Roman" w:hAnsi="Times New Roman" w:cs="Times New Roman"/>
          <w:spacing w:val="-8"/>
          <w:sz w:val="28"/>
        </w:rPr>
        <w:t xml:space="preserve"> </w:t>
      </w:r>
      <w:r w:rsidR="008D70CF" w:rsidRPr="008D70CF">
        <w:rPr>
          <w:rFonts w:ascii="Times New Roman" w:hAnsi="Times New Roman" w:cs="Times New Roman"/>
          <w:sz w:val="28"/>
        </w:rPr>
        <w:t>в</w:t>
      </w:r>
      <w:r w:rsidR="008D70CF" w:rsidRPr="008D70CF">
        <w:rPr>
          <w:rFonts w:ascii="Times New Roman" w:hAnsi="Times New Roman" w:cs="Times New Roman"/>
          <w:spacing w:val="-8"/>
          <w:sz w:val="28"/>
        </w:rPr>
        <w:t xml:space="preserve"> </w:t>
      </w:r>
      <w:r w:rsidR="008D70CF" w:rsidRPr="008D70CF">
        <w:rPr>
          <w:rFonts w:ascii="Times New Roman" w:hAnsi="Times New Roman" w:cs="Times New Roman"/>
          <w:sz w:val="28"/>
        </w:rPr>
        <w:t>виде</w:t>
      </w:r>
      <w:r w:rsidR="008D70CF" w:rsidRPr="008D70CF">
        <w:rPr>
          <w:rFonts w:ascii="Times New Roman" w:hAnsi="Times New Roman" w:cs="Times New Roman"/>
          <w:spacing w:val="-8"/>
          <w:sz w:val="28"/>
        </w:rPr>
        <w:t xml:space="preserve"> </w:t>
      </w:r>
      <w:r w:rsidR="008D70CF" w:rsidRPr="008D70CF">
        <w:rPr>
          <w:rFonts w:ascii="Times New Roman" w:hAnsi="Times New Roman" w:cs="Times New Roman"/>
          <w:sz w:val="28"/>
        </w:rPr>
        <w:t>электронных</w:t>
      </w:r>
      <w:r w:rsidR="008D70CF" w:rsidRPr="008D70CF">
        <w:rPr>
          <w:rFonts w:ascii="Times New Roman" w:hAnsi="Times New Roman" w:cs="Times New Roman"/>
          <w:spacing w:val="-8"/>
          <w:sz w:val="28"/>
        </w:rPr>
        <w:t xml:space="preserve"> </w:t>
      </w:r>
      <w:r w:rsidR="008D70CF" w:rsidRPr="008D70CF">
        <w:rPr>
          <w:rFonts w:ascii="Times New Roman" w:hAnsi="Times New Roman" w:cs="Times New Roman"/>
          <w:sz w:val="28"/>
        </w:rPr>
        <w:t xml:space="preserve">документов </w:t>
      </w:r>
      <w:r w:rsidR="008D70CF" w:rsidRPr="008D70CF">
        <w:rPr>
          <w:rFonts w:ascii="Times New Roman" w:hAnsi="Times New Roman" w:cs="Times New Roman"/>
          <w:sz w:val="28"/>
          <w:szCs w:val="28"/>
        </w:rPr>
        <w:t>«Сводная бюджетная заявка на изменение расходов», подписанных электронной</w:t>
      </w:r>
      <w:r w:rsidR="008D70CF" w:rsidRPr="008D70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D70CF" w:rsidRPr="008D70CF">
        <w:rPr>
          <w:rFonts w:ascii="Times New Roman" w:hAnsi="Times New Roman" w:cs="Times New Roman"/>
          <w:sz w:val="28"/>
          <w:szCs w:val="28"/>
        </w:rPr>
        <w:t>цифровой</w:t>
      </w:r>
      <w:r w:rsidR="008D70CF" w:rsidRPr="008D70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D70CF" w:rsidRPr="008D70CF">
        <w:rPr>
          <w:rFonts w:ascii="Times New Roman" w:hAnsi="Times New Roman" w:cs="Times New Roman"/>
          <w:sz w:val="28"/>
          <w:szCs w:val="28"/>
        </w:rPr>
        <w:t>подписью,</w:t>
      </w:r>
      <w:r w:rsidR="008D70CF" w:rsidRPr="008D70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D70CF" w:rsidRPr="008D70CF">
        <w:rPr>
          <w:rFonts w:ascii="Times New Roman" w:hAnsi="Times New Roman" w:cs="Times New Roman"/>
          <w:sz w:val="28"/>
          <w:szCs w:val="28"/>
        </w:rPr>
        <w:t>с</w:t>
      </w:r>
      <w:r w:rsidR="008D70CF" w:rsidRPr="008D70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D70CF" w:rsidRPr="008D70CF">
        <w:rPr>
          <w:rFonts w:ascii="Times New Roman" w:hAnsi="Times New Roman" w:cs="Times New Roman"/>
          <w:sz w:val="28"/>
          <w:szCs w:val="28"/>
        </w:rPr>
        <w:t>возможностью</w:t>
      </w:r>
      <w:r w:rsidR="008D70CF" w:rsidRPr="008D70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D70CF" w:rsidRPr="008D70CF">
        <w:rPr>
          <w:rFonts w:ascii="Times New Roman" w:hAnsi="Times New Roman" w:cs="Times New Roman"/>
          <w:sz w:val="28"/>
          <w:szCs w:val="28"/>
        </w:rPr>
        <w:t>формирования</w:t>
      </w:r>
      <w:r w:rsidR="008D70CF" w:rsidRPr="008D70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D70CF" w:rsidRPr="008D70CF">
        <w:rPr>
          <w:rFonts w:ascii="Times New Roman" w:hAnsi="Times New Roman" w:cs="Times New Roman"/>
          <w:sz w:val="28"/>
          <w:szCs w:val="28"/>
        </w:rPr>
        <w:t>бумажной копии электронного документа по форме, согласно приложению №</w:t>
      </w:r>
      <w:r w:rsidR="008D70CF" w:rsidRPr="008D70C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D70CF" w:rsidRPr="008D70CF">
        <w:rPr>
          <w:rFonts w:ascii="Times New Roman" w:hAnsi="Times New Roman" w:cs="Times New Roman"/>
          <w:sz w:val="28"/>
          <w:szCs w:val="28"/>
        </w:rPr>
        <w:t>4 к настоящему Порядку</w:t>
      </w:r>
      <w:r w:rsidRPr="0007748B">
        <w:rPr>
          <w:rFonts w:ascii="Times New Roman" w:hAnsi="Times New Roman" w:cs="Times New Roman"/>
          <w:sz w:val="28"/>
          <w:szCs w:val="28"/>
        </w:rPr>
        <w:t>.</w:t>
      </w:r>
    </w:p>
    <w:p w:rsidR="00D51B79" w:rsidRDefault="00D51B79" w:rsidP="00D51B79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07748B">
        <w:rPr>
          <w:sz w:val="28"/>
        </w:rPr>
        <w:t>3.2.5. Внесение изменений в сводную роспись осуществляется до 2</w:t>
      </w:r>
      <w:r w:rsidR="008D70CF">
        <w:rPr>
          <w:sz w:val="28"/>
        </w:rPr>
        <w:t>5</w:t>
      </w:r>
      <w:r w:rsidRPr="0007748B">
        <w:rPr>
          <w:sz w:val="28"/>
        </w:rPr>
        <w:t xml:space="preserve"> декабря текущего финансового года, за исключением случаев принятия нормативных правовых актов </w:t>
      </w:r>
      <w:r>
        <w:rPr>
          <w:sz w:val="28"/>
        </w:rPr>
        <w:t>Жуковского</w:t>
      </w:r>
      <w:r>
        <w:rPr>
          <w:sz w:val="28"/>
          <w:szCs w:val="28"/>
        </w:rPr>
        <w:t xml:space="preserve"> сельского поселения</w:t>
      </w:r>
      <w:r w:rsidRPr="0007748B">
        <w:rPr>
          <w:sz w:val="28"/>
        </w:rPr>
        <w:t>, а также поступления межбюджетных трансфертов от других бюджетов бюджетной системы Российской Федерации</w:t>
      </w:r>
      <w:r>
        <w:rPr>
          <w:sz w:val="28"/>
        </w:rPr>
        <w:t xml:space="preserve"> </w:t>
      </w:r>
      <w:r>
        <w:rPr>
          <w:sz w:val="28"/>
          <w:szCs w:val="28"/>
        </w:rPr>
        <w:t>(возврата при отсутствии потребности)</w:t>
      </w:r>
      <w:r w:rsidRPr="0007748B">
        <w:rPr>
          <w:sz w:val="28"/>
        </w:rPr>
        <w:t xml:space="preserve"> и отдельных поручений </w:t>
      </w:r>
      <w:r>
        <w:rPr>
          <w:sz w:val="28"/>
        </w:rPr>
        <w:t>Главы Жуковского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</w:rPr>
        <w:t>».</w:t>
      </w:r>
    </w:p>
    <w:p w:rsidR="00D51B79" w:rsidRDefault="00D51B79" w:rsidP="00D51B79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3.2.6. Сектор экономики и финансов</w:t>
      </w:r>
      <w:r w:rsidRPr="00F02860">
        <w:rPr>
          <w:sz w:val="28"/>
        </w:rPr>
        <w:t xml:space="preserve"> не позднее 15 января текущего финансового года осуществляет формирование сводной бюджетной росписи по состоянию на 31 декабря отчетного финансового года по форме согласно приложению № 1 к настоящему Порядку.</w:t>
      </w:r>
    </w:p>
    <w:p w:rsidR="00D51B79" w:rsidRDefault="00D51B79" w:rsidP="00D51B79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D51B79" w:rsidRDefault="00D51B79" w:rsidP="00D51B79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F02860">
        <w:rPr>
          <w:b/>
          <w:sz w:val="28"/>
          <w:szCs w:val="28"/>
        </w:rPr>
        <w:t>Раздел II. Составление и ведение бюджетных росписей главных распорядителей (главных администраторов источников)</w:t>
      </w:r>
    </w:p>
    <w:p w:rsidR="00D51B79" w:rsidRDefault="00D51B79" w:rsidP="00D51B79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D51B79" w:rsidRPr="00D1003A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0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775A">
        <w:rPr>
          <w:rFonts w:ascii="Times New Roman" w:hAnsi="Times New Roman" w:cs="Times New Roman"/>
          <w:sz w:val="28"/>
          <w:szCs w:val="28"/>
        </w:rPr>
        <w:t>. Бюджетные росписи составляются главным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9775A">
        <w:rPr>
          <w:rFonts w:ascii="Times New Roman" w:hAnsi="Times New Roman" w:cs="Times New Roman"/>
          <w:sz w:val="28"/>
          <w:szCs w:val="28"/>
        </w:rPr>
        <w:t xml:space="preserve"> (главным </w:t>
      </w:r>
      <w:r w:rsidRPr="00C866DE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66DE">
        <w:rPr>
          <w:rFonts w:ascii="Times New Roman" w:hAnsi="Times New Roman" w:cs="Times New Roman"/>
          <w:sz w:val="28"/>
          <w:szCs w:val="28"/>
        </w:rPr>
        <w:t xml:space="preserve"> источников) (далее – бюджетные росписи) в соответствии с бюджетными </w:t>
      </w:r>
      <w:r w:rsidRPr="00D1003A">
        <w:rPr>
          <w:rFonts w:ascii="Times New Roman" w:hAnsi="Times New Roman" w:cs="Times New Roman"/>
          <w:sz w:val="28"/>
          <w:szCs w:val="28"/>
        </w:rPr>
        <w:t xml:space="preserve">ассигнованиями и лимитами бюджетных обязательств, утвержденными сводной росписью, в течение 3 рабочих дней со дня получения показателей сводной росписи по форме,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003A">
        <w:rPr>
          <w:rFonts w:ascii="Times New Roman" w:hAnsi="Times New Roman" w:cs="Times New Roman"/>
          <w:sz w:val="28"/>
          <w:szCs w:val="28"/>
        </w:rPr>
        <w:t xml:space="preserve"> к настоящему Порядку, и утверждаются руководителем главного распорядителя (главного администратора источников). </w:t>
      </w:r>
    </w:p>
    <w:p w:rsidR="00D51B79" w:rsidRPr="00D1003A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03A">
        <w:rPr>
          <w:rFonts w:ascii="Times New Roman" w:hAnsi="Times New Roman" w:cs="Times New Roman"/>
          <w:sz w:val="28"/>
          <w:szCs w:val="28"/>
        </w:rPr>
        <w:t>Бюджетная роспись главного распорядителя включает:</w:t>
      </w:r>
    </w:p>
    <w:p w:rsidR="00D51B79" w:rsidRPr="00D1003A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03A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D1003A">
        <w:rPr>
          <w:rFonts w:ascii="Times New Roman" w:hAnsi="Times New Roman" w:cs="Times New Roman"/>
          <w:sz w:val="28"/>
          <w:szCs w:val="28"/>
        </w:rPr>
        <w:t>стного бюджета 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1003A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>
        <w:rPr>
          <w:rFonts w:ascii="Times New Roman" w:hAnsi="Times New Roman" w:cs="Times New Roman"/>
          <w:sz w:val="28"/>
        </w:rPr>
        <w:t>Жук</w:t>
      </w:r>
      <w:r w:rsidRPr="002329A3">
        <w:rPr>
          <w:rFonts w:ascii="Times New Roman" w:hAnsi="Times New Roman" w:cs="Times New Roman"/>
          <w:sz w:val="28"/>
        </w:rPr>
        <w:t>овского</w:t>
      </w:r>
      <w:r w:rsidRPr="0046778B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Pr="0046778B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46778B">
        <w:rPr>
          <w:rFonts w:ascii="Times New Roman" w:hAnsi="Times New Roman" w:cs="Times New Roman"/>
          <w:sz w:val="28"/>
          <w:szCs w:val="28"/>
        </w:rPr>
        <w:t xml:space="preserve"> направлениям деяте</w:t>
      </w:r>
      <w:r w:rsidRPr="00D1003A">
        <w:rPr>
          <w:rFonts w:ascii="Times New Roman" w:hAnsi="Times New Roman" w:cs="Times New Roman"/>
          <w:sz w:val="28"/>
          <w:szCs w:val="28"/>
        </w:rPr>
        <w:t>льности), группам и подгруппам видов расходов;</w:t>
      </w:r>
    </w:p>
    <w:p w:rsidR="00D51B79" w:rsidRPr="00D1003A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03A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1003A">
        <w:rPr>
          <w:rFonts w:ascii="Times New Roman" w:hAnsi="Times New Roman" w:cs="Times New Roman"/>
          <w:sz w:val="28"/>
          <w:szCs w:val="28"/>
        </w:rPr>
        <w:t xml:space="preserve"> бюджета 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1003A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>
        <w:rPr>
          <w:rFonts w:ascii="Times New Roman" w:hAnsi="Times New Roman" w:cs="Times New Roman"/>
          <w:sz w:val="28"/>
        </w:rPr>
        <w:t>Жук</w:t>
      </w:r>
      <w:r w:rsidRPr="00153C04">
        <w:rPr>
          <w:rFonts w:ascii="Times New Roman" w:hAnsi="Times New Roman" w:cs="Times New Roman"/>
          <w:sz w:val="28"/>
        </w:rPr>
        <w:t>овского</w:t>
      </w:r>
      <w:r w:rsidRPr="0046778B">
        <w:rPr>
          <w:rFonts w:ascii="Times New Roman" w:hAnsi="Times New Roman" w:cs="Times New Roman"/>
          <w:sz w:val="28"/>
          <w:szCs w:val="28"/>
        </w:rPr>
        <w:t xml:space="preserve"> </w:t>
      </w:r>
      <w:r w:rsidRPr="0046778B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и </w:t>
      </w:r>
      <w:proofErr w:type="spellStart"/>
      <w:r w:rsidRPr="0046778B">
        <w:rPr>
          <w:rFonts w:ascii="Times New Roman" w:hAnsi="Times New Roman" w:cs="Times New Roman"/>
          <w:sz w:val="28"/>
          <w:szCs w:val="28"/>
        </w:rPr>
        <w:t>непрогр</w:t>
      </w:r>
      <w:r w:rsidRPr="00D1003A">
        <w:rPr>
          <w:rFonts w:ascii="Times New Roman" w:hAnsi="Times New Roman" w:cs="Times New Roman"/>
          <w:sz w:val="28"/>
          <w:szCs w:val="28"/>
        </w:rPr>
        <w:t>аммным</w:t>
      </w:r>
      <w:proofErr w:type="spellEnd"/>
      <w:r w:rsidRPr="00D1003A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D51B79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03A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D1003A">
        <w:rPr>
          <w:rFonts w:ascii="Times New Roman" w:hAnsi="Times New Roman" w:cs="Times New Roman"/>
          <w:sz w:val="28"/>
          <w:szCs w:val="28"/>
        </w:rPr>
        <w:t xml:space="preserve">стного бюджета в разрезе </w:t>
      </w:r>
      <w:proofErr w:type="gramStart"/>
      <w:r w:rsidRPr="00D1003A">
        <w:rPr>
          <w:rFonts w:ascii="Times New Roman" w:hAnsi="Times New Roman" w:cs="Times New Roman"/>
          <w:sz w:val="28"/>
          <w:szCs w:val="28"/>
        </w:rPr>
        <w:t xml:space="preserve">кодов классификации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D1003A">
        <w:rPr>
          <w:rFonts w:ascii="Times New Roman" w:hAnsi="Times New Roman" w:cs="Times New Roman"/>
          <w:sz w:val="28"/>
          <w:szCs w:val="28"/>
        </w:rPr>
        <w:t>стного</w:t>
      </w:r>
      <w:proofErr w:type="gramEnd"/>
      <w:r w:rsidRPr="00D1003A">
        <w:rPr>
          <w:rFonts w:ascii="Times New Roman" w:hAnsi="Times New Roman" w:cs="Times New Roman"/>
          <w:sz w:val="28"/>
          <w:szCs w:val="28"/>
        </w:rPr>
        <w:t xml:space="preserve"> бюджета, кроме операций по управлению остатками средств на едином счете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D1003A">
        <w:rPr>
          <w:rFonts w:ascii="Times New Roman" w:hAnsi="Times New Roman" w:cs="Times New Roman"/>
          <w:sz w:val="28"/>
          <w:szCs w:val="28"/>
        </w:rPr>
        <w:t>стного бюджета.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1B79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860">
        <w:rPr>
          <w:rFonts w:ascii="Times New Roman" w:hAnsi="Times New Roman" w:cs="Times New Roman"/>
          <w:sz w:val="28"/>
          <w:szCs w:val="28"/>
        </w:rPr>
        <w:t>По главному распорядителю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860">
        <w:rPr>
          <w:rFonts w:ascii="Times New Roman" w:hAnsi="Times New Roman" w:cs="Times New Roman"/>
          <w:sz w:val="28"/>
          <w:szCs w:val="28"/>
        </w:rPr>
        <w:t xml:space="preserve">бюджетная роспись составляется и ведется </w:t>
      </w:r>
      <w:r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F02860">
        <w:rPr>
          <w:rFonts w:ascii="Times New Roman" w:hAnsi="Times New Roman" w:cs="Times New Roman"/>
          <w:sz w:val="28"/>
          <w:szCs w:val="28"/>
        </w:rPr>
        <w:t xml:space="preserve">, подписывается ответственным исполнителем и начальником </w:t>
      </w:r>
      <w:r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F02860">
        <w:rPr>
          <w:rFonts w:ascii="Times New Roman" w:hAnsi="Times New Roman" w:cs="Times New Roman"/>
          <w:sz w:val="28"/>
          <w:szCs w:val="28"/>
        </w:rPr>
        <w:t>.</w:t>
      </w:r>
    </w:p>
    <w:p w:rsidR="00D51B79" w:rsidRPr="00F02860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860">
        <w:rPr>
          <w:rFonts w:ascii="Times New Roman" w:hAnsi="Times New Roman" w:cs="Times New Roman"/>
          <w:sz w:val="28"/>
          <w:szCs w:val="28"/>
        </w:rPr>
        <w:t>5. Формирование и доведение бюджетных ассигнований и лимитов бюджетных обязательств подведомственн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02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F02860">
        <w:rPr>
          <w:rFonts w:ascii="Times New Roman" w:hAnsi="Times New Roman" w:cs="Times New Roman"/>
          <w:sz w:val="28"/>
          <w:szCs w:val="28"/>
        </w:rPr>
        <w:t xml:space="preserve"> (получател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02860">
        <w:rPr>
          <w:rFonts w:ascii="Times New Roman" w:hAnsi="Times New Roman" w:cs="Times New Roman"/>
          <w:sz w:val="28"/>
          <w:szCs w:val="28"/>
        </w:rPr>
        <w:t xml:space="preserve">)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бюджета (далее – получател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02860">
        <w:rPr>
          <w:rFonts w:ascii="Times New Roman" w:hAnsi="Times New Roman" w:cs="Times New Roman"/>
          <w:sz w:val="28"/>
          <w:szCs w:val="28"/>
        </w:rPr>
        <w:t>) осуществляется главным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02860">
        <w:rPr>
          <w:rFonts w:ascii="Times New Roman" w:hAnsi="Times New Roman" w:cs="Times New Roman"/>
          <w:sz w:val="28"/>
          <w:szCs w:val="28"/>
        </w:rPr>
        <w:t xml:space="preserve"> (главным администратор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2860">
        <w:rPr>
          <w:rFonts w:ascii="Times New Roman" w:hAnsi="Times New Roman" w:cs="Times New Roman"/>
          <w:sz w:val="28"/>
          <w:szCs w:val="28"/>
        </w:rPr>
        <w:t xml:space="preserve"> источников) в пределах доведённых бюджетных ассигнований и лимитов бюджетных обязательств,  в течение 5 рабочих дней со дня утверждения бюджетной росписи по форме, согласно приложению № 6 к настоящему Порядку.</w:t>
      </w:r>
    </w:p>
    <w:p w:rsidR="00D51B79" w:rsidRPr="00F02860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860">
        <w:rPr>
          <w:rFonts w:ascii="Times New Roman" w:hAnsi="Times New Roman" w:cs="Times New Roman"/>
          <w:sz w:val="28"/>
          <w:szCs w:val="28"/>
        </w:rPr>
        <w:t>6. Ведение бюджетных росписей осуществляется главным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02860">
        <w:rPr>
          <w:rFonts w:ascii="Times New Roman" w:hAnsi="Times New Roman" w:cs="Times New Roman"/>
          <w:sz w:val="28"/>
          <w:szCs w:val="28"/>
        </w:rPr>
        <w:t xml:space="preserve"> (главным 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F02860">
        <w:rPr>
          <w:rFonts w:ascii="Times New Roman" w:hAnsi="Times New Roman" w:cs="Times New Roman"/>
          <w:sz w:val="28"/>
          <w:szCs w:val="28"/>
        </w:rPr>
        <w:t xml:space="preserve">источников) посредством внесения изменений в их показатели на основании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02860">
        <w:rPr>
          <w:rFonts w:ascii="Times New Roman" w:hAnsi="Times New Roman" w:cs="Times New Roman"/>
          <w:sz w:val="28"/>
          <w:szCs w:val="28"/>
        </w:rPr>
        <w:t xml:space="preserve"> </w:t>
      </w:r>
      <w:r w:rsidR="008D70CF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0286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F0286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бюджете и в ходе исполнения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бюджета на основании изменений сводной росписи и заявок получателей. </w:t>
      </w:r>
    </w:p>
    <w:p w:rsidR="00D51B79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Внесение изменений в бюджетные</w:t>
      </w:r>
      <w:r w:rsidRPr="006478E1">
        <w:rPr>
          <w:rFonts w:ascii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7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Решения</w:t>
      </w:r>
      <w:r w:rsidRPr="009741F7">
        <w:rPr>
          <w:rFonts w:ascii="Times New Roman" w:hAnsi="Times New Roman" w:cs="Times New Roman"/>
          <w:sz w:val="28"/>
          <w:szCs w:val="28"/>
        </w:rPr>
        <w:t xml:space="preserve"> о внесении изменений </w:t>
      </w:r>
      <w:r w:rsidRPr="00D1003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D1003A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D1003A">
        <w:rPr>
          <w:rFonts w:ascii="Times New Roman" w:hAnsi="Times New Roman" w:cs="Times New Roman"/>
          <w:sz w:val="28"/>
          <w:szCs w:val="28"/>
        </w:rPr>
        <w:t>стном бюджете</w:t>
      </w:r>
      <w:r>
        <w:rPr>
          <w:rFonts w:ascii="Times New Roman" w:hAnsi="Times New Roman" w:cs="Times New Roman"/>
          <w:sz w:val="28"/>
          <w:szCs w:val="28"/>
        </w:rPr>
        <w:t xml:space="preserve"> и в ходе исполнения местного бюджета на основании изменений сводной росписи осуществляется г</w:t>
      </w:r>
      <w:r w:rsidRPr="00CF240C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240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F240C">
        <w:rPr>
          <w:rFonts w:ascii="Times New Roman" w:hAnsi="Times New Roman" w:cs="Times New Roman"/>
          <w:sz w:val="28"/>
          <w:szCs w:val="28"/>
        </w:rPr>
        <w:t xml:space="preserve"> (главны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240C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F240C">
        <w:rPr>
          <w:rFonts w:ascii="Times New Roman" w:hAnsi="Times New Roman" w:cs="Times New Roman"/>
          <w:sz w:val="28"/>
          <w:szCs w:val="28"/>
        </w:rPr>
        <w:t xml:space="preserve"> источников)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40C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40C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</w:t>
      </w:r>
      <w:r w:rsidRPr="00100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240C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240C">
        <w:rPr>
          <w:rFonts w:ascii="Times New Roman" w:hAnsi="Times New Roman" w:cs="Times New Roman"/>
          <w:sz w:val="28"/>
          <w:szCs w:val="28"/>
        </w:rPr>
        <w:t xml:space="preserve"> сводной росписи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EC548D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доведения получателям </w:t>
      </w:r>
      <w:r w:rsidRPr="00CF240C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240C">
        <w:rPr>
          <w:rFonts w:ascii="Times New Roman" w:hAnsi="Times New Roman" w:cs="Times New Roman"/>
          <w:sz w:val="28"/>
          <w:szCs w:val="28"/>
        </w:rPr>
        <w:t xml:space="preserve"> в бюджетн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F240C">
        <w:rPr>
          <w:rFonts w:ascii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2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форме,</w:t>
      </w:r>
      <w:r w:rsidRPr="00CF240C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F2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4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F240C">
        <w:rPr>
          <w:rFonts w:ascii="Times New Roman" w:hAnsi="Times New Roman" w:cs="Times New Roman"/>
          <w:sz w:val="28"/>
          <w:szCs w:val="28"/>
        </w:rPr>
        <w:t xml:space="preserve">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Порядку».</w:t>
      </w:r>
    </w:p>
    <w:p w:rsidR="00D51B79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860">
        <w:rPr>
          <w:rFonts w:ascii="Times New Roman" w:hAnsi="Times New Roman" w:cs="Times New Roman"/>
          <w:sz w:val="28"/>
          <w:szCs w:val="28"/>
        </w:rPr>
        <w:t>7. Порядок взаимодействия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2860">
        <w:rPr>
          <w:rFonts w:ascii="Times New Roman" w:hAnsi="Times New Roman" w:cs="Times New Roman"/>
          <w:sz w:val="28"/>
          <w:szCs w:val="28"/>
        </w:rPr>
        <w:t xml:space="preserve"> (главн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2860">
        <w:rPr>
          <w:rFonts w:ascii="Times New Roman" w:hAnsi="Times New Roman" w:cs="Times New Roman"/>
          <w:sz w:val="28"/>
          <w:szCs w:val="28"/>
        </w:rPr>
        <w:t xml:space="preserve"> источников) с получателями по составлению и ведению бюджетных росписей, включая порядок внесения в них изменений на основании заявок получателей, не приводящих  к изменению сводной росписи, устанавливается главным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02860">
        <w:rPr>
          <w:rFonts w:ascii="Times New Roman" w:hAnsi="Times New Roman" w:cs="Times New Roman"/>
          <w:sz w:val="28"/>
          <w:szCs w:val="28"/>
        </w:rPr>
        <w:t xml:space="preserve"> (главным администратор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2860">
        <w:rPr>
          <w:rFonts w:ascii="Times New Roman" w:hAnsi="Times New Roman" w:cs="Times New Roman"/>
          <w:sz w:val="28"/>
          <w:szCs w:val="28"/>
        </w:rPr>
        <w:t xml:space="preserve"> источников) с учётом требований настоящего 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0CF" w:rsidRDefault="008D70CF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26E7" w:rsidRDefault="008D70CF" w:rsidP="00F026E7">
      <w:pPr>
        <w:pStyle w:val="a3"/>
        <w:tabs>
          <w:tab w:val="left" w:pos="3310"/>
          <w:tab w:val="left" w:pos="5775"/>
          <w:tab w:val="left" w:pos="6713"/>
        </w:tabs>
        <w:ind w:right="79" w:firstLine="849"/>
        <w:jc w:val="both"/>
        <w:rPr>
          <w:spacing w:val="-2"/>
        </w:rPr>
      </w:pPr>
      <w:r>
        <w:rPr>
          <w:szCs w:val="28"/>
        </w:rPr>
        <w:t xml:space="preserve">2. </w:t>
      </w:r>
      <w:r w:rsidR="00F026E7">
        <w:t xml:space="preserve"> Приложение №</w:t>
      </w:r>
      <w:r w:rsidR="00F026E7">
        <w:tab/>
        <w:t>3 к Порядку составления и</w:t>
      </w:r>
      <w:r w:rsidR="00F026E7">
        <w:tab/>
        <w:t xml:space="preserve"> ведения сводной бюджетной</w:t>
      </w:r>
      <w:r w:rsidR="00F026E7">
        <w:rPr>
          <w:spacing w:val="-8"/>
        </w:rPr>
        <w:t xml:space="preserve"> </w:t>
      </w:r>
      <w:r w:rsidR="00F026E7">
        <w:t>росписи</w:t>
      </w:r>
      <w:r w:rsidR="00F026E7">
        <w:rPr>
          <w:spacing w:val="-8"/>
        </w:rPr>
        <w:t xml:space="preserve"> </w:t>
      </w:r>
      <w:r w:rsidR="00F026E7">
        <w:t>местного</w:t>
      </w:r>
      <w:r w:rsidR="00F026E7">
        <w:rPr>
          <w:spacing w:val="-8"/>
        </w:rPr>
        <w:t xml:space="preserve"> </w:t>
      </w:r>
      <w:r w:rsidR="00F026E7">
        <w:t>бюджета</w:t>
      </w:r>
      <w:r w:rsidR="00F026E7">
        <w:rPr>
          <w:spacing w:val="-8"/>
        </w:rPr>
        <w:t xml:space="preserve"> </w:t>
      </w:r>
      <w:r w:rsidR="00F026E7">
        <w:t>и</w:t>
      </w:r>
      <w:r w:rsidR="00F026E7">
        <w:rPr>
          <w:spacing w:val="-8"/>
        </w:rPr>
        <w:t xml:space="preserve"> </w:t>
      </w:r>
      <w:r w:rsidR="00F026E7">
        <w:t>бюджетных</w:t>
      </w:r>
      <w:r w:rsidR="00F026E7">
        <w:rPr>
          <w:spacing w:val="-8"/>
        </w:rPr>
        <w:t xml:space="preserve"> </w:t>
      </w:r>
      <w:r w:rsidR="00F026E7">
        <w:t>росписей</w:t>
      </w:r>
      <w:r w:rsidR="00F026E7">
        <w:rPr>
          <w:spacing w:val="-8"/>
        </w:rPr>
        <w:t xml:space="preserve"> </w:t>
      </w:r>
      <w:r w:rsidR="00F026E7">
        <w:t>главных распорядителей средств местного бюджета</w:t>
      </w:r>
      <w:r w:rsidR="00F026E7">
        <w:tab/>
        <w:t>(главных</w:t>
      </w:r>
      <w:r w:rsidR="00F026E7">
        <w:rPr>
          <w:spacing w:val="-18"/>
        </w:rPr>
        <w:t xml:space="preserve"> </w:t>
      </w:r>
      <w:r w:rsidR="00F026E7">
        <w:t xml:space="preserve">администраторов источников финансирования дефицита областного бюджета) изложить в </w:t>
      </w:r>
      <w:r w:rsidR="00F026E7">
        <w:rPr>
          <w:spacing w:val="-2"/>
        </w:rPr>
        <w:t>редакции:</w:t>
      </w:r>
    </w:p>
    <w:p w:rsidR="00ED30D3" w:rsidRDefault="00ED30D3" w:rsidP="00F026E7">
      <w:pPr>
        <w:pStyle w:val="a3"/>
        <w:tabs>
          <w:tab w:val="left" w:pos="3310"/>
          <w:tab w:val="left" w:pos="5775"/>
          <w:tab w:val="left" w:pos="6713"/>
        </w:tabs>
        <w:ind w:right="79" w:firstLine="849"/>
        <w:jc w:val="both"/>
        <w:rPr>
          <w:spacing w:val="-2"/>
        </w:rPr>
      </w:pPr>
    </w:p>
    <w:p w:rsidR="00ED30D3" w:rsidRDefault="00ED30D3" w:rsidP="00F026E7">
      <w:pPr>
        <w:pStyle w:val="a3"/>
        <w:tabs>
          <w:tab w:val="left" w:pos="3310"/>
          <w:tab w:val="left" w:pos="5775"/>
          <w:tab w:val="left" w:pos="6713"/>
        </w:tabs>
        <w:ind w:right="79" w:firstLine="849"/>
        <w:jc w:val="both"/>
        <w:rPr>
          <w:spacing w:val="-2"/>
        </w:rPr>
      </w:pPr>
    </w:p>
    <w:p w:rsidR="00ED30D3" w:rsidRDefault="00ED30D3" w:rsidP="00F026E7">
      <w:pPr>
        <w:pStyle w:val="a3"/>
        <w:tabs>
          <w:tab w:val="left" w:pos="3310"/>
          <w:tab w:val="left" w:pos="5775"/>
          <w:tab w:val="left" w:pos="6713"/>
        </w:tabs>
        <w:ind w:right="79" w:firstLine="849"/>
        <w:jc w:val="both"/>
      </w:pPr>
    </w:p>
    <w:p w:rsidR="00F026E7" w:rsidRDefault="00F026E7" w:rsidP="00F026E7">
      <w:pPr>
        <w:pStyle w:val="a3"/>
        <w:spacing w:before="8"/>
        <w:rPr>
          <w:sz w:val="27"/>
        </w:rPr>
      </w:pPr>
    </w:p>
    <w:p w:rsidR="00F026E7" w:rsidRDefault="00F026E7" w:rsidP="00F026E7">
      <w:pPr>
        <w:ind w:right="225"/>
        <w:jc w:val="right"/>
        <w:rPr>
          <w:sz w:val="24"/>
        </w:rPr>
      </w:pPr>
      <w:r>
        <w:rPr>
          <w:sz w:val="24"/>
        </w:rPr>
        <w:lastRenderedPageBreak/>
        <w:t>«Приложение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Порядку</w:t>
      </w:r>
    </w:p>
    <w:p w:rsidR="00F026E7" w:rsidRDefault="00F026E7" w:rsidP="00F026E7">
      <w:pPr>
        <w:pStyle w:val="a3"/>
        <w:spacing w:before="4"/>
        <w:rPr>
          <w:sz w:val="27"/>
        </w:rPr>
      </w:pPr>
    </w:p>
    <w:p w:rsidR="00F026E7" w:rsidRPr="00ED30D3" w:rsidRDefault="00F026E7" w:rsidP="00ED30D3">
      <w:pPr>
        <w:ind w:left="416"/>
        <w:jc w:val="center"/>
        <w:rPr>
          <w:b/>
          <w:sz w:val="28"/>
          <w:szCs w:val="28"/>
        </w:rPr>
      </w:pPr>
      <w:r w:rsidRPr="00ED30D3">
        <w:rPr>
          <w:b/>
          <w:spacing w:val="-2"/>
          <w:sz w:val="28"/>
          <w:szCs w:val="28"/>
        </w:rPr>
        <w:t>Перечень</w:t>
      </w:r>
      <w:r w:rsidRPr="00ED30D3">
        <w:rPr>
          <w:b/>
          <w:sz w:val="28"/>
          <w:szCs w:val="28"/>
        </w:rPr>
        <w:t xml:space="preserve"> </w:t>
      </w:r>
      <w:r w:rsidRPr="00ED30D3">
        <w:rPr>
          <w:b/>
          <w:spacing w:val="-2"/>
          <w:sz w:val="28"/>
          <w:szCs w:val="28"/>
        </w:rPr>
        <w:t>источников</w:t>
      </w:r>
      <w:r w:rsidRPr="00ED30D3">
        <w:rPr>
          <w:b/>
          <w:sz w:val="28"/>
          <w:szCs w:val="28"/>
        </w:rPr>
        <w:t xml:space="preserve"> </w:t>
      </w:r>
      <w:r w:rsidRPr="00ED30D3">
        <w:rPr>
          <w:b/>
          <w:spacing w:val="-2"/>
          <w:sz w:val="28"/>
          <w:szCs w:val="28"/>
        </w:rPr>
        <w:t>изменений</w:t>
      </w:r>
      <w:r w:rsidRPr="00ED30D3">
        <w:rPr>
          <w:b/>
          <w:sz w:val="28"/>
          <w:szCs w:val="28"/>
        </w:rPr>
        <w:t xml:space="preserve"> </w:t>
      </w:r>
      <w:r w:rsidRPr="00ED30D3">
        <w:rPr>
          <w:b/>
          <w:spacing w:val="-2"/>
          <w:sz w:val="28"/>
          <w:szCs w:val="28"/>
        </w:rPr>
        <w:t>сводной</w:t>
      </w:r>
      <w:r w:rsidRPr="00ED30D3">
        <w:rPr>
          <w:b/>
          <w:sz w:val="28"/>
          <w:szCs w:val="28"/>
        </w:rPr>
        <w:t xml:space="preserve"> </w:t>
      </w:r>
      <w:r w:rsidRPr="00ED30D3">
        <w:rPr>
          <w:b/>
          <w:spacing w:val="-2"/>
          <w:sz w:val="28"/>
          <w:szCs w:val="28"/>
        </w:rPr>
        <w:t>бюджетной</w:t>
      </w:r>
      <w:r w:rsidRPr="00ED30D3">
        <w:rPr>
          <w:b/>
          <w:sz w:val="28"/>
          <w:szCs w:val="28"/>
        </w:rPr>
        <w:t xml:space="preserve"> </w:t>
      </w:r>
      <w:r w:rsidRPr="00ED30D3">
        <w:rPr>
          <w:b/>
          <w:spacing w:val="-2"/>
          <w:sz w:val="28"/>
          <w:szCs w:val="28"/>
        </w:rPr>
        <w:t>росписи</w:t>
      </w:r>
      <w:r w:rsidRPr="00ED30D3">
        <w:rPr>
          <w:b/>
          <w:sz w:val="28"/>
          <w:szCs w:val="28"/>
        </w:rPr>
        <w:t xml:space="preserve"> </w:t>
      </w:r>
      <w:r w:rsidRPr="00ED30D3">
        <w:rPr>
          <w:b/>
          <w:spacing w:val="-2"/>
          <w:sz w:val="28"/>
          <w:szCs w:val="28"/>
        </w:rPr>
        <w:t>местного</w:t>
      </w:r>
      <w:r w:rsidRPr="00ED30D3">
        <w:rPr>
          <w:b/>
          <w:sz w:val="28"/>
          <w:szCs w:val="28"/>
        </w:rPr>
        <w:t xml:space="preserve"> </w:t>
      </w:r>
      <w:r w:rsidRPr="00ED30D3">
        <w:rPr>
          <w:b/>
          <w:spacing w:val="-2"/>
          <w:sz w:val="28"/>
          <w:szCs w:val="28"/>
        </w:rPr>
        <w:t>бюджета</w:t>
      </w:r>
    </w:p>
    <w:p w:rsidR="00F026E7" w:rsidRDefault="00F026E7" w:rsidP="00F026E7">
      <w:pPr>
        <w:pStyle w:val="a3"/>
        <w:rPr>
          <w:b/>
          <w:sz w:val="20"/>
        </w:rPr>
      </w:pPr>
    </w:p>
    <w:p w:rsidR="00F026E7" w:rsidRDefault="00F026E7" w:rsidP="00F026E7">
      <w:pPr>
        <w:pStyle w:val="a3"/>
        <w:rPr>
          <w:b/>
          <w:sz w:val="20"/>
        </w:rPr>
      </w:pPr>
    </w:p>
    <w:p w:rsidR="00F026E7" w:rsidRDefault="00F026E7" w:rsidP="00F026E7">
      <w:pPr>
        <w:pStyle w:val="a3"/>
        <w:spacing w:before="9"/>
        <w:rPr>
          <w:b/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8934"/>
      </w:tblGrid>
      <w:tr w:rsidR="00F026E7" w:rsidRPr="00ED30D3" w:rsidTr="00274F4A">
        <w:trPr>
          <w:trHeight w:val="374"/>
        </w:trPr>
        <w:tc>
          <w:tcPr>
            <w:tcW w:w="699" w:type="dxa"/>
          </w:tcPr>
          <w:p w:rsidR="00F026E7" w:rsidRPr="00ED30D3" w:rsidRDefault="00F026E7" w:rsidP="00274F4A">
            <w:pPr>
              <w:pStyle w:val="TableParagraph"/>
              <w:ind w:left="148"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8934" w:type="dxa"/>
          </w:tcPr>
          <w:p w:rsidR="00F026E7" w:rsidRPr="00ED30D3" w:rsidRDefault="00F026E7" w:rsidP="00ED30D3">
            <w:pPr>
              <w:pStyle w:val="TableParagraph"/>
              <w:tabs>
                <w:tab w:val="left" w:pos="6848"/>
              </w:tabs>
              <w:ind w:left="2454" w:right="36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30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изменений</w:t>
            </w:r>
            <w:proofErr w:type="spellEnd"/>
          </w:p>
        </w:tc>
      </w:tr>
      <w:tr w:rsidR="00F026E7" w:rsidRPr="00ED30D3" w:rsidTr="00F026E7">
        <w:trPr>
          <w:trHeight w:val="651"/>
        </w:trPr>
        <w:tc>
          <w:tcPr>
            <w:tcW w:w="9633" w:type="dxa"/>
            <w:gridSpan w:val="2"/>
          </w:tcPr>
          <w:p w:rsidR="00F026E7" w:rsidRPr="00ED30D3" w:rsidRDefault="00F026E7" w:rsidP="008E3513">
            <w:pPr>
              <w:pStyle w:val="TableParagraph"/>
              <w:spacing w:line="240" w:lineRule="auto"/>
              <w:ind w:left="1148" w:right="0" w:hanging="94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сводную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бюджетную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роспись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основании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Решения о внесении изменений в Решение о местном бюджете</w:t>
            </w:r>
            <w:proofErr w:type="gramEnd"/>
          </w:p>
        </w:tc>
      </w:tr>
      <w:tr w:rsidR="00F026E7" w:rsidRPr="00ED30D3" w:rsidTr="00274F4A">
        <w:trPr>
          <w:trHeight w:val="628"/>
        </w:trPr>
        <w:tc>
          <w:tcPr>
            <w:tcW w:w="699" w:type="dxa"/>
          </w:tcPr>
          <w:p w:rsidR="00F026E7" w:rsidRPr="00ED30D3" w:rsidRDefault="00F026E7" w:rsidP="00F026E7">
            <w:pPr>
              <w:pStyle w:val="TableParagraph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F026E7" w:rsidP="008E3513">
            <w:pPr>
              <w:pStyle w:val="TableParagraph"/>
              <w:spacing w:line="240" w:lineRule="auto"/>
              <w:ind w:right="162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изменения,</w:t>
            </w:r>
            <w:r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вносимые</w:t>
            </w:r>
            <w:r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случае</w:t>
            </w:r>
            <w:r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принятия</w:t>
            </w:r>
            <w:r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Решения</w:t>
            </w:r>
            <w:r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внесении</w:t>
            </w:r>
            <w:r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изменений</w:t>
            </w:r>
            <w:r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Решение о местном бюджете</w:t>
            </w:r>
          </w:p>
        </w:tc>
      </w:tr>
      <w:tr w:rsidR="00F026E7" w:rsidRPr="00ED30D3" w:rsidTr="00F026E7">
        <w:trPr>
          <w:trHeight w:val="675"/>
        </w:trPr>
        <w:tc>
          <w:tcPr>
            <w:tcW w:w="9633" w:type="dxa"/>
            <w:gridSpan w:val="2"/>
          </w:tcPr>
          <w:p w:rsidR="00F026E7" w:rsidRPr="00ED30D3" w:rsidRDefault="00F026E7" w:rsidP="00ED30D3">
            <w:pPr>
              <w:pStyle w:val="TableParagraph"/>
              <w:spacing w:line="240" w:lineRule="auto"/>
              <w:ind w:left="34" w:right="0" w:firstLine="33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сводную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бюджетную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роспись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лимиты</w:t>
            </w:r>
            <w:r w:rsid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бюджетных обязательств в ходе исполнения местного бюджета (1)</w:t>
            </w:r>
          </w:p>
        </w:tc>
      </w:tr>
      <w:tr w:rsidR="00F026E7" w:rsidRPr="00ED30D3" w:rsidTr="00274F4A">
        <w:trPr>
          <w:trHeight w:val="628"/>
        </w:trPr>
        <w:tc>
          <w:tcPr>
            <w:tcW w:w="699" w:type="dxa"/>
          </w:tcPr>
          <w:p w:rsidR="00F026E7" w:rsidRPr="00ED30D3" w:rsidRDefault="00F026E7" w:rsidP="00F026E7">
            <w:pPr>
              <w:pStyle w:val="TableParagraph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F026E7" w:rsidP="00F026E7">
            <w:pPr>
              <w:pStyle w:val="TableParagraph"/>
              <w:spacing w:line="240" w:lineRule="auto"/>
              <w:ind w:right="162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изменения,</w:t>
            </w:r>
            <w:r w:rsidRPr="00ED30D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вносимые</w:t>
            </w:r>
            <w:r w:rsidRPr="00ED30D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D30D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случае</w:t>
            </w:r>
            <w:r w:rsidRPr="00ED30D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перераспределения</w:t>
            </w:r>
            <w:r w:rsidRPr="00ED30D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бюджетных</w:t>
            </w:r>
            <w:r w:rsidRPr="00ED30D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ассигнований, предусмотренных для исполнения публичных нормативных обязательств</w:t>
            </w:r>
          </w:p>
        </w:tc>
      </w:tr>
      <w:tr w:rsidR="00F026E7" w:rsidRPr="00ED30D3" w:rsidTr="00F026E7">
        <w:trPr>
          <w:trHeight w:val="2826"/>
        </w:trPr>
        <w:tc>
          <w:tcPr>
            <w:tcW w:w="699" w:type="dxa"/>
          </w:tcPr>
          <w:p w:rsidR="00F026E7" w:rsidRPr="00ED30D3" w:rsidRDefault="00F026E7" w:rsidP="00F026E7">
            <w:pPr>
              <w:pStyle w:val="TableParagraph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F026E7" w:rsidP="00F026E7">
            <w:pPr>
              <w:pStyle w:val="TableParagraph"/>
              <w:tabs>
                <w:tab w:val="left" w:pos="3105"/>
                <w:tab w:val="left" w:pos="3486"/>
                <w:tab w:val="left" w:pos="4172"/>
                <w:tab w:val="left" w:pos="4290"/>
              </w:tabs>
              <w:ind w:right="162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изменения, вносимые в случае изменения функций и полномочий главных распорядителей (распорядителей),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получателей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бюджетных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средств,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также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частями</w:t>
            </w:r>
            <w:r w:rsidRPr="00ED30D3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и</w:t>
            </w:r>
            <w:r w:rsidRPr="00ED30D3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статьи</w:t>
            </w:r>
            <w:r w:rsidRPr="00ED30D3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 Федерального закона от</w:t>
            </w:r>
            <w:r w:rsidRPr="00ED30D3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05.04.2013 №</w:t>
            </w:r>
            <w:r w:rsidRPr="00ED30D3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44-ФЗ</w:t>
            </w:r>
            <w:r w:rsidRPr="00ED30D3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контрактной системе в сфере закупок товаров, работ, услуг</w:t>
            </w:r>
            <w:proofErr w:type="gramEnd"/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обеспечения государственных и муниципальных нужд» и при осуществлении органами исполнительной власти бюджетных полномочий, предусмотренных пунктом 5 статьи 154 Бюджетного кодекса Российской </w:t>
            </w:r>
            <w:r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Федерации</w:t>
            </w:r>
          </w:p>
        </w:tc>
      </w:tr>
      <w:tr w:rsidR="00F026E7" w:rsidRPr="00ED30D3" w:rsidTr="00274F4A">
        <w:trPr>
          <w:trHeight w:val="3301"/>
        </w:trPr>
        <w:tc>
          <w:tcPr>
            <w:tcW w:w="699" w:type="dxa"/>
          </w:tcPr>
          <w:p w:rsidR="00F026E7" w:rsidRPr="00ED30D3" w:rsidRDefault="00F026E7" w:rsidP="00F026E7">
            <w:pPr>
              <w:pStyle w:val="TableParagraph"/>
              <w:spacing w:line="270" w:lineRule="exact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F026E7" w:rsidP="008E3513">
            <w:pPr>
              <w:pStyle w:val="TableParagraph"/>
              <w:tabs>
                <w:tab w:val="left" w:pos="3764"/>
              </w:tabs>
              <w:spacing w:line="240" w:lineRule="auto"/>
              <w:ind w:right="281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(за исключением бюджетных ассигнований дорожного фонда) при изменении способа</w:t>
            </w:r>
            <w:r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финансового</w:t>
            </w:r>
            <w:r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капитальных</w:t>
            </w:r>
            <w:r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вложений</w:t>
            </w:r>
            <w:r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указанный объект государственной собственности после внесения изменений в решения, указанные в пункте</w:t>
            </w:r>
            <w:r w:rsidRPr="00ED30D3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статьи</w:t>
            </w:r>
            <w:r w:rsidRPr="00ED30D3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  <w:r w:rsidRPr="00ED30D3">
              <w:rPr>
                <w:rFonts w:ascii="Times New Roman" w:hAnsi="Times New Roman" w:cs="Times New Roman"/>
                <w:position w:val="7"/>
                <w:sz w:val="28"/>
                <w:szCs w:val="28"/>
                <w:lang w:val="ru-RU"/>
              </w:rPr>
              <w:t>2</w:t>
            </w:r>
            <w:r w:rsidRPr="00ED30D3">
              <w:rPr>
                <w:rFonts w:ascii="Times New Roman" w:hAnsi="Times New Roman" w:cs="Times New Roman"/>
                <w:spacing w:val="31"/>
                <w:position w:val="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пункте</w:t>
            </w:r>
            <w:r w:rsidRPr="00ED30D3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статьи</w:t>
            </w:r>
            <w:r w:rsidRPr="00ED30D3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 Бюджетного кодекса Российской</w:t>
            </w:r>
            <w:proofErr w:type="gramEnd"/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</w:t>
            </w:r>
            <w:r w:rsidR="008E3513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законодательством</w:t>
            </w:r>
            <w:r w:rsidRPr="00ED30D3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Российской</w:t>
            </w:r>
            <w:r w:rsidRPr="00ED30D3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Федерации</w:t>
            </w:r>
            <w:r w:rsidRPr="00ED30D3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является</w:t>
            </w:r>
            <w:r w:rsidRPr="00ED30D3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обязательной</w:t>
            </w:r>
          </w:p>
        </w:tc>
      </w:tr>
    </w:tbl>
    <w:p w:rsidR="00F026E7" w:rsidRPr="00ED30D3" w:rsidRDefault="00F026E7" w:rsidP="00F026E7">
      <w:pPr>
        <w:pStyle w:val="a3"/>
        <w:spacing w:before="9"/>
        <w:rPr>
          <w:b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8934"/>
      </w:tblGrid>
      <w:tr w:rsidR="00F026E7" w:rsidRPr="00ED30D3" w:rsidTr="00274F4A">
        <w:trPr>
          <w:trHeight w:val="1931"/>
        </w:trPr>
        <w:tc>
          <w:tcPr>
            <w:tcW w:w="699" w:type="dxa"/>
          </w:tcPr>
          <w:p w:rsidR="00F026E7" w:rsidRPr="00ED30D3" w:rsidRDefault="00F026E7" w:rsidP="008E351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8E3513" w:rsidP="008E3513">
            <w:pPr>
              <w:pStyle w:val="TableParagraph"/>
              <w:ind w:right="162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менения, вносимые в случае исполнения судебных актов, предусматривающих обращение</w:t>
            </w:r>
            <w:r w:rsidR="00F026E7"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взыскания</w:t>
            </w:r>
            <w:r w:rsidR="00F026E7"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="00F026E7"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средства</w:t>
            </w:r>
            <w:r w:rsidR="00F026E7"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="00F026E7"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</w:t>
            </w:r>
            <w:r w:rsidR="00F026E7"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(или)</w:t>
            </w:r>
            <w:r w:rsidR="00F026E7"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предусматривающих перечисление этих средств в счет оплаты судебных издержек, увеличения подлежащих</w:t>
            </w:r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уплате</w:t>
            </w:r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казенным</w:t>
            </w:r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учреждением</w:t>
            </w:r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</w:t>
            </w:r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налогов,</w:t>
            </w:r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сборов,</w:t>
            </w:r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пеней,</w:t>
            </w:r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штрафов, а также социальных выплат</w:t>
            </w:r>
            <w:r w:rsidR="00F026E7" w:rsidRPr="00ED30D3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(за исключением выплат, отнесенных к публичным нормативным обязательствам), установленных законодательством Российской </w:t>
            </w:r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Федерации</w:t>
            </w:r>
            <w:proofErr w:type="gramEnd"/>
          </w:p>
        </w:tc>
      </w:tr>
      <w:tr w:rsidR="00F026E7" w:rsidRPr="00ED30D3" w:rsidTr="00274F4A">
        <w:trPr>
          <w:trHeight w:val="628"/>
        </w:trPr>
        <w:tc>
          <w:tcPr>
            <w:tcW w:w="699" w:type="dxa"/>
          </w:tcPr>
          <w:p w:rsidR="00F026E7" w:rsidRPr="00ED30D3" w:rsidRDefault="00F026E7" w:rsidP="008E3513">
            <w:pPr>
              <w:pStyle w:val="TableParagraph"/>
              <w:spacing w:line="275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</w:p>
        </w:tc>
        <w:tc>
          <w:tcPr>
            <w:tcW w:w="8934" w:type="dxa"/>
          </w:tcPr>
          <w:p w:rsidR="00F026E7" w:rsidRPr="00ED30D3" w:rsidRDefault="008E3513" w:rsidP="00ED30D3">
            <w:pPr>
              <w:pStyle w:val="TableParagraph"/>
              <w:tabs>
                <w:tab w:val="left" w:pos="4812"/>
              </w:tabs>
              <w:spacing w:line="240" w:lineRule="auto"/>
              <w:ind w:right="0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менения, вносимые в случае использования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(перераспределения)</w:t>
            </w:r>
            <w:r w:rsid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средств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резервного фонда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Администрации Жуковского сельского поселения</w:t>
            </w:r>
          </w:p>
        </w:tc>
      </w:tr>
      <w:tr w:rsidR="00F026E7" w:rsidRPr="00ED30D3" w:rsidTr="00274F4A">
        <w:trPr>
          <w:trHeight w:val="628"/>
        </w:trPr>
        <w:tc>
          <w:tcPr>
            <w:tcW w:w="699" w:type="dxa"/>
          </w:tcPr>
          <w:p w:rsidR="00F026E7" w:rsidRPr="00ED30D3" w:rsidRDefault="00F026E7" w:rsidP="008E351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8E3513" w:rsidP="008E3513">
            <w:pPr>
              <w:pStyle w:val="TableParagraph"/>
              <w:spacing w:line="240" w:lineRule="auto"/>
              <w:ind w:right="162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менения,</w:t>
            </w:r>
            <w:r w:rsidR="00F026E7" w:rsidRPr="00ED30D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вносимые</w:t>
            </w:r>
            <w:r w:rsidR="00F026E7" w:rsidRPr="00ED30D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026E7" w:rsidRPr="00ED30D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случае</w:t>
            </w:r>
            <w:r w:rsidR="00F026E7" w:rsidRPr="00ED30D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перераспределения</w:t>
            </w:r>
            <w:r w:rsidR="00F026E7" w:rsidRPr="00ED30D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бюджетных</w:t>
            </w:r>
            <w:r w:rsidR="00F026E7" w:rsidRPr="00ED30D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ассигнований, предоставляемых на конкурсной основе</w:t>
            </w:r>
          </w:p>
        </w:tc>
      </w:tr>
      <w:tr w:rsidR="00F026E7" w:rsidRPr="00ED30D3" w:rsidTr="00274F4A">
        <w:trPr>
          <w:trHeight w:val="628"/>
        </w:trPr>
        <w:tc>
          <w:tcPr>
            <w:tcW w:w="699" w:type="dxa"/>
          </w:tcPr>
          <w:p w:rsidR="00F026E7" w:rsidRPr="00ED30D3" w:rsidRDefault="00F026E7" w:rsidP="008E351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8E3513" w:rsidP="008E3513">
            <w:pPr>
              <w:pStyle w:val="TableParagraph"/>
              <w:tabs>
                <w:tab w:val="left" w:pos="5013"/>
              </w:tabs>
              <w:spacing w:line="275" w:lineRule="exact"/>
              <w:ind w:left="112" w:righ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менения,</w:t>
            </w:r>
            <w:r w:rsidR="00F026E7" w:rsidRPr="00ED30D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вносимые</w:t>
            </w:r>
            <w:r w:rsidR="00F026E7" w:rsidRPr="00ED30D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026E7" w:rsidRPr="00ED30D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случае</w:t>
            </w:r>
            <w:r w:rsidR="00F026E7" w:rsidRPr="00ED30D3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использования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(перераспределения)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зарезервированных</w:t>
            </w:r>
            <w:r w:rsidR="00F026E7" w:rsidRPr="00ED30D3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026E7" w:rsidRPr="00ED30D3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составе</w:t>
            </w:r>
            <w:r w:rsidR="00F026E7" w:rsidRPr="00ED30D3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утвержденных</w:t>
            </w:r>
            <w:r w:rsidR="00F026E7" w:rsidRPr="00ED30D3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бюджетных</w:t>
            </w:r>
            <w:r w:rsidR="00F026E7" w:rsidRPr="00ED30D3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ассигнований</w:t>
            </w:r>
          </w:p>
        </w:tc>
      </w:tr>
      <w:tr w:rsidR="00F026E7" w:rsidRPr="00ED30D3" w:rsidTr="00274F4A">
        <w:trPr>
          <w:trHeight w:val="826"/>
        </w:trPr>
        <w:tc>
          <w:tcPr>
            <w:tcW w:w="699" w:type="dxa"/>
          </w:tcPr>
          <w:p w:rsidR="00F026E7" w:rsidRPr="00ED30D3" w:rsidRDefault="00F026E7" w:rsidP="008E351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8E3513" w:rsidP="00ED30D3">
            <w:pPr>
              <w:pStyle w:val="TableParagraph"/>
              <w:tabs>
                <w:tab w:val="left" w:pos="5007"/>
              </w:tabs>
              <w:ind w:right="234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из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менения, вносимые в случае изменения типа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(подведомственности)</w:t>
            </w:r>
            <w:r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муниципальных </w:t>
            </w:r>
            <w:r w:rsidR="00F026E7" w:rsidRPr="00ED30D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учреждений</w:t>
            </w:r>
            <w:r w:rsidR="00F026E7" w:rsidRPr="00ED30D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F026E7" w:rsidRPr="00ED30D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организационно-правовой</w:t>
            </w:r>
            <w:r w:rsidR="00F026E7" w:rsidRPr="00ED30D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</w:t>
            </w:r>
            <w:r w:rsidR="00F026E7" w:rsidRPr="00ED30D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муниципальных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унитарных предприятий</w:t>
            </w:r>
          </w:p>
        </w:tc>
      </w:tr>
      <w:tr w:rsidR="00F026E7" w:rsidRPr="00ED30D3" w:rsidTr="00274F4A">
        <w:trPr>
          <w:trHeight w:val="626"/>
        </w:trPr>
        <w:tc>
          <w:tcPr>
            <w:tcW w:w="699" w:type="dxa"/>
          </w:tcPr>
          <w:p w:rsidR="00F026E7" w:rsidRPr="00ED30D3" w:rsidRDefault="00F026E7" w:rsidP="008E3513">
            <w:pPr>
              <w:pStyle w:val="TableParagraph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8E3513" w:rsidP="008E3513">
            <w:pPr>
              <w:pStyle w:val="TableParagraph"/>
              <w:spacing w:line="240" w:lineRule="auto"/>
              <w:ind w:right="162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менения,</w:t>
            </w:r>
            <w:r w:rsidR="00F026E7"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вносимые</w:t>
            </w:r>
            <w:r w:rsidR="00F026E7"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026E7"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случае</w:t>
            </w:r>
            <w:r w:rsidR="00F026E7"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перераспределения</w:t>
            </w:r>
            <w:r w:rsidR="00F026E7"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бюджетных</w:t>
            </w:r>
            <w:r w:rsidR="00F026E7"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ассигнований</w:t>
            </w:r>
            <w:r w:rsidR="00F026E7"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 текущим финансовым годом и плановым периодом (2)</w:t>
            </w:r>
          </w:p>
        </w:tc>
      </w:tr>
      <w:tr w:rsidR="00F026E7" w:rsidRPr="00ED30D3" w:rsidTr="00274F4A">
        <w:trPr>
          <w:trHeight w:val="1653"/>
        </w:trPr>
        <w:tc>
          <w:tcPr>
            <w:tcW w:w="699" w:type="dxa"/>
          </w:tcPr>
          <w:p w:rsidR="00F026E7" w:rsidRPr="00ED30D3" w:rsidRDefault="00F026E7" w:rsidP="008E351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8E3513" w:rsidP="008E3513">
            <w:pPr>
              <w:pStyle w:val="TableParagraph"/>
              <w:ind w:right="162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менения,</w:t>
            </w:r>
            <w:r w:rsidR="00F026E7"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вносимые</w:t>
            </w:r>
            <w:r w:rsidR="00F026E7"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026E7"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случае</w:t>
            </w:r>
            <w:r w:rsidR="00F026E7"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получения</w:t>
            </w:r>
            <w:r w:rsidR="00F026E7"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уведомления</w:t>
            </w:r>
            <w:r w:rsidR="00F026E7"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F026E7"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предоставлении</w:t>
            </w:r>
            <w:r w:rsidR="00F026E7" w:rsidRPr="00ED30D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местном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бюджете, а также в случае сокращения</w:t>
            </w:r>
            <w:r w:rsidR="00F026E7" w:rsidRPr="00ED30D3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(возврата при отсутствии потребности) указанных </w:t>
            </w:r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трансфертов</w:t>
            </w:r>
          </w:p>
        </w:tc>
      </w:tr>
      <w:tr w:rsidR="00F026E7" w:rsidRPr="00ED30D3" w:rsidTr="00274F4A">
        <w:trPr>
          <w:trHeight w:val="2752"/>
        </w:trPr>
        <w:tc>
          <w:tcPr>
            <w:tcW w:w="699" w:type="dxa"/>
          </w:tcPr>
          <w:p w:rsidR="00F026E7" w:rsidRPr="00ED30D3" w:rsidRDefault="00F026E7" w:rsidP="008E3513">
            <w:pPr>
              <w:pStyle w:val="TableParagraph"/>
              <w:spacing w:line="273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8E3513" w:rsidP="008E3513">
            <w:pPr>
              <w:pStyle w:val="TableParagraph"/>
              <w:tabs>
                <w:tab w:val="left" w:pos="4883"/>
              </w:tabs>
              <w:ind w:right="96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менения, вносимые в случае увеличения бюджетных ассигнований текущего финансового года на оплату заключенных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муниципальных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контрактов на поставку товаров, выполнение работ, оказание услуг, подлежавших в соответствии с условиями</w:t>
            </w:r>
            <w:r w:rsidR="00F026E7"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этих</w:t>
            </w:r>
            <w:r w:rsidR="00F026E7"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муниципальных</w:t>
            </w:r>
            <w:r w:rsidR="00F026E7"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контрактов</w:t>
            </w:r>
            <w:r w:rsidR="00F026E7"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оплате</w:t>
            </w:r>
            <w:r w:rsidR="00F026E7"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026E7"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отчетном</w:t>
            </w:r>
            <w:r w:rsidR="00F026E7"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финансовом</w:t>
            </w:r>
            <w:r w:rsidR="00F026E7"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году,</w:t>
            </w:r>
            <w:r w:rsidR="00F026E7" w:rsidRPr="00ED30D3">
              <w:rPr>
                <w:rFonts w:ascii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 на сумму неисполненного казначейского обеспечения обязательств, выданного в соответствии со статьей</w:t>
            </w:r>
            <w:r w:rsidR="00F026E7" w:rsidRPr="00ED30D3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242</w:t>
            </w:r>
            <w:r w:rsidR="00F026E7" w:rsidRPr="00ED30D3">
              <w:rPr>
                <w:rFonts w:ascii="Times New Roman" w:hAnsi="Times New Roman" w:cs="Times New Roman"/>
                <w:position w:val="7"/>
                <w:sz w:val="28"/>
                <w:szCs w:val="28"/>
                <w:lang w:val="ru-RU"/>
              </w:rPr>
              <w:t>22</w:t>
            </w:r>
            <w:r w:rsidR="00F026E7" w:rsidRPr="00ED30D3">
              <w:rPr>
                <w:rFonts w:ascii="Times New Roman" w:hAnsi="Times New Roman" w:cs="Times New Roman"/>
                <w:spacing w:val="40"/>
                <w:position w:val="7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Бюджетного кодекса Российской Федерации, в объеме, не превышающем остатка не</w:t>
            </w:r>
            <w:proofErr w:type="gramEnd"/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использованных на начало текущего финансового года бюджетных </w:t>
            </w:r>
            <w:proofErr w:type="gramStart"/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ассигнований</w:t>
            </w:r>
            <w:proofErr w:type="gramEnd"/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исполнение указанных муниципальных контрактов в соответствии с требованиями бюджетного законодательства</w:t>
            </w:r>
          </w:p>
        </w:tc>
      </w:tr>
      <w:tr w:rsidR="00F026E7" w:rsidRPr="00ED30D3" w:rsidTr="00274F4A">
        <w:trPr>
          <w:trHeight w:val="1148"/>
        </w:trPr>
        <w:tc>
          <w:tcPr>
            <w:tcW w:w="699" w:type="dxa"/>
          </w:tcPr>
          <w:p w:rsidR="00F026E7" w:rsidRPr="00ED30D3" w:rsidRDefault="00F026E7" w:rsidP="008E3513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8E3513" w:rsidP="008E3513">
            <w:pPr>
              <w:pStyle w:val="TableParagraph"/>
              <w:tabs>
                <w:tab w:val="left" w:pos="1914"/>
              </w:tabs>
              <w:spacing w:line="240" w:lineRule="auto"/>
              <w:ind w:right="371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менения,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вносимые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случае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перераспределения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бюджетных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ассигнований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 с изменением и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(или) уточнением бюджетной классификации Российской Федерации или в связи с необходимостью </w:t>
            </w:r>
            <w:proofErr w:type="gramStart"/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детализации целевой статьи расходов классификации расходов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бюджета</w:t>
            </w:r>
            <w:proofErr w:type="gramEnd"/>
          </w:p>
        </w:tc>
      </w:tr>
      <w:tr w:rsidR="00F026E7" w:rsidRPr="00ED30D3" w:rsidTr="00ED30D3">
        <w:trPr>
          <w:trHeight w:val="278"/>
        </w:trPr>
        <w:tc>
          <w:tcPr>
            <w:tcW w:w="699" w:type="dxa"/>
          </w:tcPr>
          <w:p w:rsidR="00F026E7" w:rsidRPr="00ED30D3" w:rsidRDefault="00F026E7" w:rsidP="008E351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8E3513" w:rsidP="008E3513">
            <w:pPr>
              <w:pStyle w:val="TableParagraph"/>
              <w:ind w:right="162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пределах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объема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бюджетных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ассигнований, предусмотренных главному распорядителю средств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бюджета, на выполнение региональных проектов, направленных</w:t>
            </w:r>
            <w:r w:rsidR="00F026E7" w:rsidRPr="00ED30D3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реализацию федеральных проектов, входящих в состав национальных проектов, не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противоречащее бюджетному законодательству</w:t>
            </w:r>
          </w:p>
        </w:tc>
      </w:tr>
      <w:tr w:rsidR="00F026E7" w:rsidRPr="00ED30D3" w:rsidTr="00274F4A">
        <w:trPr>
          <w:trHeight w:val="1961"/>
        </w:trPr>
        <w:tc>
          <w:tcPr>
            <w:tcW w:w="699" w:type="dxa"/>
          </w:tcPr>
          <w:p w:rsidR="00F026E7" w:rsidRPr="00ED30D3" w:rsidRDefault="00F026E7" w:rsidP="00ED30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ED30D3" w:rsidP="00ED30D3">
            <w:pPr>
              <w:pStyle w:val="TableParagraph"/>
              <w:spacing w:line="240" w:lineRule="auto"/>
              <w:ind w:right="162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пределах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объема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бюджетных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ассигнований, предусмотренных главному распорядителю средств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областного бюджетов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не противоречащее бюджетному законодательству</w:t>
            </w:r>
            <w:proofErr w:type="gramEnd"/>
          </w:p>
        </w:tc>
      </w:tr>
      <w:tr w:rsidR="00F026E7" w:rsidRPr="00ED30D3" w:rsidTr="00274F4A">
        <w:trPr>
          <w:trHeight w:val="2479"/>
        </w:trPr>
        <w:tc>
          <w:tcPr>
            <w:tcW w:w="699" w:type="dxa"/>
          </w:tcPr>
          <w:p w:rsidR="00F026E7" w:rsidRPr="00ED30D3" w:rsidRDefault="00F026E7" w:rsidP="00ED30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ED30D3" w:rsidP="00ED30D3">
            <w:pPr>
              <w:pStyle w:val="TableParagraph"/>
              <w:ind w:right="151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областного бюджета в связи с </w:t>
            </w:r>
            <w:proofErr w:type="spellStart"/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невостребованностью</w:t>
            </w:r>
            <w:proofErr w:type="spellEnd"/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средств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бюджета, в том числе экономией, сложившейся при осуществлении закупок товаров, работ, услуг для обеспечения муниципальных нужд, на пополнение резерва на финансовое обеспечение мероприятий, связанных с предотвращением влияния ухудшения экономической ситуации на развитие отраслей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экономики,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профилактикой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устранением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последствий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распространения </w:t>
            </w:r>
            <w:proofErr w:type="spellStart"/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коронавирусной</w:t>
            </w:r>
            <w:proofErr w:type="spellEnd"/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инфекции</w:t>
            </w:r>
          </w:p>
        </w:tc>
      </w:tr>
      <w:tr w:rsidR="00F026E7" w:rsidRPr="00ED30D3" w:rsidTr="00274F4A">
        <w:trPr>
          <w:trHeight w:val="1373"/>
        </w:trPr>
        <w:tc>
          <w:tcPr>
            <w:tcW w:w="699" w:type="dxa"/>
          </w:tcPr>
          <w:p w:rsidR="00F026E7" w:rsidRPr="00ED30D3" w:rsidRDefault="00F026E7" w:rsidP="00ED30D3">
            <w:pPr>
              <w:pStyle w:val="TableParagraph"/>
              <w:spacing w:line="271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ED30D3" w:rsidP="00ED30D3">
            <w:pPr>
              <w:pStyle w:val="TableParagraph"/>
              <w:tabs>
                <w:tab w:val="left" w:pos="4940"/>
              </w:tabs>
              <w:spacing w:line="240" w:lineRule="auto"/>
              <w:ind w:right="102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менения, вносимые в случае поступления дотаций из других бюджетов бюджетной системы Российской Федерации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(заключения соглашения о предоставлении из федерального бюджета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субъекта Российской Федерации</w:t>
            </w:r>
            <w:r w:rsidR="00F026E7"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дотации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местному бюджету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</w:t>
            </w:r>
            <w:r w:rsidR="00F026E7"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F026E7"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также</w:t>
            </w:r>
            <w:r w:rsidR="00F026E7"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026E7"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случае</w:t>
            </w:r>
            <w:r w:rsidR="00F026E7"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сокращения</w:t>
            </w:r>
            <w:r w:rsidR="00F026E7" w:rsidRPr="00ED30D3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(возврата</w:t>
            </w:r>
            <w:r w:rsidR="00F026E7"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="00F026E7" w:rsidRPr="00ED30D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отсутствии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потребности)</w:t>
            </w:r>
            <w:r w:rsidR="00F026E7" w:rsidRPr="00ED30D3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указанных</w:t>
            </w:r>
            <w:r w:rsidR="00F026E7" w:rsidRPr="00ED30D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средств</w:t>
            </w:r>
          </w:p>
        </w:tc>
      </w:tr>
      <w:tr w:rsidR="00F026E7" w:rsidRPr="00ED30D3" w:rsidTr="00274F4A">
        <w:trPr>
          <w:trHeight w:val="1102"/>
        </w:trPr>
        <w:tc>
          <w:tcPr>
            <w:tcW w:w="699" w:type="dxa"/>
          </w:tcPr>
          <w:p w:rsidR="00F026E7" w:rsidRPr="00ED30D3" w:rsidRDefault="00F026E7" w:rsidP="00ED30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ED30D3" w:rsidP="00ED30D3">
            <w:pPr>
              <w:pStyle w:val="TableParagraph"/>
              <w:ind w:right="162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менения,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вносимые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случае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поступления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федерального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и областного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="00F026E7"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бюджетного кредита на финансовое обеспечение реализации инфраструктурных проектов, а также в случае сокращения</w:t>
            </w:r>
            <w:r w:rsidR="00F026E7" w:rsidRPr="00ED30D3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(возврата при отсутствии потребности) указанных </w:t>
            </w:r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средств</w:t>
            </w:r>
            <w:proofErr w:type="gramEnd"/>
          </w:p>
        </w:tc>
      </w:tr>
      <w:tr w:rsidR="00F026E7" w:rsidRPr="00ED30D3" w:rsidTr="00274F4A">
        <w:trPr>
          <w:trHeight w:val="703"/>
        </w:trPr>
        <w:tc>
          <w:tcPr>
            <w:tcW w:w="9633" w:type="dxa"/>
            <w:gridSpan w:val="2"/>
          </w:tcPr>
          <w:p w:rsidR="00F026E7" w:rsidRPr="00ED30D3" w:rsidRDefault="00F026E7" w:rsidP="00ED30D3">
            <w:pPr>
              <w:pStyle w:val="TableParagraph"/>
              <w:spacing w:line="240" w:lineRule="auto"/>
              <w:ind w:left="176" w:right="34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лимиты</w:t>
            </w:r>
            <w:r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бюджетных</w:t>
            </w:r>
            <w:r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обязательств</w:t>
            </w:r>
            <w:r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ходе</w:t>
            </w:r>
            <w:r w:rsidRPr="00ED30D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исполнения </w:t>
            </w:r>
            <w:r w:rsidR="00ED30D3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бюджета</w:t>
            </w:r>
          </w:p>
        </w:tc>
      </w:tr>
      <w:tr w:rsidR="00F026E7" w:rsidRPr="00ED30D3" w:rsidTr="00274F4A">
        <w:trPr>
          <w:trHeight w:val="628"/>
        </w:trPr>
        <w:tc>
          <w:tcPr>
            <w:tcW w:w="699" w:type="dxa"/>
          </w:tcPr>
          <w:p w:rsidR="00F026E7" w:rsidRPr="00ED30D3" w:rsidRDefault="00F026E7" w:rsidP="00ED30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ED30D3" w:rsidP="00ED30D3">
            <w:pPr>
              <w:pStyle w:val="TableParagraph"/>
              <w:tabs>
                <w:tab w:val="left" w:pos="8832"/>
              </w:tabs>
              <w:spacing w:line="240" w:lineRule="auto"/>
              <w:ind w:right="102" w:firstLin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менения,</w:t>
            </w:r>
            <w:r w:rsidR="00F026E7"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вносимые</w:t>
            </w:r>
            <w:r w:rsidR="00F026E7"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026E7"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случае</w:t>
            </w:r>
            <w:r w:rsidR="00F026E7"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перераспределения</w:t>
            </w:r>
            <w:r w:rsidR="00F026E7"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лимитов</w:t>
            </w:r>
            <w:r w:rsidR="00F026E7" w:rsidRPr="00ED30D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F026E7"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бюджетных обязательств по кодам элементов видов расходов (3)</w:t>
            </w:r>
          </w:p>
        </w:tc>
      </w:tr>
      <w:tr w:rsidR="00F026E7" w:rsidRPr="00ED30D3" w:rsidTr="00274F4A">
        <w:trPr>
          <w:trHeight w:val="314"/>
        </w:trPr>
        <w:tc>
          <w:tcPr>
            <w:tcW w:w="699" w:type="dxa"/>
          </w:tcPr>
          <w:p w:rsidR="00F026E7" w:rsidRPr="00ED30D3" w:rsidRDefault="00F026E7" w:rsidP="00ED30D3">
            <w:pPr>
              <w:pStyle w:val="TableParagraph"/>
              <w:ind w:left="0"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ED30D3" w:rsidP="00274F4A">
            <w:pPr>
              <w:pStyle w:val="TableParagraph"/>
              <w:ind w:left="131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proofErr w:type="spellStart"/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ведение</w:t>
            </w:r>
            <w:proofErr w:type="spellEnd"/>
            <w:r w:rsidR="00F026E7" w:rsidRPr="00ED3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лимитов</w:t>
            </w:r>
            <w:proofErr w:type="spellEnd"/>
            <w:r w:rsidR="00F026E7" w:rsidRPr="00ED3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бюджетных</w:t>
            </w:r>
            <w:proofErr w:type="spellEnd"/>
            <w:r w:rsidR="00F026E7" w:rsidRPr="00ED3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обязательств</w:t>
            </w:r>
            <w:proofErr w:type="spellEnd"/>
          </w:p>
        </w:tc>
      </w:tr>
      <w:tr w:rsidR="00F026E7" w:rsidRPr="00ED30D3" w:rsidTr="00274F4A">
        <w:trPr>
          <w:trHeight w:val="314"/>
        </w:trPr>
        <w:tc>
          <w:tcPr>
            <w:tcW w:w="699" w:type="dxa"/>
          </w:tcPr>
          <w:p w:rsidR="00F026E7" w:rsidRPr="00ED30D3" w:rsidRDefault="00F026E7" w:rsidP="00ED30D3">
            <w:pPr>
              <w:pStyle w:val="TableParagraph"/>
              <w:ind w:left="0"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210</w:t>
            </w:r>
          </w:p>
        </w:tc>
        <w:tc>
          <w:tcPr>
            <w:tcW w:w="8934" w:type="dxa"/>
          </w:tcPr>
          <w:p w:rsidR="00F026E7" w:rsidRPr="00ED30D3" w:rsidRDefault="00ED30D3" w:rsidP="00274F4A">
            <w:pPr>
              <w:pStyle w:val="TableParagraph"/>
              <w:ind w:left="101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</w:t>
            </w:r>
            <w:proofErr w:type="spellStart"/>
            <w:r w:rsidR="00F026E7" w:rsidRPr="00ED30D3">
              <w:rPr>
                <w:rFonts w:ascii="Times New Roman" w:hAnsi="Times New Roman" w:cs="Times New Roman"/>
                <w:sz w:val="28"/>
                <w:szCs w:val="28"/>
              </w:rPr>
              <w:t>еньшение</w:t>
            </w:r>
            <w:proofErr w:type="spellEnd"/>
            <w:r w:rsidR="00F026E7" w:rsidRPr="00ED30D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="00F026E7" w:rsidRPr="00ED30D3">
              <w:rPr>
                <w:rFonts w:ascii="Times New Roman" w:hAnsi="Times New Roman" w:cs="Times New Roman"/>
                <w:sz w:val="28"/>
                <w:szCs w:val="28"/>
              </w:rPr>
              <w:t>лимитов</w:t>
            </w:r>
            <w:proofErr w:type="spellEnd"/>
            <w:r w:rsidR="00F026E7" w:rsidRPr="00ED30D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="00F026E7" w:rsidRPr="00ED30D3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spellEnd"/>
            <w:r w:rsidR="00F026E7" w:rsidRPr="00ED30D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обязательств</w:t>
            </w:r>
            <w:proofErr w:type="spellEnd"/>
          </w:p>
        </w:tc>
      </w:tr>
      <w:tr w:rsidR="00F026E7" w:rsidRPr="00ED30D3" w:rsidTr="00274F4A">
        <w:trPr>
          <w:trHeight w:val="314"/>
        </w:trPr>
        <w:tc>
          <w:tcPr>
            <w:tcW w:w="699" w:type="dxa"/>
          </w:tcPr>
          <w:p w:rsidR="00F026E7" w:rsidRPr="00ED30D3" w:rsidRDefault="00F026E7" w:rsidP="00ED30D3">
            <w:pPr>
              <w:pStyle w:val="TableParagraph"/>
              <w:ind w:left="0"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Pr="00ED30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8934" w:type="dxa"/>
          </w:tcPr>
          <w:p w:rsidR="00F026E7" w:rsidRPr="00ED30D3" w:rsidRDefault="00ED30D3" w:rsidP="00274F4A">
            <w:pPr>
              <w:pStyle w:val="TableParagraph"/>
              <w:ind w:left="122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</w:t>
            </w:r>
            <w:proofErr w:type="spellStart"/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сстановление</w:t>
            </w:r>
            <w:proofErr w:type="spellEnd"/>
            <w:r w:rsidR="00F026E7" w:rsidRPr="00ED30D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лимитов</w:t>
            </w:r>
            <w:proofErr w:type="spellEnd"/>
            <w:r w:rsidR="00F026E7" w:rsidRPr="00ED3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бюджетных</w:t>
            </w:r>
            <w:proofErr w:type="spellEnd"/>
            <w:r w:rsidR="00F026E7" w:rsidRPr="00ED3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26E7" w:rsidRPr="00ED30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обязательств</w:t>
            </w:r>
            <w:proofErr w:type="spellEnd"/>
          </w:p>
        </w:tc>
      </w:tr>
    </w:tbl>
    <w:p w:rsidR="00F026E7" w:rsidRPr="00ED30D3" w:rsidRDefault="00F026E7" w:rsidP="00F026E7">
      <w:pPr>
        <w:pStyle w:val="a3"/>
        <w:spacing w:before="10"/>
        <w:rPr>
          <w:b/>
          <w:szCs w:val="28"/>
        </w:rPr>
      </w:pPr>
    </w:p>
    <w:p w:rsidR="00F026E7" w:rsidRPr="00ED30D3" w:rsidRDefault="00F026E7" w:rsidP="00F026E7">
      <w:pPr>
        <w:spacing w:before="89"/>
        <w:ind w:left="215"/>
        <w:rPr>
          <w:sz w:val="28"/>
          <w:szCs w:val="28"/>
        </w:rPr>
      </w:pPr>
      <w:proofErr w:type="spellStart"/>
      <w:r w:rsidRPr="00ED30D3">
        <w:rPr>
          <w:spacing w:val="-2"/>
          <w:sz w:val="28"/>
          <w:szCs w:val="28"/>
        </w:rPr>
        <w:t>Справочно</w:t>
      </w:r>
      <w:proofErr w:type="spellEnd"/>
      <w:r w:rsidRPr="00ED30D3">
        <w:rPr>
          <w:spacing w:val="-2"/>
          <w:sz w:val="28"/>
          <w:szCs w:val="28"/>
        </w:rPr>
        <w:t>:</w:t>
      </w:r>
    </w:p>
    <w:p w:rsidR="00F026E7" w:rsidRPr="00ED30D3" w:rsidRDefault="00F026E7" w:rsidP="00ED30D3">
      <w:pPr>
        <w:spacing w:before="99"/>
        <w:ind w:left="215"/>
        <w:jc w:val="both"/>
        <w:rPr>
          <w:sz w:val="28"/>
          <w:szCs w:val="28"/>
        </w:rPr>
      </w:pPr>
      <w:r w:rsidRPr="00ED30D3">
        <w:rPr>
          <w:sz w:val="28"/>
          <w:szCs w:val="28"/>
        </w:rPr>
        <w:t>в случае присвоения</w:t>
      </w:r>
      <w:r w:rsidRPr="00ED30D3">
        <w:rPr>
          <w:spacing w:val="80"/>
          <w:sz w:val="28"/>
          <w:szCs w:val="28"/>
        </w:rPr>
        <w:t xml:space="preserve"> </w:t>
      </w:r>
      <w:r w:rsidRPr="00ED30D3">
        <w:rPr>
          <w:sz w:val="28"/>
          <w:szCs w:val="28"/>
        </w:rPr>
        <w:t xml:space="preserve">(изменения) показателям сводной бюджетной росписи расходов </w:t>
      </w:r>
      <w:r w:rsidR="00ED30D3" w:rsidRPr="00ED30D3">
        <w:rPr>
          <w:sz w:val="28"/>
          <w:szCs w:val="28"/>
        </w:rPr>
        <w:t>местного</w:t>
      </w:r>
      <w:r w:rsidRPr="00ED30D3">
        <w:rPr>
          <w:spacing w:val="-9"/>
          <w:sz w:val="28"/>
          <w:szCs w:val="28"/>
        </w:rPr>
        <w:t xml:space="preserve"> </w:t>
      </w:r>
      <w:r w:rsidRPr="00ED30D3">
        <w:rPr>
          <w:sz w:val="28"/>
          <w:szCs w:val="28"/>
        </w:rPr>
        <w:t>бюджета</w:t>
      </w:r>
      <w:r w:rsidRPr="00ED30D3">
        <w:rPr>
          <w:spacing w:val="-9"/>
          <w:sz w:val="28"/>
          <w:szCs w:val="28"/>
        </w:rPr>
        <w:t xml:space="preserve"> </w:t>
      </w:r>
      <w:r w:rsidRPr="00ED30D3">
        <w:rPr>
          <w:sz w:val="28"/>
          <w:szCs w:val="28"/>
        </w:rPr>
        <w:t>кодов</w:t>
      </w:r>
      <w:r w:rsidRPr="00ED30D3">
        <w:rPr>
          <w:spacing w:val="-9"/>
          <w:sz w:val="28"/>
          <w:szCs w:val="28"/>
        </w:rPr>
        <w:t xml:space="preserve"> </w:t>
      </w:r>
      <w:r w:rsidRPr="00ED30D3">
        <w:rPr>
          <w:sz w:val="28"/>
          <w:szCs w:val="28"/>
        </w:rPr>
        <w:t>целей,</w:t>
      </w:r>
      <w:r w:rsidRPr="00ED30D3">
        <w:rPr>
          <w:spacing w:val="-9"/>
          <w:sz w:val="28"/>
          <w:szCs w:val="28"/>
        </w:rPr>
        <w:t xml:space="preserve"> </w:t>
      </w:r>
      <w:r w:rsidRPr="00ED30D3">
        <w:rPr>
          <w:sz w:val="28"/>
          <w:szCs w:val="28"/>
        </w:rPr>
        <w:t>дополнительных</w:t>
      </w:r>
      <w:r w:rsidRPr="00ED30D3">
        <w:rPr>
          <w:spacing w:val="-9"/>
          <w:sz w:val="28"/>
          <w:szCs w:val="28"/>
        </w:rPr>
        <w:t xml:space="preserve"> </w:t>
      </w:r>
      <w:r w:rsidRPr="00ED30D3">
        <w:rPr>
          <w:sz w:val="28"/>
          <w:szCs w:val="28"/>
        </w:rPr>
        <w:t>кодов,</w:t>
      </w:r>
      <w:r w:rsidRPr="00ED30D3">
        <w:rPr>
          <w:spacing w:val="-9"/>
          <w:sz w:val="28"/>
          <w:szCs w:val="28"/>
        </w:rPr>
        <w:t xml:space="preserve"> </w:t>
      </w:r>
      <w:r w:rsidRPr="00ED30D3">
        <w:rPr>
          <w:sz w:val="28"/>
          <w:szCs w:val="28"/>
        </w:rPr>
        <w:t>бюджетополучателей,</w:t>
      </w:r>
      <w:r w:rsidRPr="00ED30D3">
        <w:rPr>
          <w:spacing w:val="-9"/>
          <w:sz w:val="28"/>
          <w:szCs w:val="28"/>
        </w:rPr>
        <w:t xml:space="preserve"> </w:t>
      </w:r>
      <w:r w:rsidRPr="00ED30D3">
        <w:rPr>
          <w:sz w:val="28"/>
          <w:szCs w:val="28"/>
        </w:rPr>
        <w:t>изменения бланков расходов применяется код вида изменений</w:t>
      </w:r>
      <w:r w:rsidRPr="00ED30D3">
        <w:rPr>
          <w:spacing w:val="40"/>
          <w:sz w:val="28"/>
          <w:szCs w:val="28"/>
        </w:rPr>
        <w:t xml:space="preserve"> </w:t>
      </w:r>
      <w:r w:rsidRPr="00ED30D3">
        <w:rPr>
          <w:sz w:val="28"/>
          <w:szCs w:val="28"/>
        </w:rPr>
        <w:t>000</w:t>
      </w:r>
      <w:r w:rsidRPr="00ED30D3">
        <w:rPr>
          <w:spacing w:val="40"/>
          <w:sz w:val="28"/>
          <w:szCs w:val="28"/>
        </w:rPr>
        <w:t xml:space="preserve"> </w:t>
      </w:r>
      <w:r w:rsidRPr="00ED30D3">
        <w:rPr>
          <w:sz w:val="28"/>
          <w:szCs w:val="28"/>
        </w:rPr>
        <w:t xml:space="preserve">– Изменение дополнительных показателей, используемых при составлении и ведении сводной бюджетной росписи </w:t>
      </w:r>
      <w:r w:rsidR="00ED30D3" w:rsidRPr="00ED30D3">
        <w:rPr>
          <w:sz w:val="28"/>
          <w:szCs w:val="28"/>
        </w:rPr>
        <w:t>местного</w:t>
      </w:r>
      <w:r w:rsidRPr="00ED30D3">
        <w:rPr>
          <w:sz w:val="28"/>
          <w:szCs w:val="28"/>
        </w:rPr>
        <w:t xml:space="preserve"> бюджета</w:t>
      </w:r>
    </w:p>
    <w:p w:rsidR="00F026E7" w:rsidRPr="00ED30D3" w:rsidRDefault="00F026E7" w:rsidP="00ED30D3">
      <w:pPr>
        <w:pStyle w:val="aff2"/>
        <w:widowControl w:val="0"/>
        <w:numPr>
          <w:ilvl w:val="0"/>
          <w:numId w:val="9"/>
        </w:numPr>
        <w:tabs>
          <w:tab w:val="left" w:pos="556"/>
          <w:tab w:val="left" w:pos="9752"/>
        </w:tabs>
        <w:autoSpaceDE w:val="0"/>
        <w:autoSpaceDN w:val="0"/>
        <w:spacing w:after="0" w:line="240" w:lineRule="auto"/>
        <w:ind w:right="-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0D3">
        <w:rPr>
          <w:rFonts w:ascii="Times New Roman" w:hAnsi="Times New Roman" w:cs="Times New Roman"/>
          <w:sz w:val="28"/>
          <w:szCs w:val="28"/>
        </w:rPr>
        <w:t>Уменьшение бюджетных ассигнований, предусмотренных на исполнение публичных нормативных</w:t>
      </w:r>
      <w:r w:rsidRPr="00ED30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обязательств</w:t>
      </w:r>
      <w:r w:rsidRPr="00ED30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и</w:t>
      </w:r>
      <w:r w:rsidRPr="00ED30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обслуживание</w:t>
      </w:r>
      <w:r w:rsidRPr="00ED30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D30D3" w:rsidRPr="00ED3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0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долга</w:t>
      </w:r>
      <w:r w:rsidRPr="00ED30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D30D3" w:rsidRPr="00ED30D3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ED30D3">
        <w:rPr>
          <w:rFonts w:ascii="Times New Roman" w:hAnsi="Times New Roman" w:cs="Times New Roman"/>
          <w:sz w:val="28"/>
          <w:szCs w:val="28"/>
        </w:rPr>
        <w:t>,</w:t>
      </w:r>
      <w:r w:rsidRPr="00ED30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в целях</w:t>
      </w:r>
      <w:r w:rsidRPr="00ED30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увеличения</w:t>
      </w:r>
      <w:r w:rsidRPr="00ED30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иных</w:t>
      </w:r>
      <w:r w:rsidRPr="00ED30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бюджетных</w:t>
      </w:r>
      <w:r w:rsidRPr="00ED30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lastRenderedPageBreak/>
        <w:t>ассигнований</w:t>
      </w:r>
      <w:r w:rsidRPr="00ED30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осуществляется</w:t>
      </w:r>
      <w:r w:rsidRPr="00ED30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на</w:t>
      </w:r>
      <w:r w:rsidRPr="00ED30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основании</w:t>
      </w:r>
      <w:r w:rsidRPr="00ED30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ED30D3" w:rsidRPr="00ED30D3">
        <w:rPr>
          <w:rFonts w:ascii="Times New Roman" w:hAnsi="Times New Roman" w:cs="Times New Roman"/>
          <w:sz w:val="28"/>
          <w:szCs w:val="28"/>
        </w:rPr>
        <w:t>Решение</w:t>
      </w:r>
      <w:r w:rsidRPr="00ED30D3">
        <w:rPr>
          <w:rFonts w:ascii="Times New Roman" w:hAnsi="Times New Roman" w:cs="Times New Roman"/>
          <w:sz w:val="28"/>
          <w:szCs w:val="28"/>
        </w:rPr>
        <w:t xml:space="preserve"> о </w:t>
      </w:r>
      <w:r w:rsidR="00ED30D3" w:rsidRPr="00ED30D3">
        <w:rPr>
          <w:rFonts w:ascii="Times New Roman" w:hAnsi="Times New Roman" w:cs="Times New Roman"/>
          <w:sz w:val="28"/>
          <w:szCs w:val="28"/>
        </w:rPr>
        <w:t>местном</w:t>
      </w:r>
      <w:r w:rsidRPr="00ED30D3">
        <w:rPr>
          <w:rFonts w:ascii="Times New Roman" w:hAnsi="Times New Roman" w:cs="Times New Roman"/>
          <w:sz w:val="28"/>
          <w:szCs w:val="28"/>
        </w:rPr>
        <w:t xml:space="preserve"> бюджете</w:t>
      </w:r>
    </w:p>
    <w:p w:rsidR="00F026E7" w:rsidRPr="00ED30D3" w:rsidRDefault="00F026E7" w:rsidP="00ED30D3">
      <w:pPr>
        <w:pStyle w:val="aff2"/>
        <w:widowControl w:val="0"/>
        <w:numPr>
          <w:ilvl w:val="0"/>
          <w:numId w:val="9"/>
        </w:numPr>
        <w:tabs>
          <w:tab w:val="left" w:pos="556"/>
          <w:tab w:val="left" w:pos="9781"/>
        </w:tabs>
        <w:autoSpaceDE w:val="0"/>
        <w:autoSpaceDN w:val="0"/>
        <w:spacing w:after="0" w:line="240" w:lineRule="auto"/>
        <w:ind w:right="-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0D3">
        <w:rPr>
          <w:rFonts w:ascii="Times New Roman" w:hAnsi="Times New Roman" w:cs="Times New Roman"/>
          <w:sz w:val="28"/>
          <w:szCs w:val="28"/>
        </w:rPr>
        <w:t>Применяется</w:t>
      </w:r>
      <w:r w:rsidRPr="00ED30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в</w:t>
      </w:r>
      <w:r w:rsidRPr="00ED30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случае</w:t>
      </w:r>
      <w:r w:rsidRPr="00ED30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принятия</w:t>
      </w:r>
      <w:r w:rsidRPr="00ED30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D30D3" w:rsidRPr="00ED30D3">
        <w:rPr>
          <w:rFonts w:ascii="Times New Roman" w:hAnsi="Times New Roman" w:cs="Times New Roman"/>
          <w:sz w:val="28"/>
          <w:szCs w:val="28"/>
        </w:rPr>
        <w:t>Решения о</w:t>
      </w:r>
      <w:r w:rsidRPr="00ED30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D30D3" w:rsidRPr="00ED30D3">
        <w:rPr>
          <w:rFonts w:ascii="Times New Roman" w:hAnsi="Times New Roman" w:cs="Times New Roman"/>
          <w:sz w:val="28"/>
          <w:szCs w:val="28"/>
        </w:rPr>
        <w:t>местном</w:t>
      </w:r>
      <w:r w:rsidRPr="00ED30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бюджете</w:t>
      </w:r>
      <w:r w:rsidRPr="00ED30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на</w:t>
      </w:r>
      <w:r w:rsidRPr="00ED30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</w:p>
    <w:p w:rsidR="00F026E7" w:rsidRPr="00ED30D3" w:rsidRDefault="00F026E7" w:rsidP="00ED30D3">
      <w:pPr>
        <w:pStyle w:val="aff2"/>
        <w:widowControl w:val="0"/>
        <w:numPr>
          <w:ilvl w:val="0"/>
          <w:numId w:val="9"/>
        </w:numPr>
        <w:tabs>
          <w:tab w:val="left" w:pos="556"/>
        </w:tabs>
        <w:autoSpaceDE w:val="0"/>
        <w:autoSpaceDN w:val="0"/>
        <w:spacing w:before="8" w:after="0" w:line="240" w:lineRule="auto"/>
        <w:ind w:right="-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0D3">
        <w:rPr>
          <w:rFonts w:ascii="Times New Roman" w:hAnsi="Times New Roman" w:cs="Times New Roman"/>
          <w:sz w:val="28"/>
          <w:szCs w:val="28"/>
        </w:rPr>
        <w:t>Показатели</w:t>
      </w:r>
      <w:r w:rsidRPr="00ED30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сводной</w:t>
      </w:r>
      <w:r w:rsidRPr="00ED30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бюджетной</w:t>
      </w:r>
      <w:r w:rsidRPr="00ED30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росписи</w:t>
      </w:r>
      <w:r w:rsidRPr="00ED30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D30D3" w:rsidRPr="00ED30D3">
        <w:rPr>
          <w:rFonts w:ascii="Times New Roman" w:hAnsi="Times New Roman" w:cs="Times New Roman"/>
          <w:sz w:val="28"/>
          <w:szCs w:val="28"/>
        </w:rPr>
        <w:t>местного</w:t>
      </w:r>
      <w:r w:rsidRPr="00ED30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бюджета</w:t>
      </w:r>
      <w:r w:rsidRPr="00ED30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могут</w:t>
      </w:r>
      <w:r w:rsidRPr="00ED30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быть</w:t>
      </w:r>
      <w:r w:rsidRPr="00ED30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изменены</w:t>
      </w:r>
      <w:r w:rsidRPr="00ED30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30D3">
        <w:rPr>
          <w:rFonts w:ascii="Times New Roman" w:hAnsi="Times New Roman" w:cs="Times New Roman"/>
          <w:sz w:val="28"/>
          <w:szCs w:val="28"/>
        </w:rPr>
        <w:t>в пределах 100 процентов».</w:t>
      </w:r>
    </w:p>
    <w:p w:rsidR="008D70CF" w:rsidRDefault="008D70CF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B79" w:rsidRDefault="00D51B79" w:rsidP="00DC64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3123" w:rsidRPr="00B9164B" w:rsidRDefault="00E63123" w:rsidP="00E6312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E63123" w:rsidRPr="00061BF0" w:rsidRDefault="00E63123" w:rsidP="00061B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164B" w:rsidRPr="00240B47" w:rsidRDefault="00B9164B" w:rsidP="00061BF0">
      <w:pPr>
        <w:ind w:left="349"/>
      </w:pPr>
    </w:p>
    <w:sectPr w:rsidR="00B9164B" w:rsidRPr="00240B47" w:rsidSect="00B80D5B">
      <w:footerReference w:type="even" r:id="rId7"/>
      <w:footerReference w:type="default" r:id="rId8"/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6CB" w:rsidRDefault="00CB26CB">
      <w:r>
        <w:separator/>
      </w:r>
    </w:p>
  </w:endnote>
  <w:endnote w:type="continuationSeparator" w:id="1">
    <w:p w:rsidR="00CB26CB" w:rsidRDefault="00CB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BA" w:rsidRDefault="00B56FC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E1DB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1DBA" w:rsidRDefault="001E1DBA">
    <w:pPr>
      <w:pStyle w:val="a7"/>
      <w:ind w:right="360"/>
    </w:pPr>
  </w:p>
  <w:p w:rsidR="001E1DBA" w:rsidRDefault="001E1D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BA" w:rsidRDefault="00B56FC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E1DB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225AD">
      <w:rPr>
        <w:rStyle w:val="ab"/>
        <w:noProof/>
      </w:rPr>
      <w:t>12</w:t>
    </w:r>
    <w:r>
      <w:rPr>
        <w:rStyle w:val="ab"/>
      </w:rPr>
      <w:fldChar w:fldCharType="end"/>
    </w:r>
  </w:p>
  <w:p w:rsidR="001E1DBA" w:rsidRPr="0086020F" w:rsidRDefault="001E1DBA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6CB" w:rsidRDefault="00CB26CB">
      <w:r>
        <w:separator/>
      </w:r>
    </w:p>
  </w:footnote>
  <w:footnote w:type="continuationSeparator" w:id="1">
    <w:p w:rsidR="00CB26CB" w:rsidRDefault="00CB2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458CC"/>
    <w:multiLevelType w:val="hybridMultilevel"/>
    <w:tmpl w:val="C9D2F6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4181743"/>
    <w:multiLevelType w:val="hybridMultilevel"/>
    <w:tmpl w:val="12103E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0521E65"/>
    <w:multiLevelType w:val="hybridMultilevel"/>
    <w:tmpl w:val="9C5A9FD4"/>
    <w:lvl w:ilvl="0" w:tplc="0C404996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25CCB50">
      <w:start w:val="1"/>
      <w:numFmt w:val="decimal"/>
      <w:lvlText w:val="%2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1DC98C6">
      <w:numFmt w:val="none"/>
      <w:lvlText w:val=""/>
      <w:lvlJc w:val="left"/>
      <w:pPr>
        <w:tabs>
          <w:tab w:val="num" w:pos="360"/>
        </w:tabs>
      </w:pPr>
    </w:lvl>
    <w:lvl w:ilvl="3" w:tplc="65A02B86">
      <w:numFmt w:val="none"/>
      <w:lvlText w:val=""/>
      <w:lvlJc w:val="left"/>
      <w:pPr>
        <w:tabs>
          <w:tab w:val="num" w:pos="360"/>
        </w:tabs>
      </w:pPr>
    </w:lvl>
    <w:lvl w:ilvl="4" w:tplc="29E6C8BC">
      <w:numFmt w:val="bullet"/>
      <w:lvlText w:val="•"/>
      <w:lvlJc w:val="left"/>
      <w:pPr>
        <w:ind w:left="4016" w:hanging="699"/>
      </w:pPr>
      <w:rPr>
        <w:rFonts w:hint="default"/>
        <w:lang w:val="ru-RU" w:eastAsia="en-US" w:bidi="ar-SA"/>
      </w:rPr>
    </w:lvl>
    <w:lvl w:ilvl="5" w:tplc="7F987788">
      <w:numFmt w:val="bullet"/>
      <w:lvlText w:val="•"/>
      <w:lvlJc w:val="left"/>
      <w:pPr>
        <w:ind w:left="4990" w:hanging="699"/>
      </w:pPr>
      <w:rPr>
        <w:rFonts w:hint="default"/>
        <w:lang w:val="ru-RU" w:eastAsia="en-US" w:bidi="ar-SA"/>
      </w:rPr>
    </w:lvl>
    <w:lvl w:ilvl="6" w:tplc="287204EA">
      <w:numFmt w:val="bullet"/>
      <w:lvlText w:val="•"/>
      <w:lvlJc w:val="left"/>
      <w:pPr>
        <w:ind w:left="5964" w:hanging="699"/>
      </w:pPr>
      <w:rPr>
        <w:rFonts w:hint="default"/>
        <w:lang w:val="ru-RU" w:eastAsia="en-US" w:bidi="ar-SA"/>
      </w:rPr>
    </w:lvl>
    <w:lvl w:ilvl="7" w:tplc="DBF274DA">
      <w:numFmt w:val="bullet"/>
      <w:lvlText w:val="•"/>
      <w:lvlJc w:val="left"/>
      <w:pPr>
        <w:ind w:left="6938" w:hanging="699"/>
      </w:pPr>
      <w:rPr>
        <w:rFonts w:hint="default"/>
        <w:lang w:val="ru-RU" w:eastAsia="en-US" w:bidi="ar-SA"/>
      </w:rPr>
    </w:lvl>
    <w:lvl w:ilvl="8" w:tplc="74D0D4BC">
      <w:numFmt w:val="bullet"/>
      <w:lvlText w:val="•"/>
      <w:lvlJc w:val="left"/>
      <w:pPr>
        <w:ind w:left="7912" w:hanging="699"/>
      </w:pPr>
      <w:rPr>
        <w:rFonts w:hint="default"/>
        <w:lang w:val="ru-RU" w:eastAsia="en-US" w:bidi="ar-SA"/>
      </w:rPr>
    </w:lvl>
  </w:abstractNum>
  <w:abstractNum w:abstractNumId="4">
    <w:nsid w:val="58B15746"/>
    <w:multiLevelType w:val="hybridMultilevel"/>
    <w:tmpl w:val="A8E287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045114A"/>
    <w:multiLevelType w:val="hybridMultilevel"/>
    <w:tmpl w:val="D6564B70"/>
    <w:lvl w:ilvl="0" w:tplc="594E716C">
      <w:start w:val="1"/>
      <w:numFmt w:val="decimal"/>
      <w:lvlText w:val="(%1)"/>
      <w:lvlJc w:val="left"/>
      <w:pPr>
        <w:ind w:left="215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AAAB3A2">
      <w:numFmt w:val="bullet"/>
      <w:lvlText w:val="•"/>
      <w:lvlJc w:val="left"/>
      <w:pPr>
        <w:ind w:left="1184" w:hanging="340"/>
      </w:pPr>
      <w:rPr>
        <w:rFonts w:hint="default"/>
        <w:lang w:val="ru-RU" w:eastAsia="en-US" w:bidi="ar-SA"/>
      </w:rPr>
    </w:lvl>
    <w:lvl w:ilvl="2" w:tplc="D3A4BF56">
      <w:numFmt w:val="bullet"/>
      <w:lvlText w:val="•"/>
      <w:lvlJc w:val="left"/>
      <w:pPr>
        <w:ind w:left="2148" w:hanging="340"/>
      </w:pPr>
      <w:rPr>
        <w:rFonts w:hint="default"/>
        <w:lang w:val="ru-RU" w:eastAsia="en-US" w:bidi="ar-SA"/>
      </w:rPr>
    </w:lvl>
    <w:lvl w:ilvl="3" w:tplc="FE14C7F6">
      <w:numFmt w:val="bullet"/>
      <w:lvlText w:val="•"/>
      <w:lvlJc w:val="left"/>
      <w:pPr>
        <w:ind w:left="3112" w:hanging="340"/>
      </w:pPr>
      <w:rPr>
        <w:rFonts w:hint="default"/>
        <w:lang w:val="ru-RU" w:eastAsia="en-US" w:bidi="ar-SA"/>
      </w:rPr>
    </w:lvl>
    <w:lvl w:ilvl="4" w:tplc="E59ADDFE">
      <w:numFmt w:val="bullet"/>
      <w:lvlText w:val="•"/>
      <w:lvlJc w:val="left"/>
      <w:pPr>
        <w:ind w:left="4076" w:hanging="340"/>
      </w:pPr>
      <w:rPr>
        <w:rFonts w:hint="default"/>
        <w:lang w:val="ru-RU" w:eastAsia="en-US" w:bidi="ar-SA"/>
      </w:rPr>
    </w:lvl>
    <w:lvl w:ilvl="5" w:tplc="F6A00F7E">
      <w:numFmt w:val="bullet"/>
      <w:lvlText w:val="•"/>
      <w:lvlJc w:val="left"/>
      <w:pPr>
        <w:ind w:left="5040" w:hanging="340"/>
      </w:pPr>
      <w:rPr>
        <w:rFonts w:hint="default"/>
        <w:lang w:val="ru-RU" w:eastAsia="en-US" w:bidi="ar-SA"/>
      </w:rPr>
    </w:lvl>
    <w:lvl w:ilvl="6" w:tplc="D3D64752">
      <w:numFmt w:val="bullet"/>
      <w:lvlText w:val="•"/>
      <w:lvlJc w:val="left"/>
      <w:pPr>
        <w:ind w:left="6004" w:hanging="340"/>
      </w:pPr>
      <w:rPr>
        <w:rFonts w:hint="default"/>
        <w:lang w:val="ru-RU" w:eastAsia="en-US" w:bidi="ar-SA"/>
      </w:rPr>
    </w:lvl>
    <w:lvl w:ilvl="7" w:tplc="7540B8D2">
      <w:numFmt w:val="bullet"/>
      <w:lvlText w:val="•"/>
      <w:lvlJc w:val="left"/>
      <w:pPr>
        <w:ind w:left="6968" w:hanging="340"/>
      </w:pPr>
      <w:rPr>
        <w:rFonts w:hint="default"/>
        <w:lang w:val="ru-RU" w:eastAsia="en-US" w:bidi="ar-SA"/>
      </w:rPr>
    </w:lvl>
    <w:lvl w:ilvl="8" w:tplc="02C21B96">
      <w:numFmt w:val="bullet"/>
      <w:lvlText w:val="•"/>
      <w:lvlJc w:val="left"/>
      <w:pPr>
        <w:ind w:left="7932" w:hanging="340"/>
      </w:pPr>
      <w:rPr>
        <w:rFonts w:hint="default"/>
        <w:lang w:val="ru-RU" w:eastAsia="en-US" w:bidi="ar-SA"/>
      </w:rPr>
    </w:lvl>
  </w:abstractNum>
  <w:abstractNum w:abstractNumId="6">
    <w:nsid w:val="773E5B4E"/>
    <w:multiLevelType w:val="hybridMultilevel"/>
    <w:tmpl w:val="0CDA8D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C3B282A"/>
    <w:multiLevelType w:val="hybridMultilevel"/>
    <w:tmpl w:val="1E98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2CA"/>
    <w:rsid w:val="000021E0"/>
    <w:rsid w:val="00027289"/>
    <w:rsid w:val="00050C68"/>
    <w:rsid w:val="0005372C"/>
    <w:rsid w:val="00054D8B"/>
    <w:rsid w:val="000559D5"/>
    <w:rsid w:val="0005635D"/>
    <w:rsid w:val="00056518"/>
    <w:rsid w:val="00060F3C"/>
    <w:rsid w:val="00061BF0"/>
    <w:rsid w:val="00064B30"/>
    <w:rsid w:val="00077AE1"/>
    <w:rsid w:val="000808D6"/>
    <w:rsid w:val="00090FE9"/>
    <w:rsid w:val="000A0254"/>
    <w:rsid w:val="000A15FE"/>
    <w:rsid w:val="000A726F"/>
    <w:rsid w:val="000B4002"/>
    <w:rsid w:val="000B66C7"/>
    <w:rsid w:val="000B6BCE"/>
    <w:rsid w:val="000C200E"/>
    <w:rsid w:val="000C430D"/>
    <w:rsid w:val="000D0AB1"/>
    <w:rsid w:val="000F2B40"/>
    <w:rsid w:val="000F5B6A"/>
    <w:rsid w:val="001000F0"/>
    <w:rsid w:val="001006EB"/>
    <w:rsid w:val="00104E0D"/>
    <w:rsid w:val="0010504A"/>
    <w:rsid w:val="00116BFA"/>
    <w:rsid w:val="00122669"/>
    <w:rsid w:val="00122FC7"/>
    <w:rsid w:val="00125DE3"/>
    <w:rsid w:val="00153B21"/>
    <w:rsid w:val="00196E3B"/>
    <w:rsid w:val="001B2AD4"/>
    <w:rsid w:val="001B2D1C"/>
    <w:rsid w:val="001C1D98"/>
    <w:rsid w:val="001C207F"/>
    <w:rsid w:val="001C2091"/>
    <w:rsid w:val="001D2690"/>
    <w:rsid w:val="001D49C3"/>
    <w:rsid w:val="001E1DBA"/>
    <w:rsid w:val="001F29F3"/>
    <w:rsid w:val="001F4BE3"/>
    <w:rsid w:val="001F6D02"/>
    <w:rsid w:val="0020298C"/>
    <w:rsid w:val="00213F66"/>
    <w:rsid w:val="00236266"/>
    <w:rsid w:val="00240B47"/>
    <w:rsid w:val="002504E8"/>
    <w:rsid w:val="00254382"/>
    <w:rsid w:val="0027031E"/>
    <w:rsid w:val="0028703B"/>
    <w:rsid w:val="00293AA8"/>
    <w:rsid w:val="002A2062"/>
    <w:rsid w:val="002A31A1"/>
    <w:rsid w:val="002B04CB"/>
    <w:rsid w:val="002B4F36"/>
    <w:rsid w:val="002B6527"/>
    <w:rsid w:val="002C135C"/>
    <w:rsid w:val="002C3995"/>
    <w:rsid w:val="002C5E60"/>
    <w:rsid w:val="002E65D5"/>
    <w:rsid w:val="002F0BFC"/>
    <w:rsid w:val="002F58D5"/>
    <w:rsid w:val="002F63E3"/>
    <w:rsid w:val="002F74D7"/>
    <w:rsid w:val="0030124B"/>
    <w:rsid w:val="0031049F"/>
    <w:rsid w:val="00312E0F"/>
    <w:rsid w:val="00313D3A"/>
    <w:rsid w:val="003167D4"/>
    <w:rsid w:val="00341FC1"/>
    <w:rsid w:val="0037040B"/>
    <w:rsid w:val="00375364"/>
    <w:rsid w:val="003921D8"/>
    <w:rsid w:val="003B2193"/>
    <w:rsid w:val="003B782C"/>
    <w:rsid w:val="003D154D"/>
    <w:rsid w:val="00407B71"/>
    <w:rsid w:val="0041164B"/>
    <w:rsid w:val="00424AEB"/>
    <w:rsid w:val="00425061"/>
    <w:rsid w:val="0043686A"/>
    <w:rsid w:val="00441069"/>
    <w:rsid w:val="00444636"/>
    <w:rsid w:val="00451AE0"/>
    <w:rsid w:val="00453869"/>
    <w:rsid w:val="00470BA8"/>
    <w:rsid w:val="00470BCE"/>
    <w:rsid w:val="004711EC"/>
    <w:rsid w:val="0047757E"/>
    <w:rsid w:val="00480BC7"/>
    <w:rsid w:val="004871AA"/>
    <w:rsid w:val="004B6A5C"/>
    <w:rsid w:val="004D4912"/>
    <w:rsid w:val="004E78FD"/>
    <w:rsid w:val="004F2113"/>
    <w:rsid w:val="004F7011"/>
    <w:rsid w:val="00515D9C"/>
    <w:rsid w:val="00523DDE"/>
    <w:rsid w:val="00527E82"/>
    <w:rsid w:val="00531FBD"/>
    <w:rsid w:val="0053216B"/>
    <w:rsid w:val="0053366A"/>
    <w:rsid w:val="00551535"/>
    <w:rsid w:val="00576A13"/>
    <w:rsid w:val="0058042A"/>
    <w:rsid w:val="00587BF6"/>
    <w:rsid w:val="00590AF7"/>
    <w:rsid w:val="005B42DF"/>
    <w:rsid w:val="005C5FF3"/>
    <w:rsid w:val="005F12A5"/>
    <w:rsid w:val="00603EDA"/>
    <w:rsid w:val="006063C5"/>
    <w:rsid w:val="00611679"/>
    <w:rsid w:val="00613D7D"/>
    <w:rsid w:val="00644520"/>
    <w:rsid w:val="006564DB"/>
    <w:rsid w:val="00660EE3"/>
    <w:rsid w:val="00676B57"/>
    <w:rsid w:val="006B7A21"/>
    <w:rsid w:val="006D2D37"/>
    <w:rsid w:val="006D78AF"/>
    <w:rsid w:val="00711FA3"/>
    <w:rsid w:val="007120F8"/>
    <w:rsid w:val="007219F0"/>
    <w:rsid w:val="00724688"/>
    <w:rsid w:val="007622AA"/>
    <w:rsid w:val="007665D0"/>
    <w:rsid w:val="00766D59"/>
    <w:rsid w:val="007730B1"/>
    <w:rsid w:val="00782222"/>
    <w:rsid w:val="00782A41"/>
    <w:rsid w:val="00792688"/>
    <w:rsid w:val="007936ED"/>
    <w:rsid w:val="007940F8"/>
    <w:rsid w:val="007B6388"/>
    <w:rsid w:val="007C0A5F"/>
    <w:rsid w:val="00803F3C"/>
    <w:rsid w:val="00804CFE"/>
    <w:rsid w:val="00811C94"/>
    <w:rsid w:val="00811CF1"/>
    <w:rsid w:val="00812DAA"/>
    <w:rsid w:val="008236C1"/>
    <w:rsid w:val="0082379F"/>
    <w:rsid w:val="00825BA5"/>
    <w:rsid w:val="00833823"/>
    <w:rsid w:val="008438D7"/>
    <w:rsid w:val="0086020F"/>
    <w:rsid w:val="00860E5A"/>
    <w:rsid w:val="00861A43"/>
    <w:rsid w:val="00866C28"/>
    <w:rsid w:val="00867AB6"/>
    <w:rsid w:val="0088776D"/>
    <w:rsid w:val="008A26EE"/>
    <w:rsid w:val="008B5BE7"/>
    <w:rsid w:val="008B6AD3"/>
    <w:rsid w:val="008D70CF"/>
    <w:rsid w:val="008E3513"/>
    <w:rsid w:val="00910044"/>
    <w:rsid w:val="009122B1"/>
    <w:rsid w:val="009127DC"/>
    <w:rsid w:val="00913129"/>
    <w:rsid w:val="00917C70"/>
    <w:rsid w:val="009228DF"/>
    <w:rsid w:val="00924E84"/>
    <w:rsid w:val="00926D52"/>
    <w:rsid w:val="00931944"/>
    <w:rsid w:val="009423B4"/>
    <w:rsid w:val="00947FCC"/>
    <w:rsid w:val="00954BA5"/>
    <w:rsid w:val="00963357"/>
    <w:rsid w:val="00985A10"/>
    <w:rsid w:val="00995E7C"/>
    <w:rsid w:val="009A6674"/>
    <w:rsid w:val="009B7B2E"/>
    <w:rsid w:val="009E4C12"/>
    <w:rsid w:val="009F0BE5"/>
    <w:rsid w:val="00A05B6C"/>
    <w:rsid w:val="00A061D7"/>
    <w:rsid w:val="00A30E81"/>
    <w:rsid w:val="00A34804"/>
    <w:rsid w:val="00A40413"/>
    <w:rsid w:val="00A62863"/>
    <w:rsid w:val="00A67B50"/>
    <w:rsid w:val="00A941CF"/>
    <w:rsid w:val="00AB1ACA"/>
    <w:rsid w:val="00AB27C8"/>
    <w:rsid w:val="00AE2601"/>
    <w:rsid w:val="00AF2D18"/>
    <w:rsid w:val="00AF5F47"/>
    <w:rsid w:val="00B02C23"/>
    <w:rsid w:val="00B154BE"/>
    <w:rsid w:val="00B22F6A"/>
    <w:rsid w:val="00B31114"/>
    <w:rsid w:val="00B35935"/>
    <w:rsid w:val="00B368F5"/>
    <w:rsid w:val="00B37E63"/>
    <w:rsid w:val="00B444A2"/>
    <w:rsid w:val="00B45439"/>
    <w:rsid w:val="00B4699D"/>
    <w:rsid w:val="00B56FC7"/>
    <w:rsid w:val="00B62CFB"/>
    <w:rsid w:val="00B72D61"/>
    <w:rsid w:val="00B80D5B"/>
    <w:rsid w:val="00B81A41"/>
    <w:rsid w:val="00B8231A"/>
    <w:rsid w:val="00B9164B"/>
    <w:rsid w:val="00B9448D"/>
    <w:rsid w:val="00BB55C0"/>
    <w:rsid w:val="00BC0920"/>
    <w:rsid w:val="00BF39F0"/>
    <w:rsid w:val="00C00B10"/>
    <w:rsid w:val="00C012CA"/>
    <w:rsid w:val="00C11FDF"/>
    <w:rsid w:val="00C21840"/>
    <w:rsid w:val="00C225AD"/>
    <w:rsid w:val="00C43882"/>
    <w:rsid w:val="00C45063"/>
    <w:rsid w:val="00C572C4"/>
    <w:rsid w:val="00C636FB"/>
    <w:rsid w:val="00C731BB"/>
    <w:rsid w:val="00C94C22"/>
    <w:rsid w:val="00C95DA9"/>
    <w:rsid w:val="00CA151C"/>
    <w:rsid w:val="00CB1900"/>
    <w:rsid w:val="00CB26CB"/>
    <w:rsid w:val="00CB43C1"/>
    <w:rsid w:val="00CC0F08"/>
    <w:rsid w:val="00CC5746"/>
    <w:rsid w:val="00CC70D0"/>
    <w:rsid w:val="00CC7513"/>
    <w:rsid w:val="00CD077D"/>
    <w:rsid w:val="00CE5183"/>
    <w:rsid w:val="00D00358"/>
    <w:rsid w:val="00D13E83"/>
    <w:rsid w:val="00D241B9"/>
    <w:rsid w:val="00D25D70"/>
    <w:rsid w:val="00D27584"/>
    <w:rsid w:val="00D51B79"/>
    <w:rsid w:val="00D61F41"/>
    <w:rsid w:val="00D65903"/>
    <w:rsid w:val="00D67B1E"/>
    <w:rsid w:val="00D73323"/>
    <w:rsid w:val="00DA1E06"/>
    <w:rsid w:val="00DA7C1C"/>
    <w:rsid w:val="00DB4D6B"/>
    <w:rsid w:val="00DC1C5B"/>
    <w:rsid w:val="00DC2302"/>
    <w:rsid w:val="00DC64AF"/>
    <w:rsid w:val="00DD6052"/>
    <w:rsid w:val="00DE50C1"/>
    <w:rsid w:val="00DF1BE5"/>
    <w:rsid w:val="00E04378"/>
    <w:rsid w:val="00E138E0"/>
    <w:rsid w:val="00E16CD9"/>
    <w:rsid w:val="00E16DFA"/>
    <w:rsid w:val="00E3132E"/>
    <w:rsid w:val="00E34883"/>
    <w:rsid w:val="00E36EA0"/>
    <w:rsid w:val="00E40CBA"/>
    <w:rsid w:val="00E61F30"/>
    <w:rsid w:val="00E63123"/>
    <w:rsid w:val="00E657E1"/>
    <w:rsid w:val="00E67DF0"/>
    <w:rsid w:val="00E7044E"/>
    <w:rsid w:val="00E7274C"/>
    <w:rsid w:val="00E73F34"/>
    <w:rsid w:val="00E74E00"/>
    <w:rsid w:val="00E75C57"/>
    <w:rsid w:val="00E76A4E"/>
    <w:rsid w:val="00E8494E"/>
    <w:rsid w:val="00E86F85"/>
    <w:rsid w:val="00E9626F"/>
    <w:rsid w:val="00EA04B9"/>
    <w:rsid w:val="00EB35EE"/>
    <w:rsid w:val="00EC40AD"/>
    <w:rsid w:val="00EC4557"/>
    <w:rsid w:val="00ED2F09"/>
    <w:rsid w:val="00ED30D3"/>
    <w:rsid w:val="00ED696C"/>
    <w:rsid w:val="00ED72D3"/>
    <w:rsid w:val="00EE55A2"/>
    <w:rsid w:val="00EF29AB"/>
    <w:rsid w:val="00EF56AF"/>
    <w:rsid w:val="00F026E7"/>
    <w:rsid w:val="00F02C40"/>
    <w:rsid w:val="00F24917"/>
    <w:rsid w:val="00F30D40"/>
    <w:rsid w:val="00F35024"/>
    <w:rsid w:val="00F410DF"/>
    <w:rsid w:val="00F611EB"/>
    <w:rsid w:val="00F77383"/>
    <w:rsid w:val="00F8225E"/>
    <w:rsid w:val="00F86418"/>
    <w:rsid w:val="00F9297B"/>
    <w:rsid w:val="00FA6611"/>
    <w:rsid w:val="00FD0774"/>
    <w:rsid w:val="00FD350A"/>
    <w:rsid w:val="00FE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6B"/>
  </w:style>
  <w:style w:type="paragraph" w:styleId="1">
    <w:name w:val="heading 1"/>
    <w:basedOn w:val="a"/>
    <w:next w:val="a"/>
    <w:link w:val="10"/>
    <w:qFormat/>
    <w:rsid w:val="0053216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53216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53216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53216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3216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53216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53216B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10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10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  <w:style w:type="paragraph" w:customStyle="1" w:styleId="afff2">
    <w:name w:val="Заголовок"/>
    <w:basedOn w:val="a"/>
    <w:rsid w:val="009E4C12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14">
    <w:name w:val="Знак Знак Знак1 Знак"/>
    <w:basedOn w:val="a"/>
    <w:rsid w:val="0064452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nformat">
    <w:name w:val="ConsNonformat"/>
    <w:rsid w:val="006445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B916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Знак Знак Знак1 Знак"/>
    <w:basedOn w:val="a"/>
    <w:rsid w:val="00DC64A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51B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F026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26E7"/>
    <w:pPr>
      <w:widowControl w:val="0"/>
      <w:autoSpaceDE w:val="0"/>
      <w:autoSpaceDN w:val="0"/>
      <w:spacing w:line="276" w:lineRule="exact"/>
      <w:ind w:left="107" w:right="-13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87</TotalTime>
  <Pages>12</Pages>
  <Words>3327</Words>
  <Characters>24766</Characters>
  <Application>Microsoft Office Word</Application>
  <DocSecurity>0</DocSecurity>
  <Lines>206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7</cp:revision>
  <cp:lastPrinted>2022-02-14T09:01:00Z</cp:lastPrinted>
  <dcterms:created xsi:type="dcterms:W3CDTF">2020-06-23T12:09:00Z</dcterms:created>
  <dcterms:modified xsi:type="dcterms:W3CDTF">2022-02-14T09:02:00Z</dcterms:modified>
</cp:coreProperties>
</file>