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«14» января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692C32">
        <w:rPr>
          <w:rFonts w:ascii="Times New Roman" w:hAnsi="Times New Roman" w:cs="Times New Roman"/>
          <w:sz w:val="28"/>
          <w:szCs w:val="28"/>
        </w:rPr>
        <w:t xml:space="preserve">   </w:t>
      </w:r>
      <w:r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 w:rsidR="00B046D5">
        <w:rPr>
          <w:rFonts w:ascii="Times New Roman" w:hAnsi="Times New Roman" w:cs="Times New Roman"/>
          <w:sz w:val="28"/>
          <w:szCs w:val="28"/>
        </w:rPr>
        <w:t>7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43764D">
        <w:rPr>
          <w:rFonts w:ascii="Times New Roman" w:hAnsi="Times New Roman" w:cs="Times New Roman"/>
          <w:sz w:val="28"/>
          <w:szCs w:val="28"/>
        </w:rPr>
        <w:t>стандарта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«</w:t>
      </w:r>
      <w:r w:rsid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»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 Постановлением Правительства РФ от </w:t>
      </w:r>
      <w:r w:rsidR="00B046D5">
        <w:rPr>
          <w:rFonts w:ascii="Times New Roman" w:hAnsi="Times New Roman" w:cs="Times New Roman"/>
          <w:sz w:val="28"/>
          <w:szCs w:val="28"/>
        </w:rPr>
        <w:t>16сентября</w:t>
      </w:r>
      <w:r w:rsidRPr="0043764D">
        <w:rPr>
          <w:rFonts w:ascii="Times New Roman" w:hAnsi="Times New Roman" w:cs="Times New Roman"/>
          <w:sz w:val="28"/>
          <w:szCs w:val="28"/>
        </w:rPr>
        <w:t xml:space="preserve"> 2020 г. N </w:t>
      </w:r>
      <w:r w:rsidR="00B046D5">
        <w:rPr>
          <w:rFonts w:ascii="Times New Roman" w:hAnsi="Times New Roman" w:cs="Times New Roman"/>
          <w:sz w:val="28"/>
          <w:szCs w:val="28"/>
        </w:rPr>
        <w:t>1478</w:t>
      </w:r>
      <w:r w:rsidRPr="0043764D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стандарта внутреннего муниципального финансового контроля "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" (с изменениями и дополнениями), Приказом Министерства финансов Ростовской области № 27</w:t>
      </w:r>
      <w:r w:rsidR="00B046D5">
        <w:rPr>
          <w:rFonts w:ascii="Times New Roman" w:hAnsi="Times New Roman" w:cs="Times New Roman"/>
          <w:sz w:val="28"/>
          <w:szCs w:val="28"/>
        </w:rPr>
        <w:t>8</w:t>
      </w:r>
      <w:r w:rsidRPr="0043764D">
        <w:rPr>
          <w:rFonts w:ascii="Times New Roman" w:hAnsi="Times New Roman" w:cs="Times New Roman"/>
          <w:sz w:val="28"/>
          <w:szCs w:val="28"/>
        </w:rPr>
        <w:t xml:space="preserve"> от 30 декабря 2020 г. «Об утверждении ведомственного стандарта внутреннего государственного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» Администрация Жуковского сельского поселения п о с т а н о в л я е т: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".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 О.А.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</w:r>
      <w:r w:rsidRPr="0043764D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от 14.01.2021 г. № </w:t>
      </w:r>
      <w:r w:rsidR="00CB78ED">
        <w:rPr>
          <w:rFonts w:ascii="Times New Roman" w:hAnsi="Times New Roman" w:cs="Times New Roman"/>
          <w:sz w:val="28"/>
          <w:szCs w:val="28"/>
        </w:rPr>
        <w:t>7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B046D5">
        <w:rPr>
          <w:rFonts w:ascii="Times New Roman" w:hAnsi="Times New Roman" w:cs="Times New Roman"/>
          <w:sz w:val="28"/>
          <w:szCs w:val="28"/>
        </w:rPr>
        <w:t>16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B046D5">
        <w:rPr>
          <w:rFonts w:ascii="Times New Roman" w:hAnsi="Times New Roman" w:cs="Times New Roman"/>
          <w:sz w:val="28"/>
          <w:szCs w:val="28"/>
        </w:rPr>
        <w:t>9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1478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Жуковского сельского поселения Дубовского района осуществляет </w:t>
      </w:r>
      <w:r w:rsidR="00B046D5" w:rsidRPr="00B046D5">
        <w:rPr>
          <w:rFonts w:ascii="Times New Roman" w:hAnsi="Times New Roman" w:cs="Times New Roman"/>
          <w:sz w:val="28"/>
          <w:szCs w:val="28"/>
        </w:rPr>
        <w:t>составлени</w:t>
      </w:r>
      <w:r w:rsidR="00B046D5">
        <w:rPr>
          <w:rFonts w:ascii="Times New Roman" w:hAnsi="Times New Roman" w:cs="Times New Roman"/>
          <w:sz w:val="28"/>
          <w:szCs w:val="28"/>
        </w:rPr>
        <w:t>е</w:t>
      </w:r>
      <w:r w:rsidR="00B046D5" w:rsidRPr="00B046D5">
        <w:rPr>
          <w:rFonts w:ascii="Times New Roman" w:hAnsi="Times New Roman" w:cs="Times New Roman"/>
          <w:sz w:val="28"/>
          <w:szCs w:val="28"/>
        </w:rPr>
        <w:t xml:space="preserve">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CA3563" w:rsidRDefault="00B046D5" w:rsidP="00B2104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проведенных контрольных мероприятий;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суммах нарушений, выявленных при осуществлении внутреннего муниципального финансового контроля;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(типичных) нарушениях, выявленных за отчетный период;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принятых мерах по результатам осуществления внутреннего муниципального финансового контроля;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начисленных штрафах в количественном и денежном выражении;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оказывающая существенное влияние на осущ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ествление внутреннего муниципального финансового контроля.</w:t>
      </w:r>
    </w:p>
    <w:p w:rsidR="00CA3563" w:rsidRPr="00B60F7F" w:rsidRDefault="00CA3563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</w:t>
      </w:r>
      <w:r w:rsidR="004452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44527C"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Администрации Жуковского сельского поселения не позднее 1 апреля года, следующего за отчетным.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D03B1"/>
    <w:rsid w:val="0012683C"/>
    <w:rsid w:val="00165365"/>
    <w:rsid w:val="002C0652"/>
    <w:rsid w:val="002C5609"/>
    <w:rsid w:val="00413841"/>
    <w:rsid w:val="0043764D"/>
    <w:rsid w:val="0044527C"/>
    <w:rsid w:val="00551D2A"/>
    <w:rsid w:val="006378B9"/>
    <w:rsid w:val="00692C32"/>
    <w:rsid w:val="00B046D5"/>
    <w:rsid w:val="00B21045"/>
    <w:rsid w:val="00B60F7F"/>
    <w:rsid w:val="00BD7F60"/>
    <w:rsid w:val="00CA3563"/>
    <w:rsid w:val="00CB78ED"/>
    <w:rsid w:val="00D1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8</cp:revision>
  <cp:lastPrinted>2021-01-26T14:48:00Z</cp:lastPrinted>
  <dcterms:created xsi:type="dcterms:W3CDTF">2021-01-23T18:14:00Z</dcterms:created>
  <dcterms:modified xsi:type="dcterms:W3CDTF">2021-01-26T14:48:00Z</dcterms:modified>
</cp:coreProperties>
</file>