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E" w:rsidRPr="001A2391" w:rsidRDefault="0083791E" w:rsidP="0083791E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</w:p>
    <w:p w:rsidR="0083791E" w:rsidRPr="001A2391" w:rsidRDefault="0083791E" w:rsidP="0083791E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</w:p>
    <w:p w:rsidR="0083791E" w:rsidRPr="001A2391" w:rsidRDefault="0083791E" w:rsidP="0083791E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83791E" w:rsidRPr="001A2391" w:rsidRDefault="0083791E" w:rsidP="0083791E">
      <w:pPr>
        <w:jc w:val="center"/>
        <w:rPr>
          <w:sz w:val="28"/>
          <w:szCs w:val="28"/>
        </w:rPr>
      </w:pPr>
    </w:p>
    <w:p w:rsidR="0083791E" w:rsidRPr="001A2391" w:rsidRDefault="00CE7F50" w:rsidP="0083791E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83791E" w:rsidRPr="001A2391">
        <w:rPr>
          <w:sz w:val="28"/>
          <w:szCs w:val="28"/>
        </w:rPr>
        <w:t>.</w:t>
      </w:r>
      <w:r w:rsidR="0083791E">
        <w:rPr>
          <w:sz w:val="28"/>
          <w:szCs w:val="28"/>
        </w:rPr>
        <w:t>04</w:t>
      </w:r>
      <w:r w:rsidR="0083791E" w:rsidRPr="001A2391">
        <w:rPr>
          <w:sz w:val="28"/>
          <w:szCs w:val="28"/>
        </w:rPr>
        <w:t>.20</w:t>
      </w:r>
      <w:r w:rsidR="0083791E">
        <w:rPr>
          <w:sz w:val="28"/>
          <w:szCs w:val="28"/>
        </w:rPr>
        <w:t>24</w:t>
      </w:r>
      <w:r w:rsidR="0083791E" w:rsidRPr="001A2391">
        <w:rPr>
          <w:sz w:val="28"/>
          <w:szCs w:val="28"/>
        </w:rPr>
        <w:t xml:space="preserve">  </w:t>
      </w:r>
      <w:r w:rsidR="0083791E">
        <w:rPr>
          <w:sz w:val="28"/>
          <w:szCs w:val="28"/>
        </w:rPr>
        <w:t xml:space="preserve">                                             </w:t>
      </w:r>
      <w:r w:rsidR="0083791E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  <w:r w:rsidR="0083791E" w:rsidRPr="001A2391">
        <w:rPr>
          <w:sz w:val="28"/>
          <w:szCs w:val="28"/>
        </w:rPr>
        <w:t xml:space="preserve">  </w:t>
      </w:r>
      <w:r w:rsidR="0083791E">
        <w:rPr>
          <w:sz w:val="28"/>
          <w:szCs w:val="28"/>
        </w:rPr>
        <w:t xml:space="preserve">                             </w:t>
      </w:r>
      <w:r w:rsidR="0083791E" w:rsidRPr="001A2391">
        <w:rPr>
          <w:sz w:val="28"/>
          <w:szCs w:val="28"/>
        </w:rPr>
        <w:t xml:space="preserve">ст. </w:t>
      </w:r>
      <w:r w:rsidR="0083791E">
        <w:rPr>
          <w:sz w:val="28"/>
          <w:szCs w:val="28"/>
        </w:rPr>
        <w:t>Жуковск</w:t>
      </w:r>
      <w:r w:rsidR="0083791E" w:rsidRPr="001A2391">
        <w:rPr>
          <w:sz w:val="28"/>
          <w:szCs w:val="28"/>
        </w:rPr>
        <w:t>ая</w:t>
      </w:r>
    </w:p>
    <w:p w:rsidR="0083791E" w:rsidRDefault="0083791E" w:rsidP="0083791E">
      <w:pPr>
        <w:spacing w:line="228" w:lineRule="auto"/>
        <w:jc w:val="center"/>
        <w:rPr>
          <w:color w:val="000000"/>
          <w:sz w:val="24"/>
          <w:szCs w:val="28"/>
        </w:rPr>
      </w:pPr>
    </w:p>
    <w:p w:rsidR="0083791E" w:rsidRDefault="0083791E" w:rsidP="0083791E">
      <w:pPr>
        <w:spacing w:line="228" w:lineRule="auto"/>
        <w:jc w:val="center"/>
        <w:rPr>
          <w:color w:val="000000"/>
          <w:sz w:val="24"/>
          <w:szCs w:val="28"/>
        </w:rPr>
      </w:pPr>
    </w:p>
    <w:p w:rsidR="0083791E" w:rsidRDefault="0083791E" w:rsidP="0083791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83791E" w:rsidRDefault="0083791E" w:rsidP="0083791E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Жуковского сельского поселения от 01.04.2020 года № 22</w:t>
      </w:r>
    </w:p>
    <w:p w:rsidR="00020752" w:rsidRDefault="00020752">
      <w:pPr>
        <w:pStyle w:val="a3"/>
        <w:ind w:left="0"/>
        <w:jc w:val="left"/>
        <w:rPr>
          <w:b/>
          <w:sz w:val="30"/>
        </w:rPr>
      </w:pPr>
    </w:p>
    <w:p w:rsidR="00020752" w:rsidRDefault="00020752">
      <w:pPr>
        <w:pStyle w:val="a3"/>
        <w:ind w:left="0"/>
        <w:jc w:val="left"/>
        <w:rPr>
          <w:b/>
          <w:sz w:val="26"/>
        </w:rPr>
      </w:pPr>
    </w:p>
    <w:p w:rsidR="00020752" w:rsidRDefault="00757F70">
      <w:pPr>
        <w:pStyle w:val="a3"/>
        <w:ind w:right="104" w:firstLine="900"/>
        <w:rPr>
          <w:b/>
        </w:rPr>
      </w:pPr>
      <w:r>
        <w:t>В целях совершенствования Порядка составления и ведения 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 w:rsidR="0083791E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83791E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 xml:space="preserve">источников         финансирования         дефицита         </w:t>
      </w:r>
      <w:r w:rsidR="0083791E">
        <w:t>местного</w:t>
      </w:r>
      <w:r>
        <w:t xml:space="preserve">         бюджета)</w:t>
      </w:r>
      <w:r w:rsidR="0083791E">
        <w:t xml:space="preserve">, Администрация Жуковского сельского поселения </w:t>
      </w:r>
      <w:r>
        <w:rPr>
          <w:spacing w:val="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 w:rsidR="0083791E">
        <w:rPr>
          <w:b/>
        </w:rPr>
        <w:t>о</w:t>
      </w:r>
      <w:r>
        <w:rPr>
          <w:b/>
        </w:rPr>
        <w:t xml:space="preserve"> </w:t>
      </w:r>
      <w:r w:rsidR="0083791E">
        <w:rPr>
          <w:b/>
        </w:rPr>
        <w:t>с</w:t>
      </w:r>
      <w:r>
        <w:rPr>
          <w:b/>
        </w:rPr>
        <w:t xml:space="preserve"> </w:t>
      </w:r>
      <w:r w:rsidR="0083791E">
        <w:rPr>
          <w:b/>
        </w:rPr>
        <w:t>т</w:t>
      </w:r>
      <w:r>
        <w:rPr>
          <w:b/>
        </w:rPr>
        <w:t xml:space="preserve"> а </w:t>
      </w:r>
      <w:r w:rsidR="0083791E">
        <w:rPr>
          <w:b/>
        </w:rPr>
        <w:t>н</w:t>
      </w:r>
      <w:r>
        <w:rPr>
          <w:b/>
        </w:rPr>
        <w:t xml:space="preserve"> </w:t>
      </w:r>
      <w:r w:rsidR="0083791E">
        <w:rPr>
          <w:b/>
        </w:rPr>
        <w:t>о</w:t>
      </w:r>
      <w:r>
        <w:rPr>
          <w:b/>
        </w:rPr>
        <w:t xml:space="preserve"> в </w:t>
      </w:r>
      <w:r w:rsidR="0083791E">
        <w:rPr>
          <w:b/>
        </w:rPr>
        <w:t>л</w:t>
      </w:r>
      <w:r>
        <w:rPr>
          <w:b/>
        </w:rPr>
        <w:t xml:space="preserve"> </w:t>
      </w:r>
      <w:r w:rsidR="0083791E">
        <w:rPr>
          <w:b/>
        </w:rPr>
        <w:t>я е т</w:t>
      </w:r>
      <w:r>
        <w:rPr>
          <w:b/>
        </w:rPr>
        <w:t>:</w:t>
      </w:r>
    </w:p>
    <w:p w:rsidR="00020752" w:rsidRDefault="0083791E">
      <w:pPr>
        <w:pStyle w:val="a5"/>
        <w:numPr>
          <w:ilvl w:val="0"/>
          <w:numId w:val="2"/>
        </w:numPr>
        <w:tabs>
          <w:tab w:val="left" w:pos="1382"/>
        </w:tabs>
        <w:spacing w:before="207" w:line="252" w:lineRule="auto"/>
        <w:ind w:right="104" w:firstLine="90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Pr="00A061F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A061F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Жуковского</w:t>
      </w:r>
      <w:r w:rsidRPr="00A061F9"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01.04.2020 года № 22</w:t>
      </w:r>
      <w:r w:rsidRPr="00A061F9">
        <w:rPr>
          <w:sz w:val="28"/>
          <w:szCs w:val="28"/>
        </w:rPr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</w:t>
      </w:r>
      <w:r>
        <w:rPr>
          <w:sz w:val="28"/>
          <w:szCs w:val="28"/>
        </w:rPr>
        <w:t>ого</w:t>
      </w:r>
      <w:r w:rsidRPr="00A061F9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A061F9">
        <w:rPr>
          <w:sz w:val="28"/>
          <w:szCs w:val="28"/>
        </w:rPr>
        <w:t xml:space="preserve"> источников финансирования дефицита местного бюджета)»</w:t>
      </w:r>
      <w:r w:rsidR="00757F70">
        <w:rPr>
          <w:spacing w:val="1"/>
          <w:sz w:val="28"/>
        </w:rPr>
        <w:t xml:space="preserve"> </w:t>
      </w:r>
      <w:r w:rsidR="00757F70">
        <w:rPr>
          <w:sz w:val="28"/>
        </w:rPr>
        <w:t>изменения</w:t>
      </w:r>
      <w:r w:rsidR="00757F70">
        <w:rPr>
          <w:spacing w:val="1"/>
          <w:sz w:val="28"/>
        </w:rPr>
        <w:t xml:space="preserve"> </w:t>
      </w:r>
      <w:r w:rsidR="00757F70">
        <w:rPr>
          <w:sz w:val="28"/>
        </w:rPr>
        <w:t>согласно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приложению.</w:t>
      </w:r>
    </w:p>
    <w:p w:rsidR="00020752" w:rsidRDefault="00757F70">
      <w:pPr>
        <w:pStyle w:val="a5"/>
        <w:numPr>
          <w:ilvl w:val="0"/>
          <w:numId w:val="2"/>
        </w:numPr>
        <w:tabs>
          <w:tab w:val="left" w:pos="1281"/>
        </w:tabs>
        <w:ind w:left="1281" w:hanging="280"/>
        <w:jc w:val="both"/>
        <w:rPr>
          <w:sz w:val="28"/>
        </w:rPr>
      </w:pPr>
      <w:r>
        <w:rPr>
          <w:sz w:val="28"/>
        </w:rPr>
        <w:t>Настоящ</w:t>
      </w:r>
      <w:r w:rsidR="0083791E">
        <w:rPr>
          <w:sz w:val="28"/>
        </w:rPr>
        <w:t>ее</w:t>
      </w:r>
      <w:r>
        <w:rPr>
          <w:spacing w:val="-4"/>
          <w:sz w:val="28"/>
        </w:rPr>
        <w:t xml:space="preserve"> </w:t>
      </w:r>
      <w:r w:rsidR="0083791E"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020752" w:rsidRDefault="00757F70" w:rsidP="0083791E">
      <w:pPr>
        <w:pStyle w:val="a5"/>
        <w:numPr>
          <w:ilvl w:val="0"/>
          <w:numId w:val="2"/>
        </w:numPr>
        <w:tabs>
          <w:tab w:val="left" w:pos="142"/>
        </w:tabs>
        <w:spacing w:before="16"/>
        <w:ind w:left="142" w:firstLine="85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 w:rsidR="0083791E"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 w:rsidR="0083791E">
        <w:rPr>
          <w:sz w:val="28"/>
        </w:rPr>
        <w:t>возложить на начальника сектора экономики и финансов Администрации Жуковского сельского поселения</w:t>
      </w:r>
      <w:r>
        <w:rPr>
          <w:sz w:val="28"/>
        </w:rPr>
        <w:t>.</w:t>
      </w:r>
    </w:p>
    <w:p w:rsidR="00020752" w:rsidRDefault="00020752">
      <w:pPr>
        <w:pStyle w:val="a3"/>
        <w:ind w:left="0"/>
        <w:jc w:val="left"/>
        <w:rPr>
          <w:sz w:val="30"/>
        </w:rPr>
      </w:pPr>
    </w:p>
    <w:p w:rsidR="00020752" w:rsidRDefault="00020752">
      <w:pPr>
        <w:pStyle w:val="a3"/>
        <w:ind w:left="0"/>
        <w:jc w:val="left"/>
        <w:rPr>
          <w:sz w:val="30"/>
        </w:rPr>
      </w:pPr>
    </w:p>
    <w:p w:rsidR="00020752" w:rsidRDefault="00020752">
      <w:pPr>
        <w:pStyle w:val="a3"/>
        <w:ind w:left="0"/>
        <w:jc w:val="left"/>
        <w:rPr>
          <w:sz w:val="40"/>
        </w:rPr>
      </w:pPr>
    </w:p>
    <w:p w:rsidR="0083791E" w:rsidRDefault="0083791E">
      <w:pPr>
        <w:pStyle w:val="a3"/>
        <w:tabs>
          <w:tab w:val="left" w:pos="7790"/>
        </w:tabs>
        <w:ind w:left="549"/>
        <w:jc w:val="left"/>
      </w:pPr>
      <w:r>
        <w:t>Глава Администрации</w:t>
      </w:r>
    </w:p>
    <w:p w:rsidR="00020752" w:rsidRDefault="0083791E">
      <w:pPr>
        <w:pStyle w:val="a3"/>
        <w:tabs>
          <w:tab w:val="left" w:pos="7790"/>
        </w:tabs>
        <w:ind w:left="549"/>
        <w:jc w:val="left"/>
      </w:pPr>
      <w:r>
        <w:t>Жуковского сельского поселения</w:t>
      </w:r>
      <w:r w:rsidR="00757F70">
        <w:tab/>
      </w:r>
      <w:r>
        <w:t>М.А. Мелешкин</w:t>
      </w:r>
    </w:p>
    <w:p w:rsidR="00020752" w:rsidRDefault="00020752">
      <w:pPr>
        <w:pStyle w:val="a3"/>
        <w:ind w:left="0"/>
        <w:jc w:val="left"/>
        <w:rPr>
          <w:sz w:val="30"/>
        </w:rPr>
      </w:pPr>
    </w:p>
    <w:p w:rsidR="00020752" w:rsidRDefault="00020752">
      <w:pPr>
        <w:pStyle w:val="a3"/>
        <w:spacing w:before="6"/>
        <w:ind w:left="0"/>
        <w:jc w:val="left"/>
        <w:rPr>
          <w:sz w:val="32"/>
        </w:rPr>
      </w:pPr>
    </w:p>
    <w:p w:rsidR="00020752" w:rsidRDefault="00020752">
      <w:pPr>
        <w:rPr>
          <w:sz w:val="20"/>
        </w:rPr>
        <w:sectPr w:rsidR="00020752">
          <w:type w:val="continuous"/>
          <w:pgSz w:w="11910" w:h="16840"/>
          <w:pgMar w:top="1460" w:right="460" w:bottom="280" w:left="1600" w:header="720" w:footer="720" w:gutter="0"/>
          <w:cols w:space="720"/>
        </w:sectPr>
      </w:pPr>
    </w:p>
    <w:p w:rsidR="00020752" w:rsidRDefault="00757F70">
      <w:pPr>
        <w:pStyle w:val="a3"/>
        <w:spacing w:before="78"/>
        <w:ind w:left="5380"/>
        <w:jc w:val="center"/>
      </w:pPr>
      <w:r>
        <w:lastRenderedPageBreak/>
        <w:t>Приложение</w:t>
      </w:r>
    </w:p>
    <w:p w:rsidR="00020752" w:rsidRDefault="00757F70">
      <w:pPr>
        <w:pStyle w:val="a3"/>
        <w:ind w:left="5241"/>
        <w:jc w:val="center"/>
      </w:pPr>
      <w:r>
        <w:t xml:space="preserve">к </w:t>
      </w:r>
      <w:r w:rsidR="0083791E">
        <w:t>постановлению</w:t>
      </w:r>
      <w:r>
        <w:t xml:space="preserve"> </w:t>
      </w:r>
      <w:r w:rsidR="0083791E">
        <w:t>Администрации Жуковского сельского поселения</w:t>
      </w:r>
    </w:p>
    <w:p w:rsidR="00020752" w:rsidRDefault="00757F70">
      <w:pPr>
        <w:pStyle w:val="a3"/>
        <w:tabs>
          <w:tab w:val="left" w:pos="7526"/>
          <w:tab w:val="left" w:pos="8418"/>
        </w:tabs>
        <w:ind w:left="5303"/>
        <w:jc w:val="center"/>
      </w:pPr>
      <w:r>
        <w:t>от</w:t>
      </w:r>
      <w:r w:rsidR="00CE7F50">
        <w:rPr>
          <w:u w:val="single"/>
        </w:rPr>
        <w:t xml:space="preserve"> 17.04.2024 </w:t>
      </w:r>
      <w:r>
        <w:t>№</w:t>
      </w:r>
      <w:r w:rsidR="00CE7F50">
        <w:rPr>
          <w:u w:val="single"/>
        </w:rPr>
        <w:t>31</w:t>
      </w:r>
    </w:p>
    <w:p w:rsidR="00020752" w:rsidRDefault="00020752">
      <w:pPr>
        <w:pStyle w:val="a3"/>
        <w:ind w:left="0"/>
        <w:jc w:val="left"/>
        <w:rPr>
          <w:sz w:val="20"/>
        </w:rPr>
      </w:pPr>
    </w:p>
    <w:p w:rsidR="00020752" w:rsidRDefault="00020752">
      <w:pPr>
        <w:pStyle w:val="a3"/>
        <w:ind w:left="0"/>
        <w:jc w:val="left"/>
        <w:rPr>
          <w:sz w:val="20"/>
        </w:rPr>
      </w:pPr>
    </w:p>
    <w:p w:rsidR="00020752" w:rsidRDefault="00020752">
      <w:pPr>
        <w:pStyle w:val="a3"/>
        <w:ind w:left="0"/>
        <w:jc w:val="left"/>
        <w:rPr>
          <w:sz w:val="20"/>
        </w:rPr>
      </w:pPr>
    </w:p>
    <w:p w:rsidR="00020752" w:rsidRDefault="00020752">
      <w:pPr>
        <w:pStyle w:val="a3"/>
        <w:spacing w:before="4"/>
        <w:ind w:left="0"/>
        <w:jc w:val="left"/>
        <w:rPr>
          <w:sz w:val="16"/>
        </w:rPr>
      </w:pPr>
    </w:p>
    <w:p w:rsidR="00020752" w:rsidRDefault="00757F70">
      <w:pPr>
        <w:pStyle w:val="a3"/>
        <w:spacing w:before="88"/>
        <w:ind w:left="332" w:right="336"/>
        <w:jc w:val="center"/>
      </w:pPr>
      <w:r>
        <w:t>ИЗМЕНЕНИЯ,</w:t>
      </w:r>
    </w:p>
    <w:p w:rsidR="00020752" w:rsidRDefault="00757F70" w:rsidP="0083791E">
      <w:pPr>
        <w:pStyle w:val="a3"/>
        <w:ind w:left="63"/>
        <w:jc w:val="center"/>
      </w:pPr>
      <w:r>
        <w:t>вносимые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3791E" w:rsidRPr="00A061F9">
        <w:t>постановлени</w:t>
      </w:r>
      <w:r w:rsidR="0083791E">
        <w:t>е</w:t>
      </w:r>
      <w:r w:rsidR="0083791E" w:rsidRPr="00A061F9">
        <w:t xml:space="preserve"> Администрации </w:t>
      </w:r>
      <w:r w:rsidR="0083791E">
        <w:t>Жуковского</w:t>
      </w:r>
      <w:r w:rsidR="0083791E" w:rsidRPr="00A061F9">
        <w:t xml:space="preserve">  сельского поселения от </w:t>
      </w:r>
      <w:r w:rsidR="0083791E">
        <w:t>01.04.2020 года № 22</w:t>
      </w:r>
      <w:r w:rsidR="0083791E" w:rsidRPr="00A061F9">
        <w:t xml:space="preserve">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</w:t>
      </w:r>
      <w:r w:rsidR="0083791E">
        <w:t>ого</w:t>
      </w:r>
      <w:r w:rsidR="0083791E" w:rsidRPr="00A061F9">
        <w:t xml:space="preserve"> администратор</w:t>
      </w:r>
      <w:r w:rsidR="0083791E">
        <w:t>а</w:t>
      </w:r>
      <w:r w:rsidR="0083791E" w:rsidRPr="00A061F9">
        <w:t xml:space="preserve"> источников финансирования дефицита местного бюджета)»</w:t>
      </w:r>
    </w:p>
    <w:p w:rsidR="00020752" w:rsidRDefault="00020752">
      <w:pPr>
        <w:pStyle w:val="a3"/>
        <w:ind w:left="0"/>
        <w:jc w:val="left"/>
      </w:pPr>
    </w:p>
    <w:p w:rsidR="00020752" w:rsidRDefault="00757F70">
      <w:pPr>
        <w:pStyle w:val="a5"/>
        <w:numPr>
          <w:ilvl w:val="0"/>
          <w:numId w:val="1"/>
        </w:numPr>
        <w:tabs>
          <w:tab w:val="left" w:pos="1232"/>
        </w:tabs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приложении:</w:t>
      </w:r>
    </w:p>
    <w:p w:rsidR="00020752" w:rsidRDefault="00757F70">
      <w:pPr>
        <w:pStyle w:val="a5"/>
        <w:numPr>
          <w:ilvl w:val="1"/>
          <w:numId w:val="1"/>
        </w:numPr>
        <w:tabs>
          <w:tab w:val="left" w:pos="1442"/>
        </w:tabs>
        <w:rPr>
          <w:sz w:val="28"/>
        </w:rPr>
      </w:pPr>
      <w:r>
        <w:rPr>
          <w:sz w:val="28"/>
        </w:rPr>
        <w:t>В разделе 1:</w:t>
      </w:r>
    </w:p>
    <w:p w:rsidR="00F667D0" w:rsidRDefault="00F667D0">
      <w:pPr>
        <w:pStyle w:val="a5"/>
        <w:numPr>
          <w:ilvl w:val="1"/>
          <w:numId w:val="1"/>
        </w:numPr>
        <w:tabs>
          <w:tab w:val="left" w:pos="1442"/>
        </w:tabs>
        <w:rPr>
          <w:sz w:val="28"/>
        </w:rPr>
      </w:pPr>
    </w:p>
    <w:p w:rsidR="00020752" w:rsidRDefault="00757F70">
      <w:pPr>
        <w:pStyle w:val="a5"/>
        <w:numPr>
          <w:ilvl w:val="2"/>
          <w:numId w:val="1"/>
        </w:numPr>
        <w:tabs>
          <w:tab w:val="left" w:pos="1652"/>
        </w:tabs>
        <w:rPr>
          <w:sz w:val="28"/>
        </w:rPr>
      </w:pP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редакции:</w:t>
      </w:r>
    </w:p>
    <w:p w:rsidR="00020752" w:rsidRDefault="00757F70">
      <w:pPr>
        <w:pStyle w:val="a3"/>
        <w:ind w:right="105" w:firstLine="851"/>
      </w:pPr>
      <w:r>
        <w:t xml:space="preserve">«1. Сводная роспись составляется </w:t>
      </w:r>
      <w:r w:rsidR="0016151D">
        <w:t>сектором экономики и финансов Администрации Жуковского сельского поселения</w:t>
      </w:r>
      <w:r>
        <w:t xml:space="preserve"> (далее – </w:t>
      </w:r>
      <w:r w:rsidR="0016151D">
        <w:t>сектор экономики и финансов</w:t>
      </w:r>
      <w:r>
        <w:t xml:space="preserve">) в соответствии с </w:t>
      </w:r>
      <w:r w:rsidR="0016151D">
        <w:t>Решением</w:t>
      </w:r>
      <w:r>
        <w:rPr>
          <w:spacing w:val="1"/>
        </w:rPr>
        <w:t xml:space="preserve"> </w:t>
      </w:r>
      <w:r w:rsidR="0016151D">
        <w:rPr>
          <w:spacing w:val="1"/>
        </w:rPr>
        <w:t xml:space="preserve">Собрания депутатов </w:t>
      </w:r>
      <w:r>
        <w:t xml:space="preserve">о </w:t>
      </w:r>
      <w:r w:rsidR="0016151D">
        <w:t>местном</w:t>
      </w:r>
      <w:r>
        <w:t xml:space="preserve"> бюджете по форме, согласно приложению № 1 к настоящему</w:t>
      </w:r>
      <w:r>
        <w:rPr>
          <w:spacing w:val="1"/>
        </w:rPr>
        <w:t xml:space="preserve"> </w:t>
      </w:r>
      <w:r>
        <w:t>Порядку.</w:t>
      </w:r>
    </w:p>
    <w:p w:rsidR="00020752" w:rsidRDefault="00757F70">
      <w:pPr>
        <w:pStyle w:val="a3"/>
        <w:ind w:left="952"/>
      </w:pPr>
      <w:r>
        <w:t>Сводная</w:t>
      </w:r>
      <w:r>
        <w:rPr>
          <w:spacing w:val="8"/>
        </w:rPr>
        <w:t xml:space="preserve"> </w:t>
      </w:r>
      <w:r>
        <w:t>роспись</w:t>
      </w:r>
      <w:r>
        <w:rPr>
          <w:spacing w:val="77"/>
        </w:rPr>
        <w:t xml:space="preserve"> </w:t>
      </w:r>
      <w:r>
        <w:t>составляется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ведется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рублях</w:t>
      </w:r>
      <w:r>
        <w:rPr>
          <w:spacing w:val="77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округлением</w:t>
      </w:r>
      <w:r>
        <w:rPr>
          <w:spacing w:val="78"/>
        </w:rPr>
        <w:t xml:space="preserve"> </w:t>
      </w:r>
      <w:r>
        <w:t>до</w:t>
      </w:r>
    </w:p>
    <w:p w:rsidR="00020752" w:rsidRDefault="00020752">
      <w:pPr>
        <w:sectPr w:rsidR="00020752">
          <w:headerReference w:type="default" r:id="rId7"/>
          <w:pgSz w:w="11910" w:h="16840"/>
          <w:pgMar w:top="1040" w:right="460" w:bottom="280" w:left="1600" w:header="580" w:footer="0" w:gutter="0"/>
          <w:pgNumType w:start="2"/>
          <w:cols w:space="720"/>
        </w:sectPr>
      </w:pPr>
    </w:p>
    <w:p w:rsidR="00020752" w:rsidRDefault="00757F70">
      <w:pPr>
        <w:pStyle w:val="a3"/>
        <w:jc w:val="left"/>
      </w:pPr>
      <w:r>
        <w:lastRenderedPageBreak/>
        <w:t>сотен.</w:t>
      </w:r>
    </w:p>
    <w:p w:rsidR="00020752" w:rsidRDefault="00757F70">
      <w:pPr>
        <w:pStyle w:val="a3"/>
        <w:ind w:left="0"/>
        <w:jc w:val="left"/>
      </w:pPr>
      <w:r>
        <w:br w:type="column"/>
      </w:r>
    </w:p>
    <w:p w:rsidR="00020752" w:rsidRDefault="00757F70">
      <w:pPr>
        <w:pStyle w:val="a3"/>
        <w:ind w:left="79"/>
        <w:jc w:val="left"/>
      </w:pPr>
      <w:r>
        <w:t>Сводная</w:t>
      </w:r>
      <w:r>
        <w:rPr>
          <w:spacing w:val="-3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включает:</w:t>
      </w:r>
    </w:p>
    <w:p w:rsidR="00020752" w:rsidRDefault="00757F70" w:rsidP="0016151D">
      <w:pPr>
        <w:pStyle w:val="a3"/>
        <w:ind w:left="79" w:right="46"/>
        <w:sectPr w:rsidR="00020752">
          <w:type w:val="continuous"/>
          <w:pgSz w:w="11910" w:h="16840"/>
          <w:pgMar w:top="1460" w:right="460" w:bottom="280" w:left="1600" w:header="720" w:footer="720" w:gutter="0"/>
          <w:cols w:num="2" w:space="720" w:equalWidth="0">
            <w:col w:w="833" w:space="40"/>
            <w:col w:w="8977"/>
          </w:cols>
        </w:sectPr>
      </w:pPr>
      <w:r>
        <w:t>бюджетные</w:t>
      </w:r>
      <w:r>
        <w:rPr>
          <w:spacing w:val="22"/>
        </w:rPr>
        <w:t xml:space="preserve"> </w:t>
      </w:r>
      <w:r>
        <w:t>ассигнования</w:t>
      </w:r>
      <w:r>
        <w:rPr>
          <w:spacing w:val="22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расходам</w:t>
      </w:r>
      <w:r>
        <w:rPr>
          <w:spacing w:val="23"/>
        </w:rPr>
        <w:t xml:space="preserve"> </w:t>
      </w:r>
      <w:r w:rsidR="0016151D">
        <w:t>местного</w:t>
      </w:r>
      <w:r>
        <w:rPr>
          <w:spacing w:val="22"/>
        </w:rPr>
        <w:t xml:space="preserve"> </w:t>
      </w:r>
      <w:r>
        <w:t>бюджета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 w:rsidR="0016151D">
        <w:t xml:space="preserve">главным </w:t>
      </w:r>
    </w:p>
    <w:p w:rsidR="00020752" w:rsidRDefault="00757F70" w:rsidP="0016151D">
      <w:pPr>
        <w:pStyle w:val="a3"/>
        <w:ind w:left="0" w:right="69"/>
      </w:pPr>
      <w:r>
        <w:lastRenderedPageBreak/>
        <w:t>распорядителям,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 w:rsidR="0016151D">
        <w:t>Жуковского сельского 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и подгруппам</w:t>
      </w:r>
      <w:r>
        <w:rPr>
          <w:spacing w:val="-1"/>
        </w:rPr>
        <w:t xml:space="preserve"> </w:t>
      </w:r>
      <w:r>
        <w:t>видов расходов;</w:t>
      </w:r>
    </w:p>
    <w:p w:rsidR="00020752" w:rsidRDefault="00757F70">
      <w:pPr>
        <w:pStyle w:val="a3"/>
        <w:ind w:right="105" w:firstLine="851"/>
      </w:pP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 w:rsidR="0016151D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распорядителям,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(государственным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 w:rsidR="0016151D">
        <w:t>Жуковского сельского 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непрограммным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3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подгруппам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элементам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расходов;</w:t>
      </w:r>
    </w:p>
    <w:p w:rsidR="00020752" w:rsidRDefault="00757F70">
      <w:pPr>
        <w:pStyle w:val="a3"/>
        <w:ind w:right="104" w:firstLine="851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 w:rsidR="0016151D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 w:rsidR="0016151D"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операций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остатками средств на едином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 w:rsidR="0016151D">
        <w:t>местного</w:t>
      </w:r>
      <w:r>
        <w:rPr>
          <w:spacing w:val="-1"/>
        </w:rPr>
        <w:t xml:space="preserve"> </w:t>
      </w:r>
      <w:r>
        <w:t>бюджета.</w:t>
      </w:r>
    </w:p>
    <w:p w:rsidR="0016151D" w:rsidRDefault="00757F70" w:rsidP="0016151D">
      <w:pPr>
        <w:pStyle w:val="a3"/>
        <w:ind w:left="0" w:right="1182" w:firstLine="952"/>
      </w:pPr>
      <w:r>
        <w:t>Лимиты бюджетных обязательств не утверждаются по:</w:t>
      </w:r>
    </w:p>
    <w:p w:rsidR="00020752" w:rsidRDefault="00757F70" w:rsidP="0016151D">
      <w:pPr>
        <w:pStyle w:val="a3"/>
        <w:ind w:left="0" w:right="69" w:firstLine="952"/>
      </w:pPr>
      <w:r>
        <w:t>расходам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публичных</w:t>
      </w:r>
      <w:r>
        <w:rPr>
          <w:spacing w:val="-6"/>
        </w:rPr>
        <w:t xml:space="preserve"> </w:t>
      </w:r>
      <w:r>
        <w:t>нормативных</w:t>
      </w:r>
      <w:r w:rsidR="0016151D">
        <w:rPr>
          <w:spacing w:val="-5"/>
        </w:rPr>
        <w:t xml:space="preserve"> </w:t>
      </w:r>
      <w:r>
        <w:t>обязательств;</w:t>
      </w:r>
    </w:p>
    <w:p w:rsidR="00020752" w:rsidRDefault="00757F70">
      <w:pPr>
        <w:pStyle w:val="a3"/>
        <w:ind w:right="105" w:firstLine="851"/>
      </w:pPr>
      <w:r>
        <w:t>бюджетным</w:t>
      </w:r>
      <w:r>
        <w:rPr>
          <w:spacing w:val="1"/>
        </w:rPr>
        <w:t xml:space="preserve"> </w:t>
      </w:r>
      <w:r>
        <w:t>ассигнованиям,</w:t>
      </w:r>
      <w:r>
        <w:rPr>
          <w:spacing w:val="1"/>
        </w:rPr>
        <w:t xml:space="preserve"> </w:t>
      </w:r>
      <w:r>
        <w:t>зарезервированным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 w:rsidR="0016151D">
        <w:t>Решения</w:t>
      </w:r>
      <w:r w:rsidR="0016151D">
        <w:rPr>
          <w:spacing w:val="1"/>
        </w:rPr>
        <w:t xml:space="preserve"> Собрания депутатов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16151D"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(вид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7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870</w:t>
      </w:r>
      <w:r>
        <w:rPr>
          <w:spacing w:val="1"/>
        </w:rPr>
        <w:t xml:space="preserve"> </w:t>
      </w:r>
      <w:r>
        <w:t>«Резервные</w:t>
      </w:r>
      <w:r>
        <w:rPr>
          <w:spacing w:val="1"/>
        </w:rPr>
        <w:t xml:space="preserve"> </w:t>
      </w:r>
      <w:r>
        <w:t>средства»),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распределении</w:t>
      </w:r>
      <w:r>
        <w:rPr>
          <w:spacing w:val="-2"/>
        </w:rPr>
        <w:t xml:space="preserve"> </w:t>
      </w:r>
      <w:r>
        <w:t>на выполнение расходных</w:t>
      </w:r>
      <w:r>
        <w:rPr>
          <w:spacing w:val="-1"/>
        </w:rPr>
        <w:t xml:space="preserve"> </w:t>
      </w:r>
      <w:r>
        <w:t>обязательств;</w:t>
      </w:r>
    </w:p>
    <w:p w:rsidR="00020752" w:rsidRDefault="00757F70">
      <w:pPr>
        <w:pStyle w:val="a3"/>
        <w:ind w:left="952"/>
      </w:pPr>
      <w:r>
        <w:t>условно</w:t>
      </w:r>
      <w:r>
        <w:rPr>
          <w:spacing w:val="-1"/>
        </w:rPr>
        <w:t xml:space="preserve"> </w:t>
      </w:r>
      <w:r>
        <w:t>утвержденным расходам.</w:t>
      </w:r>
    </w:p>
    <w:p w:rsidR="00020752" w:rsidRDefault="00757F70">
      <w:pPr>
        <w:pStyle w:val="a3"/>
        <w:ind w:right="105" w:firstLine="851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16151D">
        <w:t>сектором экономики и финансов Администрации Жуковского сельского поселения</w:t>
      </w:r>
      <w:r>
        <w:rPr>
          <w:spacing w:val="16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–</w:t>
      </w:r>
    </w:p>
    <w:p w:rsidR="00020752" w:rsidRDefault="00020752">
      <w:pPr>
        <w:sectPr w:rsidR="00020752">
          <w:type w:val="continuous"/>
          <w:pgSz w:w="11910" w:h="16840"/>
          <w:pgMar w:top="1460" w:right="460" w:bottom="280" w:left="1600" w:header="720" w:footer="720" w:gutter="0"/>
          <w:cols w:space="720"/>
        </w:sectPr>
      </w:pPr>
    </w:p>
    <w:p w:rsidR="00020752" w:rsidRDefault="0016151D">
      <w:pPr>
        <w:pStyle w:val="a3"/>
        <w:spacing w:before="78"/>
        <w:ind w:right="104"/>
      </w:pPr>
      <w:r>
        <w:lastRenderedPageBreak/>
        <w:t>сектором экономики и финансов</w:t>
      </w:r>
      <w:r w:rsidR="00757F70">
        <w:t>),</w:t>
      </w:r>
      <w:r w:rsidR="00757F70">
        <w:rPr>
          <w:spacing w:val="1"/>
        </w:rPr>
        <w:t xml:space="preserve"> </w:t>
      </w:r>
      <w:r w:rsidR="00757F70">
        <w:t>с</w:t>
      </w:r>
      <w:r w:rsidR="00757F70">
        <w:rPr>
          <w:spacing w:val="1"/>
        </w:rPr>
        <w:t xml:space="preserve"> </w:t>
      </w:r>
      <w:r w:rsidR="00757F70">
        <w:t>использованием</w:t>
      </w:r>
      <w:r w:rsidR="00757F70">
        <w:rPr>
          <w:spacing w:val="1"/>
        </w:rPr>
        <w:t xml:space="preserve"> </w:t>
      </w:r>
      <w:r w:rsidR="00757F70">
        <w:t>«Единой</w:t>
      </w:r>
      <w:r w:rsidR="00757F70">
        <w:rPr>
          <w:spacing w:val="1"/>
        </w:rPr>
        <w:t xml:space="preserve"> </w:t>
      </w:r>
      <w:r w:rsidR="00757F70">
        <w:t>автоматизированной</w:t>
      </w:r>
      <w:r w:rsidR="00757F70">
        <w:rPr>
          <w:spacing w:val="1"/>
        </w:rPr>
        <w:t xml:space="preserve"> </w:t>
      </w:r>
      <w:r w:rsidR="00757F70">
        <w:t>системы</w:t>
      </w:r>
      <w:r w:rsidR="00757F70">
        <w:rPr>
          <w:spacing w:val="1"/>
        </w:rPr>
        <w:t xml:space="preserve"> </w:t>
      </w:r>
      <w:r w:rsidR="00757F70">
        <w:t>управления</w:t>
      </w:r>
      <w:r w:rsidR="00757F70">
        <w:rPr>
          <w:spacing w:val="1"/>
        </w:rPr>
        <w:t xml:space="preserve"> </w:t>
      </w:r>
      <w:r w:rsidR="00757F70">
        <w:t>общественными</w:t>
      </w:r>
      <w:r w:rsidR="00757F70">
        <w:rPr>
          <w:spacing w:val="-1"/>
        </w:rPr>
        <w:t xml:space="preserve"> </w:t>
      </w:r>
      <w:r w:rsidR="00757F70">
        <w:t>финансами</w:t>
      </w:r>
      <w:r w:rsidR="00757F70">
        <w:rPr>
          <w:spacing w:val="-1"/>
        </w:rPr>
        <w:t xml:space="preserve"> </w:t>
      </w:r>
      <w:r w:rsidR="00757F70">
        <w:t>в</w:t>
      </w:r>
      <w:r w:rsidR="00757F70">
        <w:rPr>
          <w:spacing w:val="-1"/>
        </w:rPr>
        <w:t xml:space="preserve"> </w:t>
      </w:r>
      <w:r w:rsidR="00757F70">
        <w:t>Ростовской области» (далее</w:t>
      </w:r>
      <w:r w:rsidR="00757F70">
        <w:rPr>
          <w:spacing w:val="-1"/>
        </w:rPr>
        <w:t xml:space="preserve"> </w:t>
      </w:r>
      <w:r w:rsidR="00757F70">
        <w:t>– ЕАС</w:t>
      </w:r>
      <w:r w:rsidR="00757F70">
        <w:rPr>
          <w:spacing w:val="-2"/>
        </w:rPr>
        <w:t xml:space="preserve"> </w:t>
      </w:r>
      <w:r w:rsidR="00757F70">
        <w:t>УОФ).</w:t>
      </w:r>
    </w:p>
    <w:p w:rsidR="00F667D0" w:rsidRDefault="00F667D0">
      <w:pPr>
        <w:pStyle w:val="a3"/>
        <w:spacing w:before="78"/>
        <w:ind w:right="104"/>
      </w:pPr>
    </w:p>
    <w:p w:rsidR="00406162" w:rsidRDefault="00406162" w:rsidP="00F667D0">
      <w:pPr>
        <w:pStyle w:val="a5"/>
        <w:tabs>
          <w:tab w:val="left" w:pos="1462"/>
        </w:tabs>
        <w:ind w:left="3023" w:hanging="2030"/>
        <w:jc w:val="left"/>
        <w:rPr>
          <w:sz w:val="28"/>
        </w:rPr>
      </w:pPr>
      <w:r>
        <w:rPr>
          <w:sz w:val="28"/>
        </w:rPr>
        <w:t xml:space="preserve">Подпункт 2.2 пункта 2 изложить в </w:t>
      </w:r>
      <w:r>
        <w:rPr>
          <w:spacing w:val="-2"/>
          <w:sz w:val="28"/>
        </w:rPr>
        <w:t>редакции:</w:t>
      </w:r>
    </w:p>
    <w:p w:rsidR="00406162" w:rsidRDefault="00406162" w:rsidP="00406162">
      <w:pPr>
        <w:pStyle w:val="a3"/>
        <w:ind w:left="121" w:right="104" w:firstLine="851"/>
      </w:pPr>
      <w:r>
        <w:t>«2.2. Сектор экономики и финансов в день официального опубликования Решения</w:t>
      </w:r>
      <w:r>
        <w:rPr>
          <w:spacing w:val="1"/>
        </w:rPr>
        <w:t xml:space="preserve"> Собрания депутатов </w:t>
      </w:r>
      <w:r>
        <w:t>о местном бюджете направляет сводные бюджетные заявки по расходам начальнику сектора экономики и финансов на согласование и Главе Администрации Жуковского сельского поселения (далее – Глава Администрации) на утверждение.».</w:t>
      </w:r>
    </w:p>
    <w:p w:rsidR="00F667D0" w:rsidRDefault="00F667D0" w:rsidP="00F667D0">
      <w:pPr>
        <w:pStyle w:val="a5"/>
        <w:tabs>
          <w:tab w:val="left" w:pos="1462"/>
        </w:tabs>
        <w:ind w:left="1560" w:hanging="567"/>
        <w:jc w:val="left"/>
        <w:rPr>
          <w:sz w:val="28"/>
        </w:rPr>
      </w:pPr>
    </w:p>
    <w:p w:rsidR="00406162" w:rsidRDefault="00406162" w:rsidP="00F667D0">
      <w:pPr>
        <w:pStyle w:val="a5"/>
        <w:tabs>
          <w:tab w:val="left" w:pos="1462"/>
        </w:tabs>
        <w:ind w:left="1560" w:hanging="567"/>
        <w:jc w:val="left"/>
        <w:rPr>
          <w:sz w:val="28"/>
        </w:rPr>
      </w:pPr>
      <w:r>
        <w:rPr>
          <w:sz w:val="28"/>
        </w:rPr>
        <w:t>В пункте</w:t>
      </w:r>
      <w:r>
        <w:rPr>
          <w:spacing w:val="-5"/>
          <w:sz w:val="28"/>
        </w:rPr>
        <w:t>3:</w:t>
      </w:r>
    </w:p>
    <w:p w:rsidR="00406162" w:rsidRDefault="00406162" w:rsidP="00F667D0">
      <w:pPr>
        <w:pStyle w:val="a5"/>
        <w:numPr>
          <w:ilvl w:val="3"/>
          <w:numId w:val="3"/>
        </w:numPr>
        <w:tabs>
          <w:tab w:val="left" w:pos="993"/>
        </w:tabs>
        <w:ind w:left="3023" w:hanging="2030"/>
        <w:rPr>
          <w:sz w:val="28"/>
        </w:rPr>
      </w:pPr>
      <w:r>
        <w:rPr>
          <w:sz w:val="28"/>
        </w:rPr>
        <w:t xml:space="preserve">Подпункт 3.1.2 подпункта 3.1 изложить в </w:t>
      </w:r>
      <w:r>
        <w:rPr>
          <w:spacing w:val="-2"/>
          <w:sz w:val="28"/>
        </w:rPr>
        <w:t>редакции:</w:t>
      </w:r>
    </w:p>
    <w:p w:rsidR="00406162" w:rsidRDefault="00406162" w:rsidP="00406162">
      <w:pPr>
        <w:pStyle w:val="a3"/>
        <w:ind w:left="121" w:right="104" w:firstLine="851"/>
      </w:pPr>
      <w:r>
        <w:t>«3.1.2. Сектор экономики и финансов в день официального опубликования Решения</w:t>
      </w:r>
      <w:r>
        <w:rPr>
          <w:spacing w:val="1"/>
        </w:rPr>
        <w:t xml:space="preserve"> Собрания</w:t>
      </w:r>
      <w:r>
        <w:t xml:space="preserve"> о внесении изменений в Решение</w:t>
      </w:r>
      <w:r>
        <w:rPr>
          <w:spacing w:val="1"/>
        </w:rPr>
        <w:t xml:space="preserve"> Собрания депутатов </w:t>
      </w:r>
      <w:r>
        <w:t>о местном бюджете направляет сводные бюджетные заявки на изменение расходов начальнику сектора экономики и финансов, бюджетные заявки на изменение источников – начальнику сектора экономики и финансов на согласование и Главе Администрации на утверждение.».</w:t>
      </w:r>
    </w:p>
    <w:p w:rsidR="00406162" w:rsidRDefault="00406162" w:rsidP="00F667D0">
      <w:pPr>
        <w:pStyle w:val="a5"/>
        <w:numPr>
          <w:ilvl w:val="3"/>
          <w:numId w:val="3"/>
        </w:numPr>
        <w:tabs>
          <w:tab w:val="left" w:pos="993"/>
        </w:tabs>
        <w:ind w:left="3023" w:hanging="2030"/>
        <w:rPr>
          <w:sz w:val="28"/>
        </w:rPr>
      </w:pPr>
      <w:r>
        <w:rPr>
          <w:sz w:val="28"/>
        </w:rPr>
        <w:t>В подпункте</w:t>
      </w:r>
      <w:r>
        <w:rPr>
          <w:spacing w:val="-4"/>
          <w:sz w:val="28"/>
        </w:rPr>
        <w:t>3.2:</w:t>
      </w:r>
    </w:p>
    <w:p w:rsidR="00406162" w:rsidRDefault="00406162" w:rsidP="00406162">
      <w:pPr>
        <w:pStyle w:val="a3"/>
        <w:ind w:left="972"/>
      </w:pPr>
      <w:r>
        <w:t xml:space="preserve">Абзац шестнадцатый изложить в </w:t>
      </w:r>
      <w:r>
        <w:rPr>
          <w:spacing w:val="-2"/>
        </w:rPr>
        <w:t>редакции:</w:t>
      </w:r>
    </w:p>
    <w:p w:rsidR="00406162" w:rsidRDefault="00406162" w:rsidP="00406162">
      <w:pPr>
        <w:pStyle w:val="a3"/>
        <w:ind w:left="121" w:right="104" w:firstLine="851"/>
      </w:pPr>
      <w:r>
        <w:t>«по коду 240 – пояснительная записка с обоснованием предлагаемых изменений, направленных на выполнение муниципальных проектов, не противоречащих бюджетному законодательству, подписанная руководителем или лицом, исполняющим его обязанности;».</w:t>
      </w:r>
    </w:p>
    <w:p w:rsidR="00020752" w:rsidRPr="00406162" w:rsidRDefault="00406162" w:rsidP="00406162">
      <w:pPr>
        <w:tabs>
          <w:tab w:val="left" w:pos="1738"/>
        </w:tabs>
        <w:rPr>
          <w:sz w:val="28"/>
        </w:rPr>
      </w:pPr>
      <w:r>
        <w:rPr>
          <w:sz w:val="28"/>
        </w:rPr>
        <w:t xml:space="preserve">              </w:t>
      </w:r>
      <w:r w:rsidR="00757F70" w:rsidRPr="00406162">
        <w:rPr>
          <w:sz w:val="28"/>
        </w:rPr>
        <w:t>Абзац</w:t>
      </w:r>
      <w:r w:rsidR="00757F70" w:rsidRPr="00406162">
        <w:rPr>
          <w:spacing w:val="15"/>
          <w:sz w:val="28"/>
        </w:rPr>
        <w:t xml:space="preserve"> </w:t>
      </w:r>
      <w:r w:rsidR="00757F70" w:rsidRPr="00406162">
        <w:rPr>
          <w:sz w:val="28"/>
        </w:rPr>
        <w:t>двадцат</w:t>
      </w:r>
      <w:r>
        <w:rPr>
          <w:sz w:val="28"/>
        </w:rPr>
        <w:t>ый</w:t>
      </w:r>
      <w:r w:rsidR="00757F70" w:rsidRPr="00406162">
        <w:rPr>
          <w:spacing w:val="82"/>
          <w:sz w:val="28"/>
        </w:rPr>
        <w:t xml:space="preserve"> </w:t>
      </w:r>
      <w:r w:rsidR="00757F70" w:rsidRPr="00406162">
        <w:rPr>
          <w:sz w:val="28"/>
          <w:szCs w:val="28"/>
        </w:rPr>
        <w:t>изложить</w:t>
      </w:r>
      <w:r w:rsidR="00757F70" w:rsidRPr="00406162">
        <w:rPr>
          <w:spacing w:val="-3"/>
          <w:sz w:val="28"/>
          <w:szCs w:val="28"/>
        </w:rPr>
        <w:t xml:space="preserve"> </w:t>
      </w:r>
      <w:r w:rsidR="00757F70" w:rsidRPr="00406162">
        <w:rPr>
          <w:sz w:val="28"/>
          <w:szCs w:val="28"/>
        </w:rPr>
        <w:t>в</w:t>
      </w:r>
      <w:r w:rsidR="00757F70" w:rsidRPr="00406162">
        <w:rPr>
          <w:spacing w:val="-3"/>
          <w:sz w:val="28"/>
          <w:szCs w:val="28"/>
        </w:rPr>
        <w:t xml:space="preserve"> </w:t>
      </w:r>
      <w:r w:rsidR="00757F70" w:rsidRPr="00406162">
        <w:rPr>
          <w:sz w:val="28"/>
          <w:szCs w:val="28"/>
        </w:rPr>
        <w:t>редакции</w:t>
      </w:r>
      <w:r w:rsidR="00757F70">
        <w:t>:</w:t>
      </w:r>
    </w:p>
    <w:p w:rsidR="00020752" w:rsidRDefault="00757F70">
      <w:pPr>
        <w:pStyle w:val="a3"/>
        <w:ind w:left="952"/>
      </w:pPr>
      <w:r>
        <w:t>«по коду</w:t>
      </w:r>
      <w:r>
        <w:rPr>
          <w:spacing w:val="-1"/>
        </w:rPr>
        <w:t xml:space="preserve"> </w:t>
      </w:r>
      <w:r>
        <w:t>330 –</w:t>
      </w:r>
    </w:p>
    <w:p w:rsidR="00020752" w:rsidRDefault="00757F70">
      <w:pPr>
        <w:pStyle w:val="a3"/>
        <w:ind w:right="104" w:firstLine="851"/>
      </w:pP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казначейского</w:t>
      </w:r>
      <w:r>
        <w:rPr>
          <w:spacing w:val="71"/>
        </w:rPr>
        <w:t xml:space="preserve"> </w:t>
      </w:r>
      <w:r>
        <w:t>кредита</w:t>
      </w:r>
      <w:r>
        <w:rPr>
          <w:spacing w:val="7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(штаба)</w:t>
      </w:r>
      <w:r>
        <w:rPr>
          <w:spacing w:val="1"/>
        </w:rPr>
        <w:t xml:space="preserve"> </w:t>
      </w:r>
      <w:r>
        <w:t>Правительственной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 Ростовской области об утверждении детализированного перечня</w:t>
      </w:r>
      <w:r>
        <w:rPr>
          <w:spacing w:val="-67"/>
        </w:rPr>
        <w:t xml:space="preserve"> </w:t>
      </w:r>
      <w:r>
        <w:t>мероприятий, реализуемых за счет указанных кредитов, и (или) соглашение 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инфраструктурных проектов</w:t>
      </w:r>
      <w:r>
        <w:rPr>
          <w:spacing w:val="-1"/>
        </w:rPr>
        <w:t xml:space="preserve"> </w:t>
      </w:r>
      <w:r>
        <w:t>и мероприятий;</w:t>
      </w:r>
    </w:p>
    <w:p w:rsidR="00406162" w:rsidRDefault="00757F70" w:rsidP="00406162">
      <w:pPr>
        <w:pStyle w:val="a3"/>
        <w:ind w:right="104" w:firstLine="851"/>
      </w:pPr>
      <w:r>
        <w:t>в части бюджетного кредита на пополнение остатка средств на едином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входящих в состав национальных проектов (программ), комплексного плана</w:t>
      </w:r>
      <w:r>
        <w:rPr>
          <w:spacing w:val="1"/>
        </w:rPr>
        <w:t xml:space="preserve"> </w:t>
      </w:r>
      <w:r>
        <w:t>модернизации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расширения</w:t>
      </w:r>
      <w:r>
        <w:rPr>
          <w:spacing w:val="17"/>
        </w:rPr>
        <w:t xml:space="preserve"> </w:t>
      </w:r>
      <w:r>
        <w:t>магистральной</w:t>
      </w:r>
      <w:r>
        <w:rPr>
          <w:spacing w:val="16"/>
        </w:rPr>
        <w:t xml:space="preserve"> </w:t>
      </w:r>
      <w:r>
        <w:t>инфраструктуры,</w:t>
      </w:r>
      <w:r>
        <w:rPr>
          <w:spacing w:val="17"/>
        </w:rPr>
        <w:t xml:space="preserve"> </w:t>
      </w:r>
      <w:r w:rsidR="00406162">
        <w:t>на софинансирование</w:t>
      </w:r>
      <w:r w:rsidR="00406162">
        <w:rPr>
          <w:spacing w:val="1"/>
        </w:rPr>
        <w:t xml:space="preserve"> </w:t>
      </w:r>
      <w:r w:rsidR="00406162">
        <w:t>которых</w:t>
      </w:r>
      <w:r w:rsidR="00406162">
        <w:rPr>
          <w:spacing w:val="1"/>
        </w:rPr>
        <w:t xml:space="preserve"> </w:t>
      </w:r>
      <w:r w:rsidR="00406162">
        <w:t>в</w:t>
      </w:r>
      <w:r w:rsidR="00406162">
        <w:rPr>
          <w:spacing w:val="1"/>
        </w:rPr>
        <w:t xml:space="preserve"> </w:t>
      </w:r>
      <w:r w:rsidR="00406162">
        <w:t>2024</w:t>
      </w:r>
      <w:r w:rsidR="00406162">
        <w:rPr>
          <w:spacing w:val="1"/>
        </w:rPr>
        <w:t xml:space="preserve"> </w:t>
      </w:r>
      <w:r w:rsidR="00406162">
        <w:t>году</w:t>
      </w:r>
      <w:r w:rsidR="00406162">
        <w:rPr>
          <w:spacing w:val="1"/>
        </w:rPr>
        <w:t xml:space="preserve"> </w:t>
      </w:r>
      <w:r w:rsidR="00406162">
        <w:t>из</w:t>
      </w:r>
      <w:r w:rsidR="00406162">
        <w:rPr>
          <w:spacing w:val="1"/>
        </w:rPr>
        <w:t xml:space="preserve"> </w:t>
      </w:r>
      <w:r w:rsidR="00406162">
        <w:t>федерального</w:t>
      </w:r>
      <w:r w:rsidR="00406162">
        <w:rPr>
          <w:spacing w:val="1"/>
        </w:rPr>
        <w:t xml:space="preserve"> </w:t>
      </w:r>
      <w:r w:rsidR="00406162">
        <w:t>бюджета</w:t>
      </w:r>
      <w:r w:rsidR="00406162">
        <w:rPr>
          <w:spacing w:val="1"/>
        </w:rPr>
        <w:t xml:space="preserve"> </w:t>
      </w:r>
      <w:r w:rsidR="00406162">
        <w:t>предоставляются</w:t>
      </w:r>
      <w:r w:rsidR="00406162">
        <w:rPr>
          <w:spacing w:val="1"/>
        </w:rPr>
        <w:t xml:space="preserve"> </w:t>
      </w:r>
      <w:r w:rsidR="00406162">
        <w:t>межбюджетные</w:t>
      </w:r>
      <w:r w:rsidR="00406162">
        <w:rPr>
          <w:spacing w:val="1"/>
        </w:rPr>
        <w:t xml:space="preserve"> </w:t>
      </w:r>
      <w:r w:rsidR="00406162">
        <w:t>трансферты</w:t>
      </w:r>
      <w:r w:rsidR="00406162">
        <w:rPr>
          <w:spacing w:val="1"/>
        </w:rPr>
        <w:t xml:space="preserve"> </w:t>
      </w:r>
      <w:r w:rsidR="00406162">
        <w:t>в</w:t>
      </w:r>
      <w:r w:rsidR="00406162">
        <w:rPr>
          <w:spacing w:val="1"/>
        </w:rPr>
        <w:t xml:space="preserve"> </w:t>
      </w:r>
      <w:r w:rsidR="00406162">
        <w:t>целях</w:t>
      </w:r>
      <w:r w:rsidR="00406162">
        <w:rPr>
          <w:spacing w:val="1"/>
        </w:rPr>
        <w:t xml:space="preserve"> </w:t>
      </w:r>
      <w:r w:rsidR="00406162">
        <w:t>строительства,</w:t>
      </w:r>
      <w:r w:rsidR="00406162">
        <w:rPr>
          <w:spacing w:val="1"/>
        </w:rPr>
        <w:t xml:space="preserve"> </w:t>
      </w:r>
      <w:r w:rsidR="00406162">
        <w:t>реконструкции,</w:t>
      </w:r>
      <w:r w:rsidR="00406162">
        <w:rPr>
          <w:spacing w:val="1"/>
        </w:rPr>
        <w:t xml:space="preserve"> </w:t>
      </w:r>
      <w:r w:rsidR="00406162">
        <w:t>капитального</w:t>
      </w:r>
      <w:r w:rsidR="00406162">
        <w:rPr>
          <w:spacing w:val="1"/>
        </w:rPr>
        <w:t xml:space="preserve"> </w:t>
      </w:r>
      <w:r w:rsidR="00406162">
        <w:t>ремонта</w:t>
      </w:r>
      <w:r w:rsidR="00406162">
        <w:rPr>
          <w:spacing w:val="1"/>
        </w:rPr>
        <w:t xml:space="preserve"> </w:t>
      </w:r>
      <w:r w:rsidR="00406162">
        <w:t>и</w:t>
      </w:r>
      <w:r w:rsidR="00406162">
        <w:rPr>
          <w:spacing w:val="1"/>
        </w:rPr>
        <w:t xml:space="preserve"> </w:t>
      </w:r>
      <w:r w:rsidR="00406162">
        <w:t>ремонта</w:t>
      </w:r>
      <w:r w:rsidR="00406162">
        <w:rPr>
          <w:spacing w:val="1"/>
        </w:rPr>
        <w:t xml:space="preserve"> </w:t>
      </w:r>
      <w:r w:rsidR="00406162">
        <w:t>объектов</w:t>
      </w:r>
      <w:r w:rsidR="00406162">
        <w:rPr>
          <w:spacing w:val="1"/>
        </w:rPr>
        <w:t xml:space="preserve"> </w:t>
      </w:r>
      <w:r w:rsidR="00406162">
        <w:t>государственной</w:t>
      </w:r>
      <w:r w:rsidR="00406162">
        <w:rPr>
          <w:spacing w:val="1"/>
        </w:rPr>
        <w:t xml:space="preserve"> </w:t>
      </w:r>
      <w:r w:rsidR="00406162">
        <w:t>собственности</w:t>
      </w:r>
      <w:r w:rsidR="00406162">
        <w:rPr>
          <w:spacing w:val="1"/>
        </w:rPr>
        <w:t xml:space="preserve"> </w:t>
      </w:r>
      <w:r w:rsidR="00406162">
        <w:t>субъектов</w:t>
      </w:r>
      <w:r w:rsidR="00406162">
        <w:rPr>
          <w:spacing w:val="1"/>
        </w:rPr>
        <w:t xml:space="preserve"> </w:t>
      </w:r>
      <w:r w:rsidR="00406162">
        <w:t>Российской</w:t>
      </w:r>
      <w:r w:rsidR="00406162">
        <w:rPr>
          <w:spacing w:val="1"/>
        </w:rPr>
        <w:t xml:space="preserve"> </w:t>
      </w:r>
      <w:r w:rsidR="00406162">
        <w:t>Федерации</w:t>
      </w:r>
      <w:r w:rsidR="00406162">
        <w:rPr>
          <w:spacing w:val="1"/>
        </w:rPr>
        <w:t xml:space="preserve"> </w:t>
      </w:r>
      <w:r w:rsidR="00406162">
        <w:t>(муниципальной</w:t>
      </w:r>
      <w:r w:rsidR="00406162">
        <w:rPr>
          <w:spacing w:val="-67"/>
        </w:rPr>
        <w:t xml:space="preserve"> </w:t>
      </w:r>
      <w:r w:rsidR="00406162">
        <w:t>собственности),</w:t>
      </w:r>
      <w:r w:rsidR="00406162">
        <w:rPr>
          <w:spacing w:val="1"/>
        </w:rPr>
        <w:t xml:space="preserve"> </w:t>
      </w:r>
      <w:r w:rsidR="00406162">
        <w:t>приобретения</w:t>
      </w:r>
      <w:r w:rsidR="00406162">
        <w:rPr>
          <w:spacing w:val="1"/>
        </w:rPr>
        <w:t xml:space="preserve"> </w:t>
      </w:r>
      <w:r w:rsidR="00406162">
        <w:t>объектов</w:t>
      </w:r>
      <w:r w:rsidR="00406162">
        <w:rPr>
          <w:spacing w:val="1"/>
        </w:rPr>
        <w:t xml:space="preserve"> </w:t>
      </w:r>
      <w:r w:rsidR="00406162">
        <w:t>недвижимого</w:t>
      </w:r>
      <w:r w:rsidR="00406162">
        <w:rPr>
          <w:spacing w:val="1"/>
        </w:rPr>
        <w:t xml:space="preserve"> </w:t>
      </w:r>
      <w:r w:rsidR="00406162">
        <w:t>имущества</w:t>
      </w:r>
      <w:r w:rsidR="00406162">
        <w:rPr>
          <w:spacing w:val="1"/>
        </w:rPr>
        <w:t xml:space="preserve"> </w:t>
      </w:r>
      <w:r w:rsidR="00406162">
        <w:t>в</w:t>
      </w:r>
      <w:r w:rsidR="00406162">
        <w:rPr>
          <w:spacing w:val="1"/>
        </w:rPr>
        <w:t xml:space="preserve"> </w:t>
      </w:r>
      <w:r w:rsidR="00406162">
        <w:lastRenderedPageBreak/>
        <w:t>государственную</w:t>
      </w:r>
      <w:r w:rsidR="00406162">
        <w:rPr>
          <w:spacing w:val="1"/>
        </w:rPr>
        <w:t xml:space="preserve"> </w:t>
      </w:r>
      <w:r w:rsidR="00406162">
        <w:t>собственность</w:t>
      </w:r>
      <w:r w:rsidR="00406162">
        <w:rPr>
          <w:spacing w:val="1"/>
        </w:rPr>
        <w:t xml:space="preserve"> </w:t>
      </w:r>
      <w:r w:rsidR="00406162">
        <w:t>субъектов</w:t>
      </w:r>
      <w:r w:rsidR="00406162">
        <w:rPr>
          <w:spacing w:val="1"/>
        </w:rPr>
        <w:t xml:space="preserve"> </w:t>
      </w:r>
      <w:r w:rsidR="00406162">
        <w:t>Российской</w:t>
      </w:r>
      <w:r w:rsidR="00406162">
        <w:rPr>
          <w:spacing w:val="1"/>
        </w:rPr>
        <w:t xml:space="preserve"> </w:t>
      </w:r>
      <w:r w:rsidR="00406162">
        <w:t>Федерации</w:t>
      </w:r>
      <w:r w:rsidR="00406162">
        <w:rPr>
          <w:spacing w:val="1"/>
        </w:rPr>
        <w:t xml:space="preserve"> </w:t>
      </w:r>
      <w:r w:rsidR="00406162">
        <w:t>(муниципальную</w:t>
      </w:r>
      <w:r w:rsidR="00406162">
        <w:rPr>
          <w:spacing w:val="1"/>
        </w:rPr>
        <w:t xml:space="preserve"> </w:t>
      </w:r>
      <w:r w:rsidR="00406162">
        <w:t>собственность)</w:t>
      </w:r>
      <w:r w:rsidR="00406162">
        <w:rPr>
          <w:spacing w:val="1"/>
        </w:rPr>
        <w:t xml:space="preserve"> </w:t>
      </w:r>
      <w:r w:rsidR="00406162">
        <w:t>–</w:t>
      </w:r>
      <w:r w:rsidR="00406162">
        <w:rPr>
          <w:spacing w:val="1"/>
        </w:rPr>
        <w:t xml:space="preserve"> </w:t>
      </w:r>
      <w:r w:rsidR="00406162">
        <w:t>Перечень</w:t>
      </w:r>
      <w:r w:rsidR="00406162">
        <w:rPr>
          <w:spacing w:val="1"/>
        </w:rPr>
        <w:t xml:space="preserve"> </w:t>
      </w:r>
      <w:r w:rsidR="00406162">
        <w:t>объектов</w:t>
      </w:r>
      <w:r w:rsidR="00406162">
        <w:rPr>
          <w:spacing w:val="1"/>
        </w:rPr>
        <w:t xml:space="preserve"> </w:t>
      </w:r>
      <w:r w:rsidR="00406162">
        <w:t>(мероприятий),</w:t>
      </w:r>
      <w:r w:rsidR="00406162">
        <w:rPr>
          <w:spacing w:val="1"/>
        </w:rPr>
        <w:t xml:space="preserve"> </w:t>
      </w:r>
      <w:r w:rsidR="00406162">
        <w:t>утвержденный</w:t>
      </w:r>
      <w:r w:rsidR="00406162">
        <w:rPr>
          <w:spacing w:val="1"/>
        </w:rPr>
        <w:t xml:space="preserve"> </w:t>
      </w:r>
      <w:r w:rsidR="00406162">
        <w:t>Президиумом</w:t>
      </w:r>
      <w:r w:rsidR="00406162">
        <w:rPr>
          <w:spacing w:val="1"/>
        </w:rPr>
        <w:t xml:space="preserve"> </w:t>
      </w:r>
      <w:r w:rsidR="00406162">
        <w:t>(штаба)</w:t>
      </w:r>
      <w:r w:rsidR="00406162">
        <w:rPr>
          <w:spacing w:val="1"/>
        </w:rPr>
        <w:t xml:space="preserve"> </w:t>
      </w:r>
      <w:r w:rsidR="00406162">
        <w:t>Правительственной</w:t>
      </w:r>
      <w:r w:rsidR="00406162">
        <w:rPr>
          <w:spacing w:val="1"/>
        </w:rPr>
        <w:t xml:space="preserve"> </w:t>
      </w:r>
      <w:r w:rsidR="00406162">
        <w:t>комиссии</w:t>
      </w:r>
      <w:r w:rsidR="00406162">
        <w:rPr>
          <w:spacing w:val="1"/>
        </w:rPr>
        <w:t xml:space="preserve"> </w:t>
      </w:r>
      <w:r w:rsidR="00406162">
        <w:t>по</w:t>
      </w:r>
      <w:r w:rsidR="00406162">
        <w:rPr>
          <w:spacing w:val="1"/>
        </w:rPr>
        <w:t xml:space="preserve"> </w:t>
      </w:r>
      <w:r w:rsidR="00406162">
        <w:t>региональному развитию в Российской Федерации, правовой акт Правительства</w:t>
      </w:r>
      <w:r w:rsidR="00406162">
        <w:rPr>
          <w:spacing w:val="-67"/>
        </w:rPr>
        <w:t xml:space="preserve"> </w:t>
      </w:r>
      <w:r w:rsidR="00406162">
        <w:t>Ростовской</w:t>
      </w:r>
      <w:r w:rsidR="00406162">
        <w:rPr>
          <w:spacing w:val="1"/>
        </w:rPr>
        <w:t xml:space="preserve"> </w:t>
      </w:r>
      <w:r w:rsidR="00406162">
        <w:t>области</w:t>
      </w:r>
      <w:r w:rsidR="00406162">
        <w:rPr>
          <w:spacing w:val="1"/>
        </w:rPr>
        <w:t xml:space="preserve"> </w:t>
      </w:r>
      <w:r w:rsidR="00406162">
        <w:t>об</w:t>
      </w:r>
      <w:r w:rsidR="00406162">
        <w:rPr>
          <w:spacing w:val="1"/>
        </w:rPr>
        <w:t xml:space="preserve"> </w:t>
      </w:r>
      <w:r w:rsidR="00406162">
        <w:t>утверждении</w:t>
      </w:r>
      <w:r w:rsidR="00406162">
        <w:rPr>
          <w:spacing w:val="1"/>
        </w:rPr>
        <w:t xml:space="preserve"> </w:t>
      </w:r>
      <w:r w:rsidR="00406162">
        <w:t>перечня</w:t>
      </w:r>
      <w:r w:rsidR="00406162">
        <w:rPr>
          <w:spacing w:val="1"/>
        </w:rPr>
        <w:t xml:space="preserve"> </w:t>
      </w:r>
      <w:r w:rsidR="00406162">
        <w:t>объектов</w:t>
      </w:r>
      <w:r w:rsidR="00406162">
        <w:rPr>
          <w:spacing w:val="1"/>
        </w:rPr>
        <w:t xml:space="preserve"> </w:t>
      </w:r>
      <w:r w:rsidR="00406162">
        <w:t>(мероприятий)</w:t>
      </w:r>
      <w:r w:rsidR="00406162">
        <w:rPr>
          <w:spacing w:val="1"/>
        </w:rPr>
        <w:t xml:space="preserve"> </w:t>
      </w:r>
      <w:r w:rsidR="00406162">
        <w:t>и</w:t>
      </w:r>
      <w:r w:rsidR="00406162">
        <w:rPr>
          <w:spacing w:val="1"/>
        </w:rPr>
        <w:t xml:space="preserve"> </w:t>
      </w:r>
      <w:r w:rsidR="00406162">
        <w:t>о</w:t>
      </w:r>
      <w:r w:rsidR="00406162">
        <w:rPr>
          <w:spacing w:val="1"/>
        </w:rPr>
        <w:t xml:space="preserve"> </w:t>
      </w:r>
      <w:r w:rsidR="00406162">
        <w:t>перераспределении</w:t>
      </w:r>
      <w:r w:rsidR="00406162">
        <w:rPr>
          <w:spacing w:val="1"/>
        </w:rPr>
        <w:t xml:space="preserve"> </w:t>
      </w:r>
      <w:r w:rsidR="00406162">
        <w:t>бюджетных</w:t>
      </w:r>
      <w:r w:rsidR="00406162">
        <w:rPr>
          <w:spacing w:val="1"/>
        </w:rPr>
        <w:t xml:space="preserve"> </w:t>
      </w:r>
      <w:r w:rsidR="00406162">
        <w:t>ассигнований,</w:t>
      </w:r>
      <w:r w:rsidR="00406162">
        <w:rPr>
          <w:spacing w:val="1"/>
        </w:rPr>
        <w:t xml:space="preserve"> </w:t>
      </w:r>
      <w:r w:rsidR="00406162">
        <w:t>в</w:t>
      </w:r>
      <w:r w:rsidR="00406162">
        <w:rPr>
          <w:spacing w:val="1"/>
        </w:rPr>
        <w:t xml:space="preserve"> </w:t>
      </w:r>
      <w:r w:rsidR="00406162">
        <w:t>случае</w:t>
      </w:r>
      <w:r w:rsidR="00406162">
        <w:rPr>
          <w:spacing w:val="1"/>
        </w:rPr>
        <w:t xml:space="preserve"> </w:t>
      </w:r>
      <w:r w:rsidR="00406162">
        <w:t>предоставления</w:t>
      </w:r>
      <w:r w:rsidR="00406162">
        <w:rPr>
          <w:spacing w:val="1"/>
        </w:rPr>
        <w:t xml:space="preserve"> </w:t>
      </w:r>
      <w:r w:rsidR="00406162">
        <w:t>указанных кредитов;»</w:t>
      </w:r>
    </w:p>
    <w:p w:rsidR="00872B55" w:rsidRDefault="00872B55" w:rsidP="00872B55">
      <w:pPr>
        <w:pStyle w:val="a3"/>
        <w:ind w:left="972"/>
      </w:pPr>
      <w:r>
        <w:t xml:space="preserve">Подпункт 3.2.3 изложить в </w:t>
      </w:r>
      <w:r>
        <w:rPr>
          <w:spacing w:val="-2"/>
        </w:rPr>
        <w:t>редакции:</w:t>
      </w:r>
    </w:p>
    <w:p w:rsidR="00872B55" w:rsidRDefault="00872B55" w:rsidP="00872B55">
      <w:pPr>
        <w:pStyle w:val="a3"/>
        <w:ind w:left="0" w:firstLine="972"/>
      </w:pPr>
      <w:r>
        <w:t xml:space="preserve">«3.2.3. Сектор экономики и финансов в течение 2 рабочих дней осуществляет контроль </w:t>
      </w:r>
      <w:r>
        <w:rPr>
          <w:spacing w:val="-2"/>
        </w:rPr>
        <w:t xml:space="preserve">сводной </w:t>
      </w:r>
      <w:r w:rsidRPr="00872B55">
        <w:t xml:space="preserve">бюджетной заявки на изменение расходов на её соответствие бюджетному законодательству и сводной росписи, в случае согласования направляет её начальнику </w:t>
      </w:r>
      <w:r w:rsidR="002131A4">
        <w:t>сектора экономики и финансов</w:t>
      </w:r>
      <w:r w:rsidRPr="00872B55">
        <w:t xml:space="preserve"> на согласование и </w:t>
      </w:r>
      <w:r w:rsidR="002131A4">
        <w:t>Главе Администрации</w:t>
      </w:r>
      <w:r w:rsidRPr="00872B55">
        <w:t xml:space="preserve"> на утверждение.</w:t>
      </w:r>
    </w:p>
    <w:p w:rsidR="00F667D0" w:rsidRDefault="00F667D0" w:rsidP="00F667D0">
      <w:pPr>
        <w:pStyle w:val="a3"/>
        <w:ind w:left="121" w:right="104" w:firstLine="851"/>
      </w:pPr>
      <w:r>
        <w:t xml:space="preserve">Сводная бюджетная заявка на изменение расходов по основаниям, предусмотренным кодом вида изменений 000 «Изменение дополнительных показателей, используемых при составлении и ведении сводной бюджетной росписи местного бюджета», направляется </w:t>
      </w:r>
      <w:r w:rsidRPr="00872B55">
        <w:t xml:space="preserve">начальнику </w:t>
      </w:r>
      <w:r>
        <w:t>сектора экономики и финансов</w:t>
      </w:r>
      <w:r w:rsidRPr="00872B55">
        <w:t xml:space="preserve"> на согласование и </w:t>
      </w:r>
      <w:r>
        <w:t>Главе Администрации</w:t>
      </w:r>
      <w:r w:rsidRPr="00872B55">
        <w:t xml:space="preserve"> на утверждение</w:t>
      </w:r>
      <w:r>
        <w:rPr>
          <w:spacing w:val="-2"/>
        </w:rPr>
        <w:t>.</w:t>
      </w:r>
    </w:p>
    <w:p w:rsidR="00F667D0" w:rsidRDefault="00F667D0" w:rsidP="00F667D0">
      <w:pPr>
        <w:pStyle w:val="a3"/>
        <w:ind w:left="0" w:firstLine="972"/>
      </w:pPr>
      <w:r>
        <w:t>В случае несогласования сводной бюджетной заявки на изменение расходов сектор экономики и финансов либо начальник сектора экономики и финансов возвращают её на доработку в соответствующий отраслевой отдел.».</w:t>
      </w:r>
    </w:p>
    <w:p w:rsidR="00F667D0" w:rsidRDefault="00F667D0" w:rsidP="00F667D0">
      <w:pPr>
        <w:pStyle w:val="a3"/>
        <w:ind w:left="0" w:firstLine="972"/>
      </w:pPr>
    </w:p>
    <w:p w:rsidR="00020752" w:rsidRDefault="00F667D0" w:rsidP="00F667D0">
      <w:pPr>
        <w:tabs>
          <w:tab w:val="left" w:pos="993"/>
        </w:tabs>
        <w:rPr>
          <w:sz w:val="28"/>
        </w:rPr>
      </w:pPr>
      <w:r>
        <w:tab/>
      </w:r>
      <w:r w:rsidR="00757F70">
        <w:rPr>
          <w:sz w:val="28"/>
        </w:rPr>
        <w:t>Пункт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4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раздела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2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изложить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в</w:t>
      </w:r>
      <w:r w:rsidR="00757F70">
        <w:rPr>
          <w:spacing w:val="-2"/>
          <w:sz w:val="28"/>
        </w:rPr>
        <w:t xml:space="preserve"> </w:t>
      </w:r>
      <w:r w:rsidR="00757F70">
        <w:rPr>
          <w:sz w:val="28"/>
        </w:rPr>
        <w:t>редакции:</w:t>
      </w:r>
    </w:p>
    <w:p w:rsidR="00020752" w:rsidRDefault="00757F70">
      <w:pPr>
        <w:pStyle w:val="a3"/>
        <w:ind w:right="104" w:firstLine="851"/>
      </w:pPr>
      <w:r>
        <w:t>«4.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распорядителями</w:t>
      </w:r>
      <w:r>
        <w:rPr>
          <w:spacing w:val="1"/>
        </w:rPr>
        <w:t xml:space="preserve"> </w:t>
      </w:r>
      <w:r>
        <w:t>(главными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росписи)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бюджетными</w:t>
      </w:r>
      <w:r>
        <w:rPr>
          <w:spacing w:val="1"/>
        </w:rPr>
        <w:t xml:space="preserve"> </w:t>
      </w:r>
      <w:r>
        <w:t>ассигнованиями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лимитами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 утвержденными сводной росписью, в течение 3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29"/>
        </w:rPr>
        <w:t xml:space="preserve"> </w:t>
      </w:r>
      <w:r>
        <w:t>получения</w:t>
      </w:r>
      <w:r>
        <w:rPr>
          <w:spacing w:val="30"/>
        </w:rPr>
        <w:t xml:space="preserve"> </w:t>
      </w:r>
      <w:r>
        <w:t>показателей</w:t>
      </w:r>
      <w:r>
        <w:rPr>
          <w:spacing w:val="29"/>
        </w:rPr>
        <w:t xml:space="preserve"> </w:t>
      </w:r>
      <w:r>
        <w:t>сводной</w:t>
      </w:r>
      <w:r>
        <w:rPr>
          <w:spacing w:val="29"/>
        </w:rPr>
        <w:t xml:space="preserve"> </w:t>
      </w:r>
      <w:r>
        <w:t>росписи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форме,</w:t>
      </w:r>
      <w:r>
        <w:rPr>
          <w:spacing w:val="29"/>
        </w:rPr>
        <w:t xml:space="preserve"> </w:t>
      </w:r>
      <w:r>
        <w:t>согласно</w:t>
      </w:r>
      <w:r>
        <w:rPr>
          <w:spacing w:val="29"/>
        </w:rPr>
        <w:t xml:space="preserve"> </w:t>
      </w:r>
      <w:r>
        <w:t>приложению</w:t>
      </w:r>
    </w:p>
    <w:p w:rsidR="00020752" w:rsidRDefault="00757F70">
      <w:pPr>
        <w:pStyle w:val="a3"/>
        <w:ind w:right="105"/>
      </w:pP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1"/>
        </w:rPr>
        <w:t xml:space="preserve"> </w:t>
      </w:r>
      <w:r>
        <w:t>(главного</w:t>
      </w:r>
      <w:r>
        <w:rPr>
          <w:spacing w:val="-1"/>
        </w:rPr>
        <w:t xml:space="preserve"> </w:t>
      </w:r>
      <w:r>
        <w:t>администратора</w:t>
      </w:r>
      <w:r>
        <w:rPr>
          <w:spacing w:val="-1"/>
        </w:rPr>
        <w:t xml:space="preserve"> </w:t>
      </w:r>
      <w:r>
        <w:t>источников).</w:t>
      </w:r>
    </w:p>
    <w:p w:rsidR="00020752" w:rsidRDefault="00757F70">
      <w:pPr>
        <w:pStyle w:val="a3"/>
        <w:ind w:left="952"/>
      </w:pPr>
      <w:r>
        <w:t>Бюджетная</w:t>
      </w:r>
      <w:r>
        <w:rPr>
          <w:spacing w:val="-5"/>
        </w:rPr>
        <w:t xml:space="preserve"> </w:t>
      </w:r>
      <w:r>
        <w:t>роспись</w:t>
      </w:r>
      <w:r>
        <w:rPr>
          <w:spacing w:val="-4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распорядителя</w:t>
      </w:r>
      <w:r>
        <w:rPr>
          <w:spacing w:val="-5"/>
        </w:rPr>
        <w:t xml:space="preserve"> </w:t>
      </w:r>
      <w:r>
        <w:t>включает:</w:t>
      </w:r>
    </w:p>
    <w:p w:rsidR="00020752" w:rsidRDefault="00757F70">
      <w:pPr>
        <w:pStyle w:val="a3"/>
        <w:ind w:right="105" w:firstLine="851"/>
      </w:pPr>
      <w:r>
        <w:t xml:space="preserve">бюджетные ассигнования по расходам </w:t>
      </w:r>
      <w:r w:rsidR="00F667D0">
        <w:t>местного</w:t>
      </w:r>
      <w:r>
        <w:t xml:space="preserve"> бюджета по разделам,</w:t>
      </w:r>
      <w:r>
        <w:rPr>
          <w:spacing w:val="-67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(</w:t>
      </w:r>
      <w:r w:rsidR="00F667D0">
        <w:t>муниципаль</w:t>
      </w:r>
      <w:r>
        <w:t>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 w:rsidR="00F667D0">
        <w:t>Жуковского сельского поселения</w:t>
      </w:r>
      <w:r>
        <w:t xml:space="preserve"> и непрограммным направлениям деятельности), группам и подгруппам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расходов;</w:t>
      </w:r>
    </w:p>
    <w:p w:rsidR="00020752" w:rsidRDefault="00757F70">
      <w:pPr>
        <w:pStyle w:val="a3"/>
        <w:ind w:right="105" w:firstLine="851"/>
      </w:pP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подразделам,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статьям</w:t>
      </w:r>
      <w:r>
        <w:rPr>
          <w:spacing w:val="1"/>
        </w:rPr>
        <w:t xml:space="preserve"> </w:t>
      </w:r>
      <w:r>
        <w:t>(</w:t>
      </w:r>
      <w:r w:rsidR="00F667D0">
        <w:t>муниципаль</w:t>
      </w:r>
      <w:r>
        <w:t>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 w:rsidR="00F667D0">
        <w:t>Жуковского сельского поселения</w:t>
      </w:r>
      <w:r>
        <w:t xml:space="preserve"> и непрограммным направлениям деятельности), группам, подгруппам и</w:t>
      </w:r>
      <w:r>
        <w:rPr>
          <w:spacing w:val="-67"/>
        </w:rPr>
        <w:t xml:space="preserve"> </w:t>
      </w:r>
      <w:r>
        <w:t>элементам</w:t>
      </w:r>
      <w:r>
        <w:rPr>
          <w:spacing w:val="-1"/>
        </w:rPr>
        <w:t xml:space="preserve"> </w:t>
      </w:r>
      <w:r>
        <w:t>видов расходов;</w:t>
      </w:r>
    </w:p>
    <w:p w:rsidR="00020752" w:rsidRDefault="00757F70">
      <w:pPr>
        <w:pStyle w:val="a3"/>
        <w:ind w:right="104" w:firstLine="851"/>
      </w:pPr>
      <w:r>
        <w:t>бюджетные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 w:rsidR="00F667D0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 w:rsidR="00F667D0">
        <w:t>местного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операций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остатками средств на едином</w:t>
      </w:r>
      <w:r>
        <w:rPr>
          <w:spacing w:val="-1"/>
        </w:rPr>
        <w:t xml:space="preserve"> </w:t>
      </w:r>
      <w:r>
        <w:t>счете</w:t>
      </w:r>
      <w:r>
        <w:rPr>
          <w:spacing w:val="-1"/>
        </w:rPr>
        <w:t xml:space="preserve"> </w:t>
      </w:r>
      <w:r w:rsidR="00F667D0">
        <w:t>местного</w:t>
      </w:r>
      <w:r>
        <w:rPr>
          <w:spacing w:val="-1"/>
        </w:rPr>
        <w:t xml:space="preserve"> </w:t>
      </w:r>
      <w:r>
        <w:t>бюджета.</w:t>
      </w:r>
    </w:p>
    <w:p w:rsidR="00F667D0" w:rsidRDefault="00757F70" w:rsidP="008E7B0A">
      <w:pPr>
        <w:pStyle w:val="a3"/>
        <w:ind w:left="142" w:right="1182" w:firstLine="810"/>
        <w:rPr>
          <w:spacing w:val="1"/>
        </w:rPr>
      </w:pPr>
      <w:r>
        <w:t>Лимиты бюджетных обязательств не утверждаются по:</w:t>
      </w:r>
      <w:r>
        <w:rPr>
          <w:spacing w:val="1"/>
        </w:rPr>
        <w:t xml:space="preserve"> </w:t>
      </w:r>
      <w:r w:rsidR="00F667D0">
        <w:rPr>
          <w:spacing w:val="1"/>
        </w:rPr>
        <w:t xml:space="preserve">   </w:t>
      </w:r>
    </w:p>
    <w:p w:rsidR="00020752" w:rsidRDefault="00757F70" w:rsidP="008E7B0A">
      <w:pPr>
        <w:pStyle w:val="a3"/>
        <w:ind w:left="142" w:right="1182" w:firstLine="810"/>
      </w:pPr>
      <w:r>
        <w:t>расходам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публичных</w:t>
      </w:r>
      <w:r>
        <w:rPr>
          <w:spacing w:val="-6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обязательств;</w:t>
      </w:r>
    </w:p>
    <w:p w:rsidR="00020752" w:rsidRDefault="00757F70">
      <w:pPr>
        <w:pStyle w:val="a3"/>
        <w:ind w:right="105" w:firstLine="851"/>
      </w:pPr>
      <w:r>
        <w:t>бюджетным</w:t>
      </w:r>
      <w:r>
        <w:rPr>
          <w:spacing w:val="1"/>
        </w:rPr>
        <w:t xml:space="preserve"> </w:t>
      </w:r>
      <w:r>
        <w:t>ассигнованиям,</w:t>
      </w:r>
      <w:r>
        <w:rPr>
          <w:spacing w:val="1"/>
        </w:rPr>
        <w:t xml:space="preserve"> </w:t>
      </w:r>
      <w:r>
        <w:t>зарезервированным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 w:rsidR="00F667D0">
        <w:t>Решения Собрания депутатов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F667D0">
        <w:t>местном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(вид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7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870</w:t>
      </w:r>
      <w:r>
        <w:rPr>
          <w:spacing w:val="1"/>
        </w:rPr>
        <w:t xml:space="preserve"> </w:t>
      </w:r>
      <w:r>
        <w:t>«Резервные</w:t>
      </w:r>
      <w:r>
        <w:rPr>
          <w:spacing w:val="1"/>
        </w:rPr>
        <w:t xml:space="preserve"> </w:t>
      </w:r>
      <w:r>
        <w:t>средства»),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lastRenderedPageBreak/>
        <w:t>распределении</w:t>
      </w:r>
      <w:r>
        <w:rPr>
          <w:spacing w:val="-2"/>
        </w:rPr>
        <w:t xml:space="preserve"> </w:t>
      </w:r>
      <w:r>
        <w:t>на выполнение расходных</w:t>
      </w:r>
      <w:r>
        <w:rPr>
          <w:spacing w:val="-1"/>
        </w:rPr>
        <w:t xml:space="preserve"> </w:t>
      </w:r>
      <w:r>
        <w:t>обязательств;</w:t>
      </w:r>
    </w:p>
    <w:p w:rsidR="00020752" w:rsidRDefault="00757F70">
      <w:pPr>
        <w:pStyle w:val="a3"/>
        <w:ind w:left="952"/>
      </w:pPr>
      <w:r>
        <w:t>условно</w:t>
      </w:r>
      <w:r>
        <w:rPr>
          <w:spacing w:val="-1"/>
        </w:rPr>
        <w:t xml:space="preserve"> </w:t>
      </w:r>
      <w:r>
        <w:t>утвержденным расходам.</w:t>
      </w:r>
    </w:p>
    <w:p w:rsidR="00376A9C" w:rsidRDefault="00757F70">
      <w:pPr>
        <w:pStyle w:val="a3"/>
        <w:ind w:right="104" w:firstLine="851"/>
      </w:pPr>
      <w:r>
        <w:t>По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–</w:t>
      </w:r>
      <w:r w:rsidR="00F667D0">
        <w:t xml:space="preserve"> </w:t>
      </w:r>
      <w:r>
        <w:t>бюджетная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 w:rsidR="00F667D0">
        <w:t>сектором экономики и финансов</w:t>
      </w:r>
      <w:r>
        <w:t>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начальником</w:t>
      </w:r>
      <w:r>
        <w:rPr>
          <w:spacing w:val="1"/>
        </w:rPr>
        <w:t xml:space="preserve"> </w:t>
      </w:r>
      <w:r w:rsidR="00F667D0">
        <w:t>сектора экономики и финансов</w:t>
      </w:r>
      <w:r>
        <w:t>.».</w:t>
      </w:r>
    </w:p>
    <w:p w:rsidR="00376A9C" w:rsidRPr="00376A9C" w:rsidRDefault="00376A9C" w:rsidP="00376A9C"/>
    <w:p w:rsidR="00376A9C" w:rsidRDefault="00376A9C" w:rsidP="00376A9C"/>
    <w:p w:rsidR="00376A9C" w:rsidRDefault="00376A9C" w:rsidP="00376A9C">
      <w:pPr>
        <w:pStyle w:val="a5"/>
        <w:numPr>
          <w:ilvl w:val="1"/>
          <w:numId w:val="3"/>
        </w:numPr>
        <w:tabs>
          <w:tab w:val="left" w:pos="1398"/>
        </w:tabs>
        <w:ind w:left="121" w:right="105" w:firstLine="851"/>
        <w:jc w:val="both"/>
        <w:rPr>
          <w:sz w:val="28"/>
        </w:rPr>
      </w:pPr>
      <w:r>
        <w:tab/>
      </w:r>
      <w:r>
        <w:rPr>
          <w:sz w:val="28"/>
        </w:rPr>
        <w:t xml:space="preserve">Приложение № 3 к Порядку составления и ведения сводной бюджетной росписи местного бюджета и бюджетных росписей главных распорядителей средств </w:t>
      </w:r>
      <w:r w:rsidR="00D367B6">
        <w:rPr>
          <w:sz w:val="28"/>
        </w:rPr>
        <w:t>местного</w:t>
      </w:r>
      <w:r>
        <w:rPr>
          <w:sz w:val="28"/>
        </w:rPr>
        <w:t xml:space="preserve"> бюджета (главных администраторов источников финансирования дефицита </w:t>
      </w:r>
      <w:r w:rsidR="00D367B6">
        <w:rPr>
          <w:sz w:val="28"/>
        </w:rPr>
        <w:t>местного</w:t>
      </w:r>
      <w:r>
        <w:rPr>
          <w:sz w:val="28"/>
        </w:rPr>
        <w:t xml:space="preserve"> бюджета) изложить в </w:t>
      </w:r>
      <w:r>
        <w:rPr>
          <w:spacing w:val="-2"/>
          <w:sz w:val="28"/>
        </w:rPr>
        <w:t>редакции:</w:t>
      </w:r>
    </w:p>
    <w:p w:rsidR="00376A9C" w:rsidRDefault="00376A9C" w:rsidP="00376A9C">
      <w:pPr>
        <w:pStyle w:val="a3"/>
      </w:pPr>
    </w:p>
    <w:p w:rsidR="00376A9C" w:rsidRDefault="00376A9C" w:rsidP="00376A9C">
      <w:pPr>
        <w:ind w:left="4801" w:right="184"/>
        <w:jc w:val="center"/>
        <w:rPr>
          <w:sz w:val="24"/>
        </w:rPr>
      </w:pPr>
      <w:r>
        <w:rPr>
          <w:sz w:val="24"/>
        </w:rPr>
        <w:t xml:space="preserve">«Приложение № 3 к Порядку составления и ведения сводной бюджетной росписи </w:t>
      </w:r>
      <w:r w:rsidR="00D367B6">
        <w:rPr>
          <w:sz w:val="24"/>
        </w:rPr>
        <w:t xml:space="preserve">местного </w:t>
      </w:r>
      <w:r>
        <w:rPr>
          <w:sz w:val="24"/>
        </w:rPr>
        <w:t>бюджета</w:t>
      </w:r>
      <w:r w:rsidR="00D367B6">
        <w:rPr>
          <w:sz w:val="24"/>
        </w:rPr>
        <w:t xml:space="preserve"> </w:t>
      </w:r>
      <w:r>
        <w:rPr>
          <w:sz w:val="24"/>
        </w:rPr>
        <w:t>и</w:t>
      </w:r>
      <w:r w:rsidR="00D367B6">
        <w:rPr>
          <w:sz w:val="24"/>
        </w:rPr>
        <w:t xml:space="preserve"> </w:t>
      </w:r>
      <w:r>
        <w:rPr>
          <w:sz w:val="24"/>
        </w:rPr>
        <w:t>бюджетных</w:t>
      </w:r>
      <w:r w:rsidR="00D367B6">
        <w:rPr>
          <w:sz w:val="24"/>
        </w:rPr>
        <w:t xml:space="preserve"> </w:t>
      </w:r>
      <w:r>
        <w:rPr>
          <w:sz w:val="24"/>
        </w:rPr>
        <w:t>росписей главных</w:t>
      </w:r>
      <w:r w:rsidR="00D367B6">
        <w:rPr>
          <w:sz w:val="24"/>
        </w:rPr>
        <w:t xml:space="preserve"> </w:t>
      </w:r>
      <w:r>
        <w:rPr>
          <w:sz w:val="24"/>
        </w:rPr>
        <w:t>распорядителей</w:t>
      </w:r>
      <w:r w:rsidR="00D367B6">
        <w:rPr>
          <w:sz w:val="24"/>
        </w:rPr>
        <w:t xml:space="preserve"> </w:t>
      </w:r>
      <w:r>
        <w:rPr>
          <w:sz w:val="24"/>
        </w:rPr>
        <w:t>средств</w:t>
      </w:r>
      <w:r w:rsidR="00D367B6">
        <w:rPr>
          <w:sz w:val="24"/>
        </w:rPr>
        <w:t xml:space="preserve"> местного</w:t>
      </w:r>
      <w:r>
        <w:rPr>
          <w:sz w:val="24"/>
        </w:rPr>
        <w:t xml:space="preserve"> бюджета (главных администраторов источников финансирования дефицита областного бюджета)</w:t>
      </w:r>
    </w:p>
    <w:p w:rsidR="00376A9C" w:rsidRDefault="00376A9C" w:rsidP="00376A9C">
      <w:pPr>
        <w:pStyle w:val="a3"/>
        <w:spacing w:before="24"/>
        <w:rPr>
          <w:sz w:val="24"/>
        </w:rPr>
      </w:pPr>
    </w:p>
    <w:p w:rsidR="00376A9C" w:rsidRDefault="00376A9C" w:rsidP="00376A9C">
      <w:pPr>
        <w:pStyle w:val="Heading1"/>
        <w:ind w:left="3591"/>
      </w:pPr>
      <w:r>
        <w:t>Перечень</w:t>
      </w:r>
      <w:r w:rsidR="00D367B6">
        <w:t xml:space="preserve"> </w:t>
      </w:r>
      <w:r>
        <w:t>источников</w:t>
      </w:r>
      <w:r w:rsidR="00D367B6">
        <w:t xml:space="preserve"> </w:t>
      </w:r>
      <w:r>
        <w:t>изменений</w:t>
      </w:r>
      <w:r w:rsidR="00D367B6">
        <w:t xml:space="preserve"> </w:t>
      </w:r>
      <w:r>
        <w:t>сводной</w:t>
      </w:r>
      <w:r w:rsidR="00D367B6">
        <w:t xml:space="preserve"> </w:t>
      </w:r>
      <w:r>
        <w:t>бюджетной</w:t>
      </w:r>
      <w:r w:rsidR="00D367B6">
        <w:t xml:space="preserve"> </w:t>
      </w:r>
      <w:r>
        <w:t xml:space="preserve">росписи </w:t>
      </w:r>
      <w:r w:rsidR="00D367B6">
        <w:t>местного</w:t>
      </w:r>
      <w:r>
        <w:t xml:space="preserve"> бюджета</w:t>
      </w:r>
    </w:p>
    <w:p w:rsidR="00376A9C" w:rsidRDefault="00376A9C" w:rsidP="00376A9C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"/>
        <w:gridCol w:w="8607"/>
      </w:tblGrid>
      <w:tr w:rsidR="00376A9C" w:rsidTr="000711EF">
        <w:trPr>
          <w:trHeight w:val="321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Код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Вид</w:t>
            </w:r>
            <w:r w:rsidR="00D367B6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изменений</w:t>
            </w:r>
          </w:p>
        </w:tc>
      </w:tr>
      <w:tr w:rsidR="00376A9C" w:rsidTr="000711EF">
        <w:trPr>
          <w:trHeight w:val="986"/>
        </w:trPr>
        <w:tc>
          <w:tcPr>
            <w:tcW w:w="9542" w:type="dxa"/>
            <w:gridSpan w:val="2"/>
          </w:tcPr>
          <w:p w:rsidR="00376A9C" w:rsidRDefault="00376A9C" w:rsidP="00D367B6">
            <w:pPr>
              <w:pStyle w:val="TableParagraph"/>
              <w:ind w:left="345" w:right="333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Изменения в сводную бюджетную роспись </w:t>
            </w:r>
            <w:r w:rsidR="00D367B6">
              <w:rPr>
                <w:sz w:val="28"/>
              </w:rPr>
              <w:t>местного</w:t>
            </w:r>
            <w:r>
              <w:rPr>
                <w:sz w:val="28"/>
              </w:rPr>
              <w:t xml:space="preserve"> бюджета на основании</w:t>
            </w:r>
            <w:r w:rsidR="00D367B6">
              <w:rPr>
                <w:sz w:val="28"/>
              </w:rPr>
              <w:t xml:space="preserve"> Решения </w:t>
            </w:r>
            <w:r>
              <w:rPr>
                <w:sz w:val="28"/>
              </w:rPr>
              <w:t>о</w:t>
            </w:r>
            <w:r w:rsidR="00D367B6">
              <w:rPr>
                <w:sz w:val="28"/>
              </w:rPr>
              <w:t xml:space="preserve"> внесении и</w:t>
            </w:r>
            <w:r>
              <w:rPr>
                <w:sz w:val="28"/>
              </w:rPr>
              <w:t>зменений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367B6">
              <w:rPr>
                <w:sz w:val="28"/>
              </w:rPr>
              <w:t xml:space="preserve"> Решение Собрания депутаов </w:t>
            </w:r>
            <w:r>
              <w:rPr>
                <w:sz w:val="28"/>
              </w:rPr>
              <w:t xml:space="preserve">о </w:t>
            </w:r>
            <w:r w:rsidR="00D367B6">
              <w:rPr>
                <w:sz w:val="28"/>
              </w:rPr>
              <w:t xml:space="preserve">местном </w:t>
            </w:r>
            <w:r>
              <w:rPr>
                <w:sz w:val="28"/>
              </w:rPr>
              <w:t xml:space="preserve"> бюджете</w:t>
            </w:r>
          </w:p>
        </w:tc>
      </w:tr>
      <w:tr w:rsidR="00376A9C" w:rsidTr="000711EF">
        <w:trPr>
          <w:trHeight w:val="629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D367B6">
              <w:rPr>
                <w:sz w:val="24"/>
              </w:rPr>
              <w:t xml:space="preserve"> решения </w:t>
            </w:r>
            <w:r>
              <w:rPr>
                <w:sz w:val="24"/>
              </w:rPr>
              <w:t>о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внесении изменений в </w:t>
            </w:r>
            <w:r w:rsidR="00D367B6">
              <w:rPr>
                <w:sz w:val="24"/>
              </w:rPr>
              <w:t>решение Собрания депутатов</w:t>
            </w:r>
            <w:r>
              <w:rPr>
                <w:sz w:val="24"/>
              </w:rPr>
              <w:t xml:space="preserve"> о </w:t>
            </w:r>
            <w:r w:rsidR="00D367B6">
              <w:rPr>
                <w:sz w:val="24"/>
              </w:rPr>
              <w:t>местном</w:t>
            </w:r>
            <w:r>
              <w:rPr>
                <w:sz w:val="24"/>
              </w:rPr>
              <w:t xml:space="preserve"> бюджете</w:t>
            </w:r>
          </w:p>
        </w:tc>
      </w:tr>
      <w:tr w:rsidR="00376A9C" w:rsidTr="00D367B6">
        <w:trPr>
          <w:trHeight w:val="697"/>
        </w:trPr>
        <w:tc>
          <w:tcPr>
            <w:tcW w:w="9542" w:type="dxa"/>
            <w:gridSpan w:val="2"/>
          </w:tcPr>
          <w:p w:rsidR="00376A9C" w:rsidRDefault="00376A9C" w:rsidP="00D367B6">
            <w:pPr>
              <w:pStyle w:val="TableParagraph"/>
              <w:ind w:left="646" w:hanging="331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сводную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бюджетную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 w:rsidR="00D367B6">
              <w:rPr>
                <w:sz w:val="28"/>
              </w:rPr>
              <w:t xml:space="preserve"> местного </w:t>
            </w:r>
            <w:r>
              <w:rPr>
                <w:sz w:val="28"/>
              </w:rPr>
              <w:t>бюджета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D367B6">
              <w:rPr>
                <w:sz w:val="28"/>
              </w:rPr>
              <w:t xml:space="preserve"> </w:t>
            </w:r>
            <w:r>
              <w:rPr>
                <w:sz w:val="28"/>
              </w:rPr>
              <w:t>лимиты бюджетных обязательств в ходе исполнения областного бюджета (1)</w:t>
            </w:r>
          </w:p>
        </w:tc>
      </w:tr>
    </w:tbl>
    <w:p w:rsidR="00376A9C" w:rsidRDefault="00376A9C" w:rsidP="00376A9C">
      <w:pPr>
        <w:rPr>
          <w:sz w:val="28"/>
        </w:rPr>
        <w:sectPr w:rsidR="00376A9C">
          <w:pgSz w:w="11910" w:h="16840"/>
          <w:pgMar w:top="1040" w:right="460" w:bottom="280" w:left="1580" w:header="580" w:footer="0" w:gutter="0"/>
          <w:cols w:space="720"/>
        </w:sectPr>
      </w:pPr>
    </w:p>
    <w:p w:rsidR="00376A9C" w:rsidRDefault="00376A9C" w:rsidP="00376A9C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"/>
        <w:gridCol w:w="8607"/>
      </w:tblGrid>
      <w:tr w:rsidR="00376A9C" w:rsidTr="000711EF">
        <w:trPr>
          <w:trHeight w:val="63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ассигнований, предусмотренных для исполнения публичных нормативных обязательств</w:t>
            </w:r>
          </w:p>
        </w:tc>
      </w:tr>
      <w:tr w:rsidR="00376A9C" w:rsidTr="000711EF">
        <w:trPr>
          <w:trHeight w:val="3122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частями 2 и 3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 осуществлении органами исполнительной власти бюджетных полномочий, предусмотренных пунктом 5 статьи 154 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76A9C" w:rsidTr="00D367B6">
        <w:trPr>
          <w:trHeight w:val="337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 изменении способа финансового обеспечения реализации капитальных вложений в указанный объект </w:t>
            </w:r>
            <w:r w:rsidR="00D367B6">
              <w:rPr>
                <w:sz w:val="24"/>
              </w:rPr>
              <w:t>муниципаль</w:t>
            </w:r>
            <w:r>
              <w:rPr>
                <w:sz w:val="24"/>
              </w:rPr>
              <w:t>ной собственности после внесения изменений в решения, указанные в пункте 2 статьи 78</w:t>
            </w:r>
            <w:r>
              <w:rPr>
                <w:position w:val="7"/>
                <w:sz w:val="16"/>
              </w:rPr>
              <w:t>2</w:t>
            </w:r>
            <w:r>
              <w:rPr>
                <w:sz w:val="24"/>
              </w:rPr>
              <w:t xml:space="preserve">и пункте 2 статьи 79 Бюджетного кодекса Российской Федерации, </w:t>
            </w:r>
            <w:r w:rsidR="00D367B6">
              <w:rPr>
                <w:sz w:val="24"/>
              </w:rPr>
              <w:t>муниципаль</w:t>
            </w:r>
            <w:r>
              <w:rPr>
                <w:sz w:val="24"/>
              </w:rPr>
              <w:t>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его технологического и ценового аудита, если подготовка обоснования инвестиций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</w:t>
            </w:r>
            <w:r>
              <w:rPr>
                <w:spacing w:val="-2"/>
                <w:sz w:val="24"/>
              </w:rPr>
              <w:t>обязательной</w:t>
            </w:r>
          </w:p>
        </w:tc>
      </w:tr>
      <w:tr w:rsidR="00376A9C" w:rsidTr="000711EF">
        <w:trPr>
          <w:trHeight w:val="1931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исполнения судебных актов, предусматривающих обращение взыскания на средства </w:t>
            </w:r>
            <w:r w:rsidR="00D367B6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и (или) предусматривающих перечисление этих средств в счет оплаты судебных издержек,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уплате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казенным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376A9C" w:rsidTr="000711EF">
        <w:trPr>
          <w:trHeight w:val="63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(перераспределения)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резервного фонда </w:t>
            </w:r>
            <w:r w:rsidR="00D367B6">
              <w:rPr>
                <w:sz w:val="24"/>
              </w:rPr>
              <w:t>Жуковского сельского поселения</w:t>
            </w:r>
          </w:p>
        </w:tc>
      </w:tr>
      <w:tr w:rsidR="00376A9C" w:rsidTr="000711EF">
        <w:trPr>
          <w:trHeight w:val="629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ассигнований, предоставляемых на конкурсной основе</w:t>
            </w:r>
          </w:p>
        </w:tc>
      </w:tr>
      <w:tr w:rsidR="00376A9C" w:rsidTr="000711EF">
        <w:trPr>
          <w:trHeight w:val="63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tabs>
                <w:tab w:val="left" w:pos="1610"/>
                <w:tab w:val="left" w:pos="2984"/>
                <w:tab w:val="left" w:pos="3456"/>
                <w:tab w:val="left" w:pos="4494"/>
                <w:tab w:val="left" w:pos="636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вносимые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(перераспределения) </w:t>
            </w:r>
            <w:r>
              <w:rPr>
                <w:sz w:val="24"/>
              </w:rPr>
              <w:t>зарезервированных в составе утвержденных бюджетных ассигнований</w:t>
            </w:r>
          </w:p>
        </w:tc>
      </w:tr>
      <w:tr w:rsidR="00376A9C" w:rsidTr="000711EF">
        <w:trPr>
          <w:trHeight w:val="827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изменения типа (подведомственности) </w:t>
            </w:r>
            <w:r w:rsidR="00D367B6"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ных учреждений и организационно-правовой формы </w:t>
            </w:r>
            <w:r w:rsidR="00D367B6">
              <w:rPr>
                <w:sz w:val="24"/>
              </w:rPr>
              <w:t>муниципаль</w:t>
            </w:r>
            <w:r>
              <w:rPr>
                <w:sz w:val="24"/>
              </w:rPr>
              <w:t>ных унитарных предприятий</w:t>
            </w:r>
          </w:p>
        </w:tc>
      </w:tr>
      <w:tr w:rsidR="00376A9C" w:rsidTr="000711EF">
        <w:trPr>
          <w:trHeight w:val="63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изменения,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вносимые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перераспределения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ассигнований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между текущим финансовым годом и плановым периодом (2)</w:t>
            </w:r>
          </w:p>
        </w:tc>
      </w:tr>
      <w:tr w:rsidR="00376A9C" w:rsidTr="000711EF">
        <w:trPr>
          <w:trHeight w:val="1655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</w:t>
            </w:r>
            <w:r w:rsidR="00D367B6">
              <w:rPr>
                <w:sz w:val="24"/>
              </w:rPr>
              <w:t>Решением Собрания депутатов</w:t>
            </w:r>
            <w:r>
              <w:rPr>
                <w:sz w:val="24"/>
              </w:rPr>
              <w:t xml:space="preserve"> о </w:t>
            </w:r>
            <w:r w:rsidR="00D367B6">
              <w:rPr>
                <w:sz w:val="24"/>
              </w:rPr>
              <w:t>местном</w:t>
            </w:r>
            <w:r>
              <w:rPr>
                <w:sz w:val="24"/>
              </w:rPr>
              <w:t xml:space="preserve"> бюджете, а также в случае сокращения (возврата при отсутствии потребности) указанных межбюджетных трансфертов</w:t>
            </w:r>
          </w:p>
        </w:tc>
      </w:tr>
    </w:tbl>
    <w:p w:rsidR="00376A9C" w:rsidRDefault="00376A9C" w:rsidP="00376A9C">
      <w:pPr>
        <w:spacing w:line="270" w:lineRule="atLeast"/>
        <w:jc w:val="both"/>
        <w:rPr>
          <w:sz w:val="24"/>
        </w:rPr>
        <w:sectPr w:rsidR="00376A9C">
          <w:pgSz w:w="11910" w:h="16840"/>
          <w:pgMar w:top="1040" w:right="460" w:bottom="280" w:left="1580" w:header="580" w:footer="0" w:gutter="0"/>
          <w:cols w:space="720"/>
        </w:sectPr>
      </w:pPr>
    </w:p>
    <w:p w:rsidR="00376A9C" w:rsidRDefault="00376A9C" w:rsidP="00376A9C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"/>
        <w:gridCol w:w="8607"/>
      </w:tblGrid>
      <w:tr w:rsidR="00376A9C" w:rsidTr="000711EF">
        <w:trPr>
          <w:trHeight w:val="2801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8607" w:type="dxa"/>
          </w:tcPr>
          <w:p w:rsidR="00376A9C" w:rsidRDefault="00376A9C" w:rsidP="00D367B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 w:rsidR="00D367B6"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ных контрактов на поставку товаров, выполнение работ, оказание услуг, подлежавших в соответствии с условиями этих </w:t>
            </w:r>
            <w:r w:rsidR="00D367B6">
              <w:rPr>
                <w:sz w:val="24"/>
              </w:rPr>
              <w:t>муниципальных</w:t>
            </w:r>
            <w:r>
              <w:rPr>
                <w:sz w:val="24"/>
              </w:rPr>
              <w:t xml:space="preserve">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</w:t>
            </w:r>
            <w:r>
              <w:rPr>
                <w:position w:val="7"/>
                <w:sz w:val="16"/>
              </w:rPr>
              <w:t>22</w:t>
            </w:r>
            <w:r>
              <w:rPr>
                <w:sz w:val="24"/>
              </w:rPr>
              <w:t>Бюджетного кодекса Российской Федерации, в объеме, не превышающем</w:t>
            </w:r>
            <w:r w:rsidR="00D367B6">
              <w:rPr>
                <w:sz w:val="24"/>
              </w:rPr>
              <w:t xml:space="preserve"> </w:t>
            </w:r>
            <w:r>
              <w:rPr>
                <w:sz w:val="24"/>
              </w:rPr>
              <w:t>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 бюджетного законодательства</w:t>
            </w:r>
          </w:p>
        </w:tc>
      </w:tr>
      <w:tr w:rsidR="00376A9C" w:rsidTr="00F56558">
        <w:trPr>
          <w:trHeight w:val="2194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изменения, вносимые в случае увеличения бюджетных ассигнований текущего финансового года в соответствии с пунктами 1 – 5 части 2 статьи 50</w:t>
            </w:r>
            <w:r>
              <w:rPr>
                <w:position w:val="7"/>
                <w:sz w:val="16"/>
              </w:rPr>
              <w:t>1</w:t>
            </w:r>
            <w:r w:rsidR="00F56558">
              <w:rPr>
                <w:position w:val="7"/>
                <w:sz w:val="16"/>
              </w:rPr>
              <w:t xml:space="preserve"> </w:t>
            </w:r>
            <w:r>
              <w:rPr>
                <w:sz w:val="24"/>
              </w:rPr>
              <w:t xml:space="preserve">Областного закона от 03.08.2007 № 743-ЗС в объеме остатков средств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начало текущего финансового года, не превышающем разницы между остатками, образовавшимися в связи с неполным использованием бюджетных ассигнований в ходе исполнения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в отчетном финансовом году, и суммой увеличения бюджетных ассигнований, предусмотренных абзацами вторым и третьим пункта 3 статьи 95 Бюджетного кодекса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76A9C" w:rsidTr="000711EF">
        <w:trPr>
          <w:trHeight w:val="113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</w:p>
        </w:tc>
      </w:tr>
      <w:tr w:rsidR="00376A9C" w:rsidTr="000711EF">
        <w:trPr>
          <w:trHeight w:val="1698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в пределах общего объема бюджетных ассигнований, предусмотренных главному распорядителю средств </w:t>
            </w:r>
            <w:r w:rsidR="00F56558">
              <w:rPr>
                <w:sz w:val="24"/>
              </w:rPr>
              <w:t xml:space="preserve">местного </w:t>
            </w:r>
            <w:r>
              <w:rPr>
                <w:sz w:val="24"/>
              </w:rPr>
              <w:t>бюджета,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F56558">
              <w:rPr>
                <w:sz w:val="24"/>
              </w:rPr>
              <w:t xml:space="preserve"> муниципальных </w:t>
            </w:r>
            <w:r>
              <w:rPr>
                <w:sz w:val="24"/>
              </w:rPr>
              <w:t>проектов,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противоречащее бюджетному законодательству</w:t>
            </w:r>
          </w:p>
        </w:tc>
      </w:tr>
      <w:tr w:rsidR="00376A9C" w:rsidTr="000711EF">
        <w:trPr>
          <w:trHeight w:val="2207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в пределах общего объема бюджетных ассигнований, предусмотренных главному распорядителю средств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для софинансирования расходных обязательств в целях выполнения условий предоставления субсидий и иных межбюджетных трансфертов из </w:t>
            </w:r>
            <w:r w:rsidR="00F56558">
              <w:rPr>
                <w:sz w:val="24"/>
              </w:rPr>
              <w:t xml:space="preserve">областного, </w:t>
            </w:r>
            <w:r>
              <w:rPr>
                <w:sz w:val="24"/>
              </w:rPr>
              <w:t xml:space="preserve">федерального бюджета, не противоречащее бюджетному </w:t>
            </w:r>
            <w:r>
              <w:rPr>
                <w:spacing w:val="-2"/>
                <w:sz w:val="24"/>
              </w:rPr>
              <w:t>законодательству</w:t>
            </w:r>
          </w:p>
        </w:tc>
      </w:tr>
      <w:tr w:rsidR="00376A9C" w:rsidTr="000711EF">
        <w:trPr>
          <w:trHeight w:val="1655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перераспределение бюджетных ассигнований между разделами, подразделами, целевыми статьями, видами расходов классификации расходов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в пределах общего объема бюджетных ассигнований,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главному распорядителю средств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финансовое обеспечение которых осуществляется за счет средств </w:t>
            </w:r>
            <w:r w:rsidR="00F56558">
              <w:rPr>
                <w:sz w:val="24"/>
              </w:rPr>
              <w:t xml:space="preserve">областного, </w:t>
            </w:r>
            <w:r>
              <w:rPr>
                <w:sz w:val="24"/>
              </w:rPr>
              <w:t>федерального бюджета, не противоречащее бюджетному законодательству</w:t>
            </w:r>
          </w:p>
        </w:tc>
      </w:tr>
      <w:tr w:rsidR="00376A9C" w:rsidTr="000711EF">
        <w:trPr>
          <w:trHeight w:val="174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перераспределение бюджетных ассигнований между разделами, подразделами, целевыми статьями, видами расходов классификации расходов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в пределах общего объема бюджетных ассигнований по главному распорядителю средств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предусмотренных на социальные выплаты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 w:rsidR="00F56558">
              <w:rPr>
                <w:sz w:val="24"/>
              </w:rPr>
              <w:t xml:space="preserve"> к</w:t>
            </w:r>
            <w:r>
              <w:rPr>
                <w:sz w:val="24"/>
              </w:rPr>
              <w:t>роме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5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связи с экономией, сложившейся при исполнении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</w:t>
            </w:r>
          </w:p>
        </w:tc>
      </w:tr>
    </w:tbl>
    <w:p w:rsidR="00376A9C" w:rsidRDefault="00376A9C" w:rsidP="00376A9C">
      <w:pPr>
        <w:jc w:val="both"/>
        <w:rPr>
          <w:sz w:val="24"/>
        </w:rPr>
        <w:sectPr w:rsidR="00376A9C">
          <w:pgSz w:w="11910" w:h="16840"/>
          <w:pgMar w:top="1040" w:right="460" w:bottom="280" w:left="1580" w:header="580" w:footer="0" w:gutter="0"/>
          <w:cols w:space="720"/>
        </w:sectPr>
      </w:pPr>
    </w:p>
    <w:p w:rsidR="00376A9C" w:rsidRDefault="00376A9C" w:rsidP="00376A9C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"/>
        <w:gridCol w:w="8607"/>
      </w:tblGrid>
      <w:tr w:rsidR="00376A9C" w:rsidTr="000711EF">
        <w:trPr>
          <w:trHeight w:val="2625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300</w:t>
            </w:r>
          </w:p>
        </w:tc>
        <w:tc>
          <w:tcPr>
            <w:tcW w:w="8607" w:type="dxa"/>
          </w:tcPr>
          <w:p w:rsidR="00376A9C" w:rsidRDefault="00376A9C" w:rsidP="00F5655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 в связи с невостребованностью средств </w:t>
            </w:r>
            <w:r w:rsidR="00F56558">
              <w:rPr>
                <w:sz w:val="24"/>
              </w:rPr>
              <w:t>местного</w:t>
            </w:r>
            <w:r>
              <w:rPr>
                <w:sz w:val="24"/>
              </w:rPr>
              <w:t xml:space="preserve"> бюджета,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</w:tr>
      <w:tr w:rsidR="00376A9C" w:rsidTr="000711EF">
        <w:trPr>
          <w:trHeight w:val="1379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федерального бюджета бюджету субъекта Российской Федерации дотации), а также в случае сокращения (возврата при отсутствии потребности) указанных средств</w:t>
            </w:r>
          </w:p>
        </w:tc>
      </w:tr>
      <w:tr w:rsidR="00376A9C" w:rsidTr="000711EF">
        <w:trPr>
          <w:trHeight w:val="1655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изменения, вносимые в случае поступления из федерального бюджета бюджетного кредита на финансовое обеспечение реализации инфраструктурных проектов, специального казначейского кредита, бюджетного кредита на пополнение остатка средств на едином счете бюджета субъекта Российской Федерации, а также в случае сокращения (возврата при отсутствии потребности) указанных средств</w:t>
            </w:r>
          </w:p>
        </w:tc>
      </w:tr>
      <w:tr w:rsidR="00376A9C" w:rsidTr="000711EF">
        <w:trPr>
          <w:trHeight w:val="1103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</w:t>
            </w:r>
            <w:r>
              <w:rPr>
                <w:spacing w:val="-2"/>
                <w:sz w:val="24"/>
              </w:rPr>
              <w:t>экономики</w:t>
            </w:r>
          </w:p>
        </w:tc>
      </w:tr>
      <w:tr w:rsidR="00376A9C" w:rsidTr="000711EF">
        <w:trPr>
          <w:trHeight w:val="827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изменения, вносимые в случае перераспределения бюджетных ассигнований на цели, определенные высшим исполнительным органом субъекта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</w:tr>
      <w:tr w:rsidR="00376A9C" w:rsidTr="000711EF">
        <w:trPr>
          <w:trHeight w:val="795"/>
        </w:trPr>
        <w:tc>
          <w:tcPr>
            <w:tcW w:w="9542" w:type="dxa"/>
            <w:gridSpan w:val="2"/>
          </w:tcPr>
          <w:p w:rsidR="00376A9C" w:rsidRDefault="00376A9C" w:rsidP="00F56558">
            <w:pPr>
              <w:pStyle w:val="TableParagraph"/>
              <w:ind w:left="3537" w:hanging="2719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>лимиты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>бюджетных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 w:rsidR="00F5655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исполнения </w:t>
            </w:r>
            <w:r w:rsidR="00F56558">
              <w:rPr>
                <w:sz w:val="28"/>
              </w:rPr>
              <w:t>местного</w:t>
            </w:r>
            <w:r>
              <w:rPr>
                <w:sz w:val="28"/>
              </w:rPr>
              <w:t xml:space="preserve"> бюджета</w:t>
            </w:r>
          </w:p>
        </w:tc>
      </w:tr>
      <w:tr w:rsidR="00376A9C" w:rsidTr="000711EF">
        <w:trPr>
          <w:trHeight w:val="630"/>
        </w:trPr>
        <w:tc>
          <w:tcPr>
            <w:tcW w:w="935" w:type="dxa"/>
          </w:tcPr>
          <w:p w:rsidR="00376A9C" w:rsidRDefault="00376A9C" w:rsidP="000711E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8607" w:type="dxa"/>
          </w:tcPr>
          <w:p w:rsidR="00376A9C" w:rsidRDefault="00376A9C" w:rsidP="000711EF">
            <w:pPr>
              <w:pStyle w:val="TableParagraph"/>
              <w:tabs>
                <w:tab w:val="left" w:pos="1483"/>
                <w:tab w:val="left" w:pos="2730"/>
                <w:tab w:val="left" w:pos="3075"/>
                <w:tab w:val="left" w:pos="3987"/>
                <w:tab w:val="left" w:pos="6190"/>
                <w:tab w:val="left" w:pos="7288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изменения,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вносимые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перераспределения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лимитов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бюджетных </w:t>
            </w:r>
            <w:r>
              <w:rPr>
                <w:sz w:val="24"/>
              </w:rPr>
              <w:t>обязательств по кодам элементов видов расходов (3)</w:t>
            </w:r>
          </w:p>
        </w:tc>
      </w:tr>
    </w:tbl>
    <w:p w:rsidR="00376A9C" w:rsidRDefault="00376A9C" w:rsidP="00376A9C">
      <w:pPr>
        <w:pStyle w:val="a3"/>
        <w:spacing w:before="272"/>
        <w:ind w:left="217"/>
      </w:pPr>
      <w:r>
        <w:rPr>
          <w:spacing w:val="-2"/>
        </w:rPr>
        <w:t>Справочно:</w:t>
      </w:r>
    </w:p>
    <w:p w:rsidR="00376A9C" w:rsidRDefault="00376A9C" w:rsidP="00376A9C">
      <w:pPr>
        <w:pStyle w:val="a3"/>
        <w:spacing w:before="53"/>
        <w:ind w:left="217" w:right="320"/>
      </w:pPr>
      <w:r>
        <w:t xml:space="preserve">в случае присвоения (изменения) показателям сводной бюджетной росписи расходов </w:t>
      </w:r>
      <w:r w:rsidR="00F56558">
        <w:t>местного</w:t>
      </w:r>
      <w:r>
        <w:t xml:space="preserve"> бюджета кодов целей, дополнительных кодов, бюджетополучателей, изменения бланков расходов применяется код вида изменений</w:t>
      </w:r>
      <w:r w:rsidR="00F56558">
        <w:t xml:space="preserve"> </w:t>
      </w:r>
      <w:r>
        <w:t>000</w:t>
      </w:r>
      <w:r w:rsidR="00F56558">
        <w:t xml:space="preserve"> </w:t>
      </w:r>
      <w:r>
        <w:t>–</w:t>
      </w:r>
      <w:r w:rsidR="00F56558">
        <w:t xml:space="preserve"> </w:t>
      </w:r>
      <w:r>
        <w:t>Изменение</w:t>
      </w:r>
      <w:r w:rsidR="00F56558">
        <w:t xml:space="preserve"> </w:t>
      </w:r>
      <w:r>
        <w:t>дополнительных</w:t>
      </w:r>
      <w:r w:rsidR="00F56558">
        <w:t xml:space="preserve"> </w:t>
      </w:r>
      <w:r>
        <w:t>показателей,</w:t>
      </w:r>
      <w:r w:rsidR="00F56558">
        <w:t xml:space="preserve"> </w:t>
      </w:r>
      <w:r>
        <w:t>используемых</w:t>
      </w:r>
      <w:r w:rsidR="00F56558">
        <w:t xml:space="preserve"> </w:t>
      </w:r>
      <w:r>
        <w:t xml:space="preserve">при составлении и ведении сводной бюджетной росписи </w:t>
      </w:r>
      <w:r w:rsidR="00F56558">
        <w:t>местного</w:t>
      </w:r>
      <w:r>
        <w:t xml:space="preserve"> бюджета</w:t>
      </w:r>
    </w:p>
    <w:p w:rsidR="00376A9C" w:rsidRDefault="00376A9C" w:rsidP="00376A9C">
      <w:pPr>
        <w:pStyle w:val="a5"/>
        <w:numPr>
          <w:ilvl w:val="0"/>
          <w:numId w:val="4"/>
        </w:numPr>
        <w:tabs>
          <w:tab w:val="left" w:pos="585"/>
        </w:tabs>
        <w:spacing w:before="104"/>
        <w:ind w:right="322" w:firstLine="0"/>
        <w:jc w:val="both"/>
        <w:rPr>
          <w:sz w:val="24"/>
        </w:rPr>
      </w:pPr>
      <w:r>
        <w:rPr>
          <w:sz w:val="24"/>
        </w:rPr>
        <w:t>Уменьшение бюджетных ассигнований, предусмотренных на исполнение публичных нормативных</w:t>
      </w:r>
      <w:r w:rsidR="00F56558">
        <w:rPr>
          <w:sz w:val="24"/>
        </w:rPr>
        <w:t xml:space="preserve"> </w:t>
      </w:r>
      <w:r>
        <w:rPr>
          <w:sz w:val="24"/>
        </w:rPr>
        <w:t>обязательств</w:t>
      </w:r>
      <w:r w:rsidR="00F56558">
        <w:rPr>
          <w:sz w:val="24"/>
        </w:rPr>
        <w:t xml:space="preserve"> </w:t>
      </w:r>
      <w:r>
        <w:rPr>
          <w:sz w:val="24"/>
        </w:rPr>
        <w:t>и</w:t>
      </w:r>
      <w:r w:rsidR="00F56558">
        <w:rPr>
          <w:sz w:val="24"/>
        </w:rPr>
        <w:t xml:space="preserve"> </w:t>
      </w:r>
      <w:r>
        <w:rPr>
          <w:sz w:val="24"/>
        </w:rPr>
        <w:t>обслуживание</w:t>
      </w:r>
      <w:r w:rsidR="00F56558">
        <w:rPr>
          <w:sz w:val="24"/>
        </w:rPr>
        <w:t xml:space="preserve"> муниципаль</w:t>
      </w:r>
      <w:r>
        <w:rPr>
          <w:sz w:val="24"/>
        </w:rPr>
        <w:t>ного</w:t>
      </w:r>
      <w:r w:rsidR="00F56558">
        <w:rPr>
          <w:sz w:val="24"/>
        </w:rPr>
        <w:t xml:space="preserve"> </w:t>
      </w:r>
      <w:r>
        <w:rPr>
          <w:sz w:val="24"/>
        </w:rPr>
        <w:t>долга</w:t>
      </w:r>
      <w:r w:rsidR="00F56558">
        <w:rPr>
          <w:sz w:val="24"/>
        </w:rPr>
        <w:t xml:space="preserve"> Жуковского сельского поселения</w:t>
      </w:r>
      <w:r>
        <w:rPr>
          <w:sz w:val="24"/>
        </w:rPr>
        <w:t xml:space="preserve">,в целях увеличения иных бюджетных ассигнований осуществляется на основании внесения изменений в </w:t>
      </w:r>
      <w:r w:rsidR="00F56558">
        <w:rPr>
          <w:sz w:val="24"/>
        </w:rPr>
        <w:t>Решение собрания депутатов</w:t>
      </w:r>
      <w:r>
        <w:rPr>
          <w:sz w:val="24"/>
        </w:rPr>
        <w:t xml:space="preserve"> о </w:t>
      </w:r>
      <w:r w:rsidR="00F56558">
        <w:rPr>
          <w:sz w:val="24"/>
        </w:rPr>
        <w:t>местном</w:t>
      </w:r>
      <w:r>
        <w:rPr>
          <w:sz w:val="24"/>
        </w:rPr>
        <w:t xml:space="preserve"> бюджете</w:t>
      </w:r>
    </w:p>
    <w:p w:rsidR="00376A9C" w:rsidRDefault="00376A9C" w:rsidP="00376A9C">
      <w:pPr>
        <w:pStyle w:val="a5"/>
        <w:numPr>
          <w:ilvl w:val="0"/>
          <w:numId w:val="4"/>
        </w:numPr>
        <w:tabs>
          <w:tab w:val="left" w:pos="662"/>
        </w:tabs>
        <w:spacing w:before="231"/>
        <w:ind w:right="320" w:firstLine="0"/>
        <w:jc w:val="both"/>
        <w:rPr>
          <w:sz w:val="24"/>
        </w:rPr>
      </w:pPr>
      <w:r>
        <w:rPr>
          <w:sz w:val="24"/>
        </w:rPr>
        <w:t xml:space="preserve">Применяется в случае принятия </w:t>
      </w:r>
      <w:r w:rsidR="00F56558">
        <w:rPr>
          <w:sz w:val="24"/>
        </w:rPr>
        <w:t>Решение собрания депутатов о местном бюджете</w:t>
      </w:r>
      <w:r>
        <w:rPr>
          <w:sz w:val="24"/>
        </w:rPr>
        <w:t xml:space="preserve"> на очередной финансовый год и плановый период</w:t>
      </w:r>
    </w:p>
    <w:p w:rsidR="00376A9C" w:rsidRDefault="00376A9C" w:rsidP="00376A9C">
      <w:pPr>
        <w:pStyle w:val="a5"/>
        <w:numPr>
          <w:ilvl w:val="0"/>
          <w:numId w:val="4"/>
        </w:numPr>
        <w:tabs>
          <w:tab w:val="left" w:pos="570"/>
        </w:tabs>
        <w:spacing w:before="183"/>
        <w:ind w:right="321" w:firstLine="0"/>
        <w:jc w:val="both"/>
        <w:rPr>
          <w:sz w:val="24"/>
        </w:rPr>
      </w:pPr>
      <w:r>
        <w:rPr>
          <w:sz w:val="24"/>
        </w:rPr>
        <w:t xml:space="preserve">Показатели сводной бюджетной росписи </w:t>
      </w:r>
      <w:r w:rsidR="00F56558">
        <w:rPr>
          <w:sz w:val="24"/>
        </w:rPr>
        <w:t>местного</w:t>
      </w:r>
      <w:r>
        <w:rPr>
          <w:sz w:val="24"/>
        </w:rPr>
        <w:t xml:space="preserve"> бюджета могут быть изменены в пределах 100 процентов».</w:t>
      </w:r>
    </w:p>
    <w:p w:rsidR="00D16175" w:rsidRDefault="00D16175" w:rsidP="00376A9C">
      <w:pPr>
        <w:tabs>
          <w:tab w:val="left" w:pos="977"/>
        </w:tabs>
      </w:pPr>
    </w:p>
    <w:p w:rsidR="00D16175" w:rsidRDefault="00D16175" w:rsidP="00D16175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D16175" w:rsidTr="00C40B4A">
        <w:tc>
          <w:tcPr>
            <w:tcW w:w="7196" w:type="dxa"/>
            <w:gridSpan w:val="6"/>
            <w:hideMark/>
          </w:tcPr>
          <w:p w:rsidR="00D16175" w:rsidRDefault="00D16175" w:rsidP="00C40B4A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D16175" w:rsidRDefault="00D16175" w:rsidP="00C40B4A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D16175" w:rsidRDefault="00D16175" w:rsidP="00C40B4A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D16175" w:rsidRDefault="00D16175" w:rsidP="00C40B4A">
            <w:pPr>
              <w:jc w:val="right"/>
              <w:rPr>
                <w:sz w:val="20"/>
                <w:szCs w:val="20"/>
              </w:rPr>
            </w:pPr>
          </w:p>
        </w:tc>
      </w:tr>
      <w:tr w:rsidR="00D16175" w:rsidTr="00C40B4A">
        <w:tc>
          <w:tcPr>
            <w:tcW w:w="9606" w:type="dxa"/>
            <w:gridSpan w:val="7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lastRenderedPageBreak/>
              <w:t>Дубовский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6175" w:rsidTr="00C40B4A">
        <w:tc>
          <w:tcPr>
            <w:tcW w:w="4644" w:type="dxa"/>
            <w:gridSpan w:val="5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17.04.2024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6175" w:rsidTr="00C40B4A">
        <w:tc>
          <w:tcPr>
            <w:tcW w:w="1242" w:type="dxa"/>
            <w:gridSpan w:val="2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16175" w:rsidTr="00C40B4A">
        <w:tc>
          <w:tcPr>
            <w:tcW w:w="2093" w:type="dxa"/>
            <w:gridSpan w:val="4"/>
            <w:hideMark/>
          </w:tcPr>
          <w:p w:rsidR="00D16175" w:rsidRDefault="00D16175" w:rsidP="00C40B4A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D16175" w:rsidRDefault="00D16175" w:rsidP="00C40B4A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</w:t>
            </w:r>
          </w:p>
          <w:p w:rsidR="00D16175" w:rsidRDefault="00D16175" w:rsidP="00C40B4A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Жуковского сельского поселения от 01.04.2020 года № 22</w:t>
            </w:r>
          </w:p>
        </w:tc>
      </w:tr>
      <w:tr w:rsidR="00D16175" w:rsidTr="00C40B4A">
        <w:tc>
          <w:tcPr>
            <w:tcW w:w="1526" w:type="dxa"/>
            <w:gridSpan w:val="3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D16175" w:rsidTr="00C40B4A">
        <w:tc>
          <w:tcPr>
            <w:tcW w:w="959" w:type="dxa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D16175" w:rsidRDefault="00D16175" w:rsidP="00C40B4A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- 31пр от 17.04.2024 Постановления Администрации Жуковского СП </w:t>
            </w:r>
          </w:p>
        </w:tc>
      </w:tr>
    </w:tbl>
    <w:p w:rsidR="00020752" w:rsidRPr="00D16175" w:rsidRDefault="00020752" w:rsidP="00D16175"/>
    <w:sectPr w:rsidR="00020752" w:rsidRPr="00D16175" w:rsidSect="00020752">
      <w:headerReference w:type="default" r:id="rId8"/>
      <w:pgSz w:w="11910" w:h="16840"/>
      <w:pgMar w:top="1040" w:right="460" w:bottom="280" w:left="1600" w:header="5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CC" w:rsidRDefault="005E3ACC" w:rsidP="00020752">
      <w:r>
        <w:separator/>
      </w:r>
    </w:p>
  </w:endnote>
  <w:endnote w:type="continuationSeparator" w:id="1">
    <w:p w:rsidR="005E3ACC" w:rsidRDefault="005E3ACC" w:rsidP="00020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CC" w:rsidRDefault="005E3ACC" w:rsidP="00020752">
      <w:r>
        <w:separator/>
      </w:r>
    </w:p>
  </w:footnote>
  <w:footnote w:type="continuationSeparator" w:id="1">
    <w:p w:rsidR="005E3ACC" w:rsidRDefault="005E3ACC" w:rsidP="00020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52" w:rsidRDefault="009D40F5">
    <w:pPr>
      <w:pStyle w:val="a3"/>
      <w:spacing w:line="14" w:lineRule="auto"/>
      <w:ind w:left="0"/>
      <w:jc w:val="left"/>
      <w:rPr>
        <w:sz w:val="20"/>
      </w:rPr>
    </w:pPr>
    <w:r w:rsidRPr="009D40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5pt;margin-top:28pt;width:13pt;height:17.55pt;z-index:-251658752;mso-position-horizontal-relative:page;mso-position-vertical-relative:page" filled="f" stroked="f">
          <v:textbox inset="0,0,0,0">
            <w:txbxContent>
              <w:p w:rsidR="00020752" w:rsidRDefault="009D40F5">
                <w:pPr>
                  <w:pStyle w:val="a3"/>
                  <w:spacing w:before="8"/>
                  <w:ind w:left="60"/>
                  <w:jc w:val="left"/>
                </w:pPr>
                <w:r>
                  <w:fldChar w:fldCharType="begin"/>
                </w:r>
                <w:r w:rsidR="00757F70">
                  <w:instrText xml:space="preserve"> PAGE </w:instrText>
                </w:r>
                <w:r>
                  <w:fldChar w:fldCharType="separate"/>
                </w:r>
                <w:r w:rsidR="00D16175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B55" w:rsidRDefault="009D40F5">
    <w:pPr>
      <w:pStyle w:val="a3"/>
      <w:spacing w:line="14" w:lineRule="auto"/>
      <w:rPr>
        <w:sz w:val="20"/>
      </w:rPr>
    </w:pPr>
    <w:r w:rsidRPr="009D40F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left:0;text-align:left;margin-left:319.5pt;margin-top:28pt;width:14pt;height:17.55pt;z-index:-251656192;mso-position-horizontal-relative:page;mso-position-vertical-relative:page" filled="f" stroked="f">
          <v:textbox style="mso-next-textbox:#docshape1" inset="0,0,0,0">
            <w:txbxContent>
              <w:p w:rsidR="00872B55" w:rsidRDefault="009D40F5">
                <w:pPr>
                  <w:pStyle w:val="a3"/>
                  <w:spacing w:before="8"/>
                  <w:ind w:left="60"/>
                </w:pPr>
                <w:r>
                  <w:rPr>
                    <w:spacing w:val="-10"/>
                  </w:rPr>
                  <w:fldChar w:fldCharType="begin"/>
                </w:r>
                <w:r w:rsidR="00872B55"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 w:rsidR="00D16175">
                  <w:rPr>
                    <w:noProof/>
                    <w:spacing w:val="-10"/>
                  </w:rPr>
                  <w:t>9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531"/>
    <w:multiLevelType w:val="hybridMultilevel"/>
    <w:tmpl w:val="F6A6EECC"/>
    <w:lvl w:ilvl="0" w:tplc="C8EEFF76">
      <w:start w:val="1"/>
      <w:numFmt w:val="decimal"/>
      <w:lvlText w:val="%1."/>
      <w:lvlJc w:val="left"/>
      <w:pPr>
        <w:ind w:left="1232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2FD1E">
      <w:numFmt w:val="none"/>
      <w:lvlText w:val=""/>
      <w:lvlJc w:val="left"/>
      <w:pPr>
        <w:tabs>
          <w:tab w:val="num" w:pos="360"/>
        </w:tabs>
      </w:pPr>
    </w:lvl>
    <w:lvl w:ilvl="2" w:tplc="1F80E19A">
      <w:numFmt w:val="none"/>
      <w:lvlText w:val=""/>
      <w:lvlJc w:val="left"/>
      <w:pPr>
        <w:tabs>
          <w:tab w:val="num" w:pos="360"/>
        </w:tabs>
      </w:pPr>
    </w:lvl>
    <w:lvl w:ilvl="3" w:tplc="8A3A4C1E">
      <w:numFmt w:val="bullet"/>
      <w:lvlText w:val="•"/>
      <w:lvlJc w:val="left"/>
      <w:pPr>
        <w:ind w:left="2683" w:hanging="700"/>
      </w:pPr>
      <w:rPr>
        <w:rFonts w:hint="default"/>
        <w:lang w:val="ru-RU" w:eastAsia="en-US" w:bidi="ar-SA"/>
      </w:rPr>
    </w:lvl>
    <w:lvl w:ilvl="4" w:tplc="7AD00976">
      <w:numFmt w:val="bullet"/>
      <w:lvlText w:val="•"/>
      <w:lvlJc w:val="left"/>
      <w:pPr>
        <w:ind w:left="3706" w:hanging="700"/>
      </w:pPr>
      <w:rPr>
        <w:rFonts w:hint="default"/>
        <w:lang w:val="ru-RU" w:eastAsia="en-US" w:bidi="ar-SA"/>
      </w:rPr>
    </w:lvl>
    <w:lvl w:ilvl="5" w:tplc="3F84073A">
      <w:numFmt w:val="bullet"/>
      <w:lvlText w:val="•"/>
      <w:lvlJc w:val="left"/>
      <w:pPr>
        <w:ind w:left="4729" w:hanging="700"/>
      </w:pPr>
      <w:rPr>
        <w:rFonts w:hint="default"/>
        <w:lang w:val="ru-RU" w:eastAsia="en-US" w:bidi="ar-SA"/>
      </w:rPr>
    </w:lvl>
    <w:lvl w:ilvl="6" w:tplc="8BCC865E">
      <w:numFmt w:val="bullet"/>
      <w:lvlText w:val="•"/>
      <w:lvlJc w:val="left"/>
      <w:pPr>
        <w:ind w:left="5753" w:hanging="700"/>
      </w:pPr>
      <w:rPr>
        <w:rFonts w:hint="default"/>
        <w:lang w:val="ru-RU" w:eastAsia="en-US" w:bidi="ar-SA"/>
      </w:rPr>
    </w:lvl>
    <w:lvl w:ilvl="7" w:tplc="24A2B47C">
      <w:numFmt w:val="bullet"/>
      <w:lvlText w:val="•"/>
      <w:lvlJc w:val="left"/>
      <w:pPr>
        <w:ind w:left="6776" w:hanging="700"/>
      </w:pPr>
      <w:rPr>
        <w:rFonts w:hint="default"/>
        <w:lang w:val="ru-RU" w:eastAsia="en-US" w:bidi="ar-SA"/>
      </w:rPr>
    </w:lvl>
    <w:lvl w:ilvl="8" w:tplc="AECA1E04">
      <w:numFmt w:val="bullet"/>
      <w:lvlText w:val="•"/>
      <w:lvlJc w:val="left"/>
      <w:pPr>
        <w:ind w:left="7799" w:hanging="700"/>
      </w:pPr>
      <w:rPr>
        <w:rFonts w:hint="default"/>
        <w:lang w:val="ru-RU" w:eastAsia="en-US" w:bidi="ar-SA"/>
      </w:rPr>
    </w:lvl>
  </w:abstractNum>
  <w:abstractNum w:abstractNumId="1">
    <w:nsid w:val="350127FE"/>
    <w:multiLevelType w:val="hybridMultilevel"/>
    <w:tmpl w:val="994EB688"/>
    <w:lvl w:ilvl="0" w:tplc="F1A6264E">
      <w:start w:val="1"/>
      <w:numFmt w:val="decimal"/>
      <w:lvlText w:val="%1."/>
      <w:lvlJc w:val="left"/>
      <w:pPr>
        <w:ind w:left="121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DCADA60">
      <w:start w:val="1"/>
      <w:numFmt w:val="decimal"/>
      <w:lvlText w:val="%2."/>
      <w:lvlJc w:val="left"/>
      <w:pPr>
        <w:ind w:left="1252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EA87624">
      <w:numFmt w:val="none"/>
      <w:lvlText w:val=""/>
      <w:lvlJc w:val="left"/>
      <w:pPr>
        <w:tabs>
          <w:tab w:val="num" w:pos="360"/>
        </w:tabs>
      </w:pPr>
    </w:lvl>
    <w:lvl w:ilvl="3" w:tplc="9CD6352E">
      <w:numFmt w:val="none"/>
      <w:lvlText w:val=""/>
      <w:lvlJc w:val="left"/>
      <w:pPr>
        <w:tabs>
          <w:tab w:val="num" w:pos="360"/>
        </w:tabs>
      </w:pPr>
    </w:lvl>
    <w:lvl w:ilvl="4" w:tplc="9B22E586">
      <w:numFmt w:val="bullet"/>
      <w:lvlText w:val="•"/>
      <w:lvlJc w:val="left"/>
      <w:pPr>
        <w:ind w:left="2849" w:hanging="700"/>
      </w:pPr>
      <w:rPr>
        <w:rFonts w:hint="default"/>
        <w:lang w:val="ru-RU" w:eastAsia="en-US" w:bidi="ar-SA"/>
      </w:rPr>
    </w:lvl>
    <w:lvl w:ilvl="5" w:tplc="FC3C2C8E">
      <w:numFmt w:val="bullet"/>
      <w:lvlText w:val="•"/>
      <w:lvlJc w:val="left"/>
      <w:pPr>
        <w:ind w:left="4018" w:hanging="700"/>
      </w:pPr>
      <w:rPr>
        <w:rFonts w:hint="default"/>
        <w:lang w:val="ru-RU" w:eastAsia="en-US" w:bidi="ar-SA"/>
      </w:rPr>
    </w:lvl>
    <w:lvl w:ilvl="6" w:tplc="C4CC5E74">
      <w:numFmt w:val="bullet"/>
      <w:lvlText w:val="•"/>
      <w:lvlJc w:val="left"/>
      <w:pPr>
        <w:ind w:left="5188" w:hanging="700"/>
      </w:pPr>
      <w:rPr>
        <w:rFonts w:hint="default"/>
        <w:lang w:val="ru-RU" w:eastAsia="en-US" w:bidi="ar-SA"/>
      </w:rPr>
    </w:lvl>
    <w:lvl w:ilvl="7" w:tplc="F2B24CA0">
      <w:numFmt w:val="bullet"/>
      <w:lvlText w:val="•"/>
      <w:lvlJc w:val="left"/>
      <w:pPr>
        <w:ind w:left="6357" w:hanging="700"/>
      </w:pPr>
      <w:rPr>
        <w:rFonts w:hint="default"/>
        <w:lang w:val="ru-RU" w:eastAsia="en-US" w:bidi="ar-SA"/>
      </w:rPr>
    </w:lvl>
    <w:lvl w:ilvl="8" w:tplc="24C277F6">
      <w:numFmt w:val="bullet"/>
      <w:lvlText w:val="•"/>
      <w:lvlJc w:val="left"/>
      <w:pPr>
        <w:ind w:left="7527" w:hanging="700"/>
      </w:pPr>
      <w:rPr>
        <w:rFonts w:hint="default"/>
        <w:lang w:val="ru-RU" w:eastAsia="en-US" w:bidi="ar-SA"/>
      </w:rPr>
    </w:lvl>
  </w:abstractNum>
  <w:abstractNum w:abstractNumId="2">
    <w:nsid w:val="74BD3838"/>
    <w:multiLevelType w:val="hybridMultilevel"/>
    <w:tmpl w:val="03C0368C"/>
    <w:lvl w:ilvl="0" w:tplc="242C1B80">
      <w:start w:val="1"/>
      <w:numFmt w:val="decimal"/>
      <w:lvlText w:val="%1."/>
      <w:lvlJc w:val="left"/>
      <w:pPr>
        <w:ind w:left="101" w:hanging="3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4494A4">
      <w:numFmt w:val="bullet"/>
      <w:lvlText w:val="•"/>
      <w:lvlJc w:val="left"/>
      <w:pPr>
        <w:ind w:left="1074" w:hanging="381"/>
      </w:pPr>
      <w:rPr>
        <w:rFonts w:hint="default"/>
        <w:lang w:val="ru-RU" w:eastAsia="en-US" w:bidi="ar-SA"/>
      </w:rPr>
    </w:lvl>
    <w:lvl w:ilvl="2" w:tplc="BCC2ED2E">
      <w:numFmt w:val="bullet"/>
      <w:lvlText w:val="•"/>
      <w:lvlJc w:val="left"/>
      <w:pPr>
        <w:ind w:left="2049" w:hanging="381"/>
      </w:pPr>
      <w:rPr>
        <w:rFonts w:hint="default"/>
        <w:lang w:val="ru-RU" w:eastAsia="en-US" w:bidi="ar-SA"/>
      </w:rPr>
    </w:lvl>
    <w:lvl w:ilvl="3" w:tplc="B226F268">
      <w:numFmt w:val="bullet"/>
      <w:lvlText w:val="•"/>
      <w:lvlJc w:val="left"/>
      <w:pPr>
        <w:ind w:left="3023" w:hanging="381"/>
      </w:pPr>
      <w:rPr>
        <w:rFonts w:hint="default"/>
        <w:lang w:val="ru-RU" w:eastAsia="en-US" w:bidi="ar-SA"/>
      </w:rPr>
    </w:lvl>
    <w:lvl w:ilvl="4" w:tplc="0264314A">
      <w:numFmt w:val="bullet"/>
      <w:lvlText w:val="•"/>
      <w:lvlJc w:val="left"/>
      <w:pPr>
        <w:ind w:left="3998" w:hanging="381"/>
      </w:pPr>
      <w:rPr>
        <w:rFonts w:hint="default"/>
        <w:lang w:val="ru-RU" w:eastAsia="en-US" w:bidi="ar-SA"/>
      </w:rPr>
    </w:lvl>
    <w:lvl w:ilvl="5" w:tplc="41AA8A0A">
      <w:numFmt w:val="bullet"/>
      <w:lvlText w:val="•"/>
      <w:lvlJc w:val="left"/>
      <w:pPr>
        <w:ind w:left="4973" w:hanging="381"/>
      </w:pPr>
      <w:rPr>
        <w:rFonts w:hint="default"/>
        <w:lang w:val="ru-RU" w:eastAsia="en-US" w:bidi="ar-SA"/>
      </w:rPr>
    </w:lvl>
    <w:lvl w:ilvl="6" w:tplc="03F2B094">
      <w:numFmt w:val="bullet"/>
      <w:lvlText w:val="•"/>
      <w:lvlJc w:val="left"/>
      <w:pPr>
        <w:ind w:left="5947" w:hanging="381"/>
      </w:pPr>
      <w:rPr>
        <w:rFonts w:hint="default"/>
        <w:lang w:val="ru-RU" w:eastAsia="en-US" w:bidi="ar-SA"/>
      </w:rPr>
    </w:lvl>
    <w:lvl w:ilvl="7" w:tplc="9B6AA95E">
      <w:numFmt w:val="bullet"/>
      <w:lvlText w:val="•"/>
      <w:lvlJc w:val="left"/>
      <w:pPr>
        <w:ind w:left="6922" w:hanging="381"/>
      </w:pPr>
      <w:rPr>
        <w:rFonts w:hint="default"/>
        <w:lang w:val="ru-RU" w:eastAsia="en-US" w:bidi="ar-SA"/>
      </w:rPr>
    </w:lvl>
    <w:lvl w:ilvl="8" w:tplc="28CC7458">
      <w:numFmt w:val="bullet"/>
      <w:lvlText w:val="•"/>
      <w:lvlJc w:val="left"/>
      <w:pPr>
        <w:ind w:left="7896" w:hanging="381"/>
      </w:pPr>
      <w:rPr>
        <w:rFonts w:hint="default"/>
        <w:lang w:val="ru-RU" w:eastAsia="en-US" w:bidi="ar-SA"/>
      </w:rPr>
    </w:lvl>
  </w:abstractNum>
  <w:abstractNum w:abstractNumId="3">
    <w:nsid w:val="7F483371"/>
    <w:multiLevelType w:val="hybridMultilevel"/>
    <w:tmpl w:val="89FE4640"/>
    <w:lvl w:ilvl="0" w:tplc="87705A60">
      <w:start w:val="1"/>
      <w:numFmt w:val="decimal"/>
      <w:lvlText w:val="(%1)"/>
      <w:lvlJc w:val="left"/>
      <w:pPr>
        <w:ind w:left="217" w:hanging="3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8AD36C">
      <w:numFmt w:val="bullet"/>
      <w:lvlText w:val="•"/>
      <w:lvlJc w:val="left"/>
      <w:pPr>
        <w:ind w:left="1184" w:hanging="369"/>
      </w:pPr>
      <w:rPr>
        <w:rFonts w:hint="default"/>
        <w:lang w:val="ru-RU" w:eastAsia="en-US" w:bidi="ar-SA"/>
      </w:rPr>
    </w:lvl>
    <w:lvl w:ilvl="2" w:tplc="619883CC">
      <w:numFmt w:val="bullet"/>
      <w:lvlText w:val="•"/>
      <w:lvlJc w:val="left"/>
      <w:pPr>
        <w:ind w:left="2149" w:hanging="369"/>
      </w:pPr>
      <w:rPr>
        <w:rFonts w:hint="default"/>
        <w:lang w:val="ru-RU" w:eastAsia="en-US" w:bidi="ar-SA"/>
      </w:rPr>
    </w:lvl>
    <w:lvl w:ilvl="3" w:tplc="8940ECF6">
      <w:numFmt w:val="bullet"/>
      <w:lvlText w:val="•"/>
      <w:lvlJc w:val="left"/>
      <w:pPr>
        <w:ind w:left="3113" w:hanging="369"/>
      </w:pPr>
      <w:rPr>
        <w:rFonts w:hint="default"/>
        <w:lang w:val="ru-RU" w:eastAsia="en-US" w:bidi="ar-SA"/>
      </w:rPr>
    </w:lvl>
    <w:lvl w:ilvl="4" w:tplc="254AFE4E">
      <w:numFmt w:val="bullet"/>
      <w:lvlText w:val="•"/>
      <w:lvlJc w:val="left"/>
      <w:pPr>
        <w:ind w:left="4078" w:hanging="369"/>
      </w:pPr>
      <w:rPr>
        <w:rFonts w:hint="default"/>
        <w:lang w:val="ru-RU" w:eastAsia="en-US" w:bidi="ar-SA"/>
      </w:rPr>
    </w:lvl>
    <w:lvl w:ilvl="5" w:tplc="C482379A">
      <w:numFmt w:val="bullet"/>
      <w:lvlText w:val="•"/>
      <w:lvlJc w:val="left"/>
      <w:pPr>
        <w:ind w:left="5043" w:hanging="369"/>
      </w:pPr>
      <w:rPr>
        <w:rFonts w:hint="default"/>
        <w:lang w:val="ru-RU" w:eastAsia="en-US" w:bidi="ar-SA"/>
      </w:rPr>
    </w:lvl>
    <w:lvl w:ilvl="6" w:tplc="893A0248">
      <w:numFmt w:val="bullet"/>
      <w:lvlText w:val="•"/>
      <w:lvlJc w:val="left"/>
      <w:pPr>
        <w:ind w:left="6007" w:hanging="369"/>
      </w:pPr>
      <w:rPr>
        <w:rFonts w:hint="default"/>
        <w:lang w:val="ru-RU" w:eastAsia="en-US" w:bidi="ar-SA"/>
      </w:rPr>
    </w:lvl>
    <w:lvl w:ilvl="7" w:tplc="BD4C85C4">
      <w:numFmt w:val="bullet"/>
      <w:lvlText w:val="•"/>
      <w:lvlJc w:val="left"/>
      <w:pPr>
        <w:ind w:left="6972" w:hanging="369"/>
      </w:pPr>
      <w:rPr>
        <w:rFonts w:hint="default"/>
        <w:lang w:val="ru-RU" w:eastAsia="en-US" w:bidi="ar-SA"/>
      </w:rPr>
    </w:lvl>
    <w:lvl w:ilvl="8" w:tplc="11D2FEBE">
      <w:numFmt w:val="bullet"/>
      <w:lvlText w:val="•"/>
      <w:lvlJc w:val="left"/>
      <w:pPr>
        <w:ind w:left="7936" w:hanging="3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0752"/>
    <w:rsid w:val="00020752"/>
    <w:rsid w:val="0016151D"/>
    <w:rsid w:val="002131A4"/>
    <w:rsid w:val="00376A9C"/>
    <w:rsid w:val="003E2AE5"/>
    <w:rsid w:val="00406162"/>
    <w:rsid w:val="005E3ACC"/>
    <w:rsid w:val="00757F70"/>
    <w:rsid w:val="00783866"/>
    <w:rsid w:val="0083791E"/>
    <w:rsid w:val="00872B55"/>
    <w:rsid w:val="008E7B0A"/>
    <w:rsid w:val="009D40F5"/>
    <w:rsid w:val="00CE7F50"/>
    <w:rsid w:val="00D16175"/>
    <w:rsid w:val="00D367B6"/>
    <w:rsid w:val="00F56558"/>
    <w:rsid w:val="00F6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7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7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752"/>
    <w:pPr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0752"/>
    <w:pPr>
      <w:ind w:left="332" w:right="551" w:hanging="119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20752"/>
    <w:pPr>
      <w:spacing w:before="87"/>
      <w:ind w:left="332" w:right="5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20752"/>
    <w:pPr>
      <w:ind w:left="1281" w:hanging="280"/>
      <w:jc w:val="both"/>
    </w:pPr>
  </w:style>
  <w:style w:type="paragraph" w:customStyle="1" w:styleId="TableParagraph">
    <w:name w:val="Table Paragraph"/>
    <w:basedOn w:val="a"/>
    <w:uiPriority w:val="1"/>
    <w:qFormat/>
    <w:rsid w:val="00020752"/>
  </w:style>
  <w:style w:type="paragraph" w:styleId="a6">
    <w:name w:val="Balloon Text"/>
    <w:basedOn w:val="a"/>
    <w:link w:val="a7"/>
    <w:uiPriority w:val="99"/>
    <w:semiHidden/>
    <w:unhideWhenUsed/>
    <w:rsid w:val="008E7B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B0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Nonformat">
    <w:name w:val="ConsNonformat"/>
    <w:rsid w:val="0083791E"/>
    <w:pPr>
      <w:adjustRightInd w:val="0"/>
      <w:ind w:right="19772"/>
    </w:pPr>
    <w:rPr>
      <w:rFonts w:ascii="Courier New" w:eastAsia="Times New Roman" w:hAnsi="Courier New" w:cs="Courier New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161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6175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D16175"/>
    <w:rPr>
      <w:u w:val="single"/>
    </w:rPr>
  </w:style>
  <w:style w:type="character" w:customStyle="1" w:styleId="bold1">
    <w:name w:val="bold1"/>
    <w:basedOn w:val="a0"/>
    <w:rsid w:val="00D16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8</cp:revision>
  <dcterms:created xsi:type="dcterms:W3CDTF">2024-04-09T07:08:00Z</dcterms:created>
  <dcterms:modified xsi:type="dcterms:W3CDTF">2024-04-17T13:44:00Z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2024-04-09T00:00:00Z</vt:filetime>
  </property>
</Properties>
</file>