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РОССИЙСКАЯ ФЕДЕРАЦИЯ</w:t>
      </w:r>
    </w:p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РОСТОВСКАЯ ОБЛАСТЬ</w:t>
      </w:r>
    </w:p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ДУБОВСКИЙ РАЙОН</w:t>
      </w:r>
    </w:p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МУНИЦИПАЛЬНОЕ ОБРАЗОВАНИЕ</w:t>
      </w:r>
    </w:p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«ЖУКОВСКОЕ СЕЛЬСКОЕ ПОСЕЛЕНИЕ»</w:t>
      </w:r>
    </w:p>
    <w:p w:rsidR="00E670AF" w:rsidRPr="00E670AF" w:rsidRDefault="00E670AF" w:rsidP="00E670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АДМИНИСТРАЦИЯ ЖУКОВСКОГО СЕЛЬСКОГО ПОСЕЛЕНИЯ</w:t>
      </w:r>
    </w:p>
    <w:p w:rsidR="00E670AF" w:rsidRPr="00E670AF" w:rsidRDefault="00E670AF" w:rsidP="00E670AF">
      <w:pPr>
        <w:pStyle w:val="a3"/>
        <w:rPr>
          <w:b/>
          <w:bCs/>
          <w:sz w:val="32"/>
          <w:szCs w:val="32"/>
        </w:rPr>
      </w:pPr>
    </w:p>
    <w:p w:rsidR="00E670AF" w:rsidRPr="00E670AF" w:rsidRDefault="00E670AF" w:rsidP="00E670AF">
      <w:pPr>
        <w:pStyle w:val="a3"/>
        <w:jc w:val="center"/>
        <w:rPr>
          <w:b/>
          <w:bCs/>
          <w:sz w:val="32"/>
          <w:szCs w:val="32"/>
        </w:rPr>
      </w:pPr>
      <w:r w:rsidRPr="00E670AF">
        <w:rPr>
          <w:b/>
          <w:bCs/>
          <w:sz w:val="32"/>
          <w:szCs w:val="32"/>
        </w:rPr>
        <w:t>ПОСТАНОВЛЕНИЕ</w:t>
      </w:r>
    </w:p>
    <w:p w:rsidR="00E670AF" w:rsidRPr="00E670AF" w:rsidRDefault="00E670AF" w:rsidP="00E670AF">
      <w:pPr>
        <w:pStyle w:val="a3"/>
        <w:rPr>
          <w:b/>
          <w:bCs/>
          <w:sz w:val="32"/>
          <w:szCs w:val="32"/>
        </w:rPr>
      </w:pPr>
    </w:p>
    <w:p w:rsidR="00167F9C" w:rsidRPr="00E670AF" w:rsidRDefault="004C3BA7" w:rsidP="00E670AF">
      <w:pPr>
        <w:pStyle w:val="a3"/>
        <w:rPr>
          <w:b/>
          <w:bCs/>
        </w:rPr>
      </w:pPr>
      <w:r>
        <w:rPr>
          <w:b/>
          <w:bCs/>
        </w:rPr>
        <w:t xml:space="preserve">26 </w:t>
      </w:r>
      <w:r w:rsidR="00E670AF">
        <w:rPr>
          <w:b/>
          <w:bCs/>
        </w:rPr>
        <w:t>дека</w:t>
      </w:r>
      <w:r w:rsidR="00E670AF" w:rsidRPr="00E670AF">
        <w:rPr>
          <w:b/>
          <w:bCs/>
        </w:rPr>
        <w:t>бря 202</w:t>
      </w:r>
      <w:r w:rsidR="00E670AF">
        <w:rPr>
          <w:b/>
          <w:bCs/>
        </w:rPr>
        <w:t>2</w:t>
      </w:r>
      <w:r w:rsidR="00E670AF" w:rsidRPr="00E670AF">
        <w:rPr>
          <w:b/>
          <w:bCs/>
        </w:rPr>
        <w:t xml:space="preserve"> г.                     </w:t>
      </w:r>
      <w:r>
        <w:rPr>
          <w:b/>
          <w:bCs/>
        </w:rPr>
        <w:t xml:space="preserve">        </w:t>
      </w:r>
      <w:r w:rsidR="00E670AF" w:rsidRPr="00E670AF">
        <w:rPr>
          <w:b/>
          <w:bCs/>
        </w:rPr>
        <w:t xml:space="preserve">   №</w:t>
      </w:r>
      <w:r>
        <w:rPr>
          <w:b/>
          <w:bCs/>
        </w:rPr>
        <w:t>146</w:t>
      </w:r>
      <w:r w:rsidR="00E670AF" w:rsidRPr="00E670AF">
        <w:rPr>
          <w:b/>
          <w:bCs/>
        </w:rPr>
        <w:t xml:space="preserve">       </w:t>
      </w:r>
      <w:r>
        <w:rPr>
          <w:b/>
          <w:bCs/>
        </w:rPr>
        <w:t xml:space="preserve">                  </w:t>
      </w:r>
      <w:r w:rsidR="00E670AF" w:rsidRPr="00E670AF">
        <w:rPr>
          <w:b/>
          <w:bCs/>
        </w:rPr>
        <w:t xml:space="preserve">       ст. Жуковская</w:t>
      </w:r>
    </w:p>
    <w:p w:rsidR="00167F9C" w:rsidRDefault="00167F9C">
      <w:pPr>
        <w:pStyle w:val="a3"/>
        <w:spacing w:before="4"/>
      </w:pPr>
    </w:p>
    <w:p w:rsidR="00E670AF" w:rsidRPr="00E670AF" w:rsidRDefault="00E670AF" w:rsidP="00E670AF">
      <w:pPr>
        <w:ind w:left="2609" w:right="2473"/>
        <w:jc w:val="center"/>
        <w:rPr>
          <w:b/>
          <w:sz w:val="28"/>
        </w:rPr>
      </w:pPr>
      <w:r w:rsidRPr="00E670AF">
        <w:rPr>
          <w:b/>
          <w:sz w:val="28"/>
        </w:rPr>
        <w:t>О внесении изменений</w:t>
      </w:r>
    </w:p>
    <w:p w:rsidR="00E670AF" w:rsidRPr="00E670AF" w:rsidRDefault="00E670AF" w:rsidP="00E670AF">
      <w:pPr>
        <w:tabs>
          <w:tab w:val="left" w:pos="7513"/>
        </w:tabs>
        <w:ind w:left="142" w:right="776" w:firstLine="1134"/>
        <w:jc w:val="center"/>
        <w:rPr>
          <w:b/>
          <w:sz w:val="28"/>
        </w:rPr>
      </w:pPr>
      <w:r w:rsidRPr="00E670AF">
        <w:rPr>
          <w:b/>
          <w:sz w:val="28"/>
        </w:rPr>
        <w:t xml:space="preserve">в постановление Администрации Жуковского сельского поселения от 07.09.2016 № 70 «Об утверждении Методики </w:t>
      </w:r>
    </w:p>
    <w:p w:rsidR="00167F9C" w:rsidRDefault="00E670AF" w:rsidP="00E670AF">
      <w:pPr>
        <w:ind w:left="851" w:right="776"/>
        <w:jc w:val="center"/>
        <w:rPr>
          <w:b/>
          <w:sz w:val="28"/>
        </w:rPr>
      </w:pPr>
      <w:r>
        <w:rPr>
          <w:b/>
          <w:sz w:val="28"/>
        </w:rPr>
        <w:t xml:space="preserve">прогнозирования поступлений </w:t>
      </w:r>
      <w:r w:rsidRPr="00E670AF">
        <w:rPr>
          <w:b/>
          <w:sz w:val="28"/>
        </w:rPr>
        <w:t>доходов местного бюджета, закрепленных за главным администратором доходов – Администрацией Жуковского сельского поселения Дубовского района»</w:t>
      </w:r>
    </w:p>
    <w:p w:rsidR="00167F9C" w:rsidRDefault="00167F9C">
      <w:pPr>
        <w:pStyle w:val="a3"/>
        <w:rPr>
          <w:b/>
          <w:sz w:val="30"/>
        </w:rPr>
      </w:pPr>
    </w:p>
    <w:p w:rsidR="00167F9C" w:rsidRDefault="00114E49">
      <w:pPr>
        <w:pStyle w:val="a3"/>
        <w:spacing w:before="207"/>
        <w:ind w:left="241" w:right="104" w:firstLine="709"/>
        <w:jc w:val="both"/>
      </w:pPr>
      <w:r>
        <w:t xml:space="preserve">В целях реализации полномочий, установленных пунктом 1 </w:t>
      </w:r>
      <w:hyperlink r:id="rId7">
        <w:r>
          <w:t>статьи 160</w:t>
        </w:r>
        <w:r>
          <w:rPr>
            <w:position w:val="8"/>
            <w:sz w:val="18"/>
          </w:rPr>
          <w:t>1</w:t>
        </w:r>
      </w:hyperlink>
      <w:r>
        <w:t>Бюджетного     кодекса      Российской      Федерации,      в      соответствииспостановлениемПравительстваРоссийскойФедерацииот23.06.2016№574</w:t>
      </w:r>
    </w:p>
    <w:p w:rsidR="00167F9C" w:rsidRDefault="00114E49">
      <w:pPr>
        <w:pStyle w:val="a3"/>
        <w:ind w:left="241" w:right="105"/>
        <w:jc w:val="both"/>
        <w:rPr>
          <w:b/>
        </w:rPr>
      </w:pPr>
      <w:r>
        <w:t>«Об</w:t>
      </w:r>
      <w:r w:rsidR="004C3BA7">
        <w:t xml:space="preserve"> </w:t>
      </w:r>
      <w:r>
        <w:t>общих</w:t>
      </w:r>
      <w:r w:rsidR="004C3BA7">
        <w:t xml:space="preserve"> </w:t>
      </w:r>
      <w:r>
        <w:t>требованиях</w:t>
      </w:r>
      <w:r w:rsidR="004C3BA7">
        <w:t xml:space="preserve"> </w:t>
      </w:r>
      <w:r>
        <w:t>к  методике  прогнозирования  поступлений</w:t>
      </w:r>
      <w:r w:rsidR="004C3BA7">
        <w:t xml:space="preserve"> </w:t>
      </w:r>
      <w:r>
        <w:t>доходов  в   бюджеты   бюджетной   системы   Российской   Федерации»,</w:t>
      </w:r>
      <w:r w:rsidR="00E670AF" w:rsidRPr="00E670AF">
        <w:t>приказ</w:t>
      </w:r>
      <w:r w:rsidR="00E670AF">
        <w:t>ом</w:t>
      </w:r>
      <w:r w:rsidR="00E670AF" w:rsidRPr="00E670AF">
        <w:t xml:space="preserve"> министерства   финансов   Ростовской   области от 05.09.2016 № 91 «Об утверждении Методики прогнозирования поступлений доходов областного бюджета, закрепленных за главным администратором - министерством финансов Ростовской области»</w:t>
      </w:r>
      <w:r w:rsidR="00E670AF">
        <w:t xml:space="preserve"> Администрация Жуковского сельского поселения </w:t>
      </w:r>
      <w:r w:rsidR="00E670AF" w:rsidRPr="00E670AF">
        <w:rPr>
          <w:b/>
        </w:rPr>
        <w:t>п о с т а н о в л я е т</w:t>
      </w:r>
      <w:r>
        <w:rPr>
          <w:b/>
        </w:rPr>
        <w:t>:</w:t>
      </w:r>
    </w:p>
    <w:p w:rsidR="00167F9C" w:rsidRDefault="00167F9C">
      <w:pPr>
        <w:pStyle w:val="a3"/>
        <w:rPr>
          <w:b/>
        </w:rPr>
      </w:pPr>
    </w:p>
    <w:p w:rsidR="00167F9C" w:rsidRPr="00E670AF" w:rsidRDefault="00114E49" w:rsidP="00E670AF">
      <w:pPr>
        <w:pStyle w:val="a5"/>
        <w:numPr>
          <w:ilvl w:val="0"/>
          <w:numId w:val="2"/>
        </w:numPr>
        <w:tabs>
          <w:tab w:val="left" w:pos="1420"/>
        </w:tabs>
        <w:ind w:firstLine="752"/>
        <w:jc w:val="both"/>
        <w:rPr>
          <w:sz w:val="28"/>
        </w:rPr>
      </w:pPr>
      <w:r>
        <w:rPr>
          <w:sz w:val="28"/>
        </w:rPr>
        <w:t>Внести</w:t>
      </w:r>
      <w:r w:rsidR="004C3BA7">
        <w:rPr>
          <w:sz w:val="28"/>
        </w:rPr>
        <w:t xml:space="preserve"> </w:t>
      </w:r>
      <w:r>
        <w:rPr>
          <w:sz w:val="28"/>
        </w:rPr>
        <w:t>в</w:t>
      </w:r>
      <w:r w:rsidR="004C3BA7">
        <w:rPr>
          <w:sz w:val="28"/>
        </w:rPr>
        <w:t xml:space="preserve"> </w:t>
      </w:r>
      <w:r w:rsidR="00E670AF" w:rsidRPr="00E670AF">
        <w:rPr>
          <w:sz w:val="28"/>
        </w:rPr>
        <w:t>постановление Администрации Жуковского сельского поселения от 07.09.2016 № 70 «Об утверждении Методики прогнозирования поступлений доходов местного бюджета, закрепленных за главным администратором доходов – Администрацией Жуковского</w:t>
      </w:r>
      <w:r w:rsidR="004C3BA7">
        <w:rPr>
          <w:sz w:val="28"/>
        </w:rPr>
        <w:t xml:space="preserve"> сельского поселения Дубовского </w:t>
      </w:r>
      <w:r w:rsidR="00E670AF" w:rsidRPr="00E670AF">
        <w:rPr>
          <w:sz w:val="28"/>
        </w:rPr>
        <w:t>района»</w:t>
      </w:r>
      <w:r w:rsidR="004C3BA7">
        <w:rPr>
          <w:sz w:val="28"/>
        </w:rPr>
        <w:t xml:space="preserve"> </w:t>
      </w:r>
      <w:r w:rsidRPr="00E670AF">
        <w:rPr>
          <w:sz w:val="28"/>
        </w:rPr>
        <w:t>изменение,</w:t>
      </w:r>
      <w:r w:rsidR="004C3BA7">
        <w:rPr>
          <w:sz w:val="28"/>
        </w:rPr>
        <w:t xml:space="preserve"> </w:t>
      </w:r>
      <w:r w:rsidRPr="00E670AF">
        <w:rPr>
          <w:sz w:val="28"/>
        </w:rPr>
        <w:t>изложив</w:t>
      </w:r>
      <w:r w:rsidR="004C3BA7">
        <w:rPr>
          <w:sz w:val="28"/>
        </w:rPr>
        <w:t xml:space="preserve"> </w:t>
      </w:r>
      <w:r w:rsidRPr="00E670AF">
        <w:rPr>
          <w:sz w:val="28"/>
        </w:rPr>
        <w:t>приложение</w:t>
      </w:r>
      <w:r w:rsidR="004C3BA7">
        <w:rPr>
          <w:sz w:val="28"/>
        </w:rPr>
        <w:t xml:space="preserve"> </w:t>
      </w:r>
      <w:r w:rsidRPr="00E670AF">
        <w:rPr>
          <w:sz w:val="28"/>
        </w:rPr>
        <w:t>к</w:t>
      </w:r>
      <w:r w:rsidR="004C3BA7">
        <w:rPr>
          <w:sz w:val="28"/>
        </w:rPr>
        <w:t xml:space="preserve"> </w:t>
      </w:r>
      <w:r w:rsidRPr="00E670AF">
        <w:rPr>
          <w:sz w:val="28"/>
        </w:rPr>
        <w:t>нему</w:t>
      </w:r>
      <w:r w:rsidR="004C3BA7">
        <w:rPr>
          <w:sz w:val="28"/>
        </w:rPr>
        <w:t xml:space="preserve"> </w:t>
      </w:r>
      <w:r w:rsidRPr="00E670AF">
        <w:rPr>
          <w:sz w:val="28"/>
        </w:rPr>
        <w:t>в</w:t>
      </w:r>
      <w:r w:rsidR="004C3BA7">
        <w:rPr>
          <w:sz w:val="28"/>
        </w:rPr>
        <w:t xml:space="preserve"> </w:t>
      </w:r>
      <w:r w:rsidRPr="00E670AF">
        <w:rPr>
          <w:sz w:val="28"/>
        </w:rPr>
        <w:t>редакции</w:t>
      </w:r>
      <w:r w:rsidR="004C3BA7">
        <w:rPr>
          <w:sz w:val="28"/>
        </w:rPr>
        <w:t xml:space="preserve"> </w:t>
      </w:r>
      <w:r w:rsidRPr="00E670AF">
        <w:rPr>
          <w:sz w:val="28"/>
        </w:rPr>
        <w:t>согласно</w:t>
      </w:r>
      <w:r w:rsidR="004C3BA7">
        <w:rPr>
          <w:sz w:val="28"/>
        </w:rPr>
        <w:t xml:space="preserve"> </w:t>
      </w:r>
      <w:r w:rsidRPr="00E670AF">
        <w:rPr>
          <w:sz w:val="28"/>
        </w:rPr>
        <w:t>приложению</w:t>
      </w:r>
      <w:r w:rsidR="004C3BA7">
        <w:rPr>
          <w:sz w:val="28"/>
        </w:rPr>
        <w:t xml:space="preserve"> </w:t>
      </w:r>
      <w:r w:rsidRPr="00E670AF">
        <w:rPr>
          <w:sz w:val="28"/>
        </w:rPr>
        <w:t>к</w:t>
      </w:r>
      <w:r w:rsidR="004C3BA7">
        <w:rPr>
          <w:sz w:val="28"/>
        </w:rPr>
        <w:t xml:space="preserve"> </w:t>
      </w:r>
      <w:r w:rsidRPr="00E670AF">
        <w:rPr>
          <w:sz w:val="28"/>
        </w:rPr>
        <w:t>настоящему</w:t>
      </w:r>
      <w:r w:rsidR="004C3BA7">
        <w:rPr>
          <w:sz w:val="28"/>
        </w:rPr>
        <w:t xml:space="preserve"> </w:t>
      </w:r>
      <w:r w:rsidR="00E670AF">
        <w:rPr>
          <w:sz w:val="28"/>
        </w:rPr>
        <w:t>постановлению</w:t>
      </w:r>
      <w:r w:rsidRPr="00E670AF">
        <w:rPr>
          <w:sz w:val="28"/>
        </w:rPr>
        <w:t>.</w:t>
      </w:r>
    </w:p>
    <w:p w:rsidR="00167F9C" w:rsidRDefault="00114E49">
      <w:pPr>
        <w:pStyle w:val="a5"/>
        <w:numPr>
          <w:ilvl w:val="0"/>
          <w:numId w:val="2"/>
        </w:numPr>
        <w:tabs>
          <w:tab w:val="left" w:pos="1230"/>
        </w:tabs>
        <w:ind w:left="1230" w:right="0" w:hanging="280"/>
        <w:jc w:val="both"/>
        <w:rPr>
          <w:sz w:val="28"/>
        </w:rPr>
      </w:pPr>
      <w:r>
        <w:rPr>
          <w:sz w:val="28"/>
        </w:rPr>
        <w:t>Настоящ</w:t>
      </w:r>
      <w:r w:rsidR="00E670AF">
        <w:rPr>
          <w:sz w:val="28"/>
        </w:rPr>
        <w:t>ее</w:t>
      </w:r>
      <w:r w:rsidR="004C3BA7">
        <w:rPr>
          <w:sz w:val="28"/>
        </w:rPr>
        <w:t xml:space="preserve"> </w:t>
      </w:r>
      <w:r w:rsidR="00E670AF">
        <w:rPr>
          <w:sz w:val="28"/>
        </w:rPr>
        <w:t>постановление</w:t>
      </w:r>
      <w:r w:rsidR="004C3BA7">
        <w:rPr>
          <w:sz w:val="28"/>
        </w:rPr>
        <w:t xml:space="preserve"> </w:t>
      </w:r>
      <w:r>
        <w:rPr>
          <w:sz w:val="28"/>
        </w:rPr>
        <w:t>вступает</w:t>
      </w:r>
      <w:r w:rsidR="004C3BA7">
        <w:rPr>
          <w:sz w:val="28"/>
        </w:rPr>
        <w:t xml:space="preserve"> </w:t>
      </w:r>
      <w:r>
        <w:rPr>
          <w:sz w:val="28"/>
        </w:rPr>
        <w:t>в</w:t>
      </w:r>
      <w:r w:rsidR="004C3BA7">
        <w:rPr>
          <w:sz w:val="28"/>
        </w:rPr>
        <w:t xml:space="preserve"> </w:t>
      </w:r>
      <w:r>
        <w:rPr>
          <w:sz w:val="28"/>
        </w:rPr>
        <w:t>силу</w:t>
      </w:r>
      <w:r w:rsidR="004C3BA7">
        <w:rPr>
          <w:sz w:val="28"/>
        </w:rPr>
        <w:t xml:space="preserve"> </w:t>
      </w:r>
      <w:r>
        <w:rPr>
          <w:sz w:val="28"/>
        </w:rPr>
        <w:t>со</w:t>
      </w:r>
      <w:r w:rsidR="004C3BA7">
        <w:rPr>
          <w:sz w:val="28"/>
        </w:rPr>
        <w:t xml:space="preserve"> </w:t>
      </w:r>
      <w:r>
        <w:rPr>
          <w:sz w:val="28"/>
        </w:rPr>
        <w:t>дня</w:t>
      </w:r>
      <w:r w:rsidR="004C3BA7">
        <w:rPr>
          <w:sz w:val="28"/>
        </w:rPr>
        <w:t xml:space="preserve"> </w:t>
      </w:r>
      <w:r>
        <w:rPr>
          <w:sz w:val="28"/>
        </w:rPr>
        <w:t>его</w:t>
      </w:r>
      <w:r w:rsidR="004C3BA7">
        <w:rPr>
          <w:sz w:val="28"/>
        </w:rPr>
        <w:t xml:space="preserve"> </w:t>
      </w:r>
      <w:r>
        <w:rPr>
          <w:sz w:val="28"/>
        </w:rPr>
        <w:t>подписания.</w:t>
      </w:r>
    </w:p>
    <w:p w:rsidR="00167F9C" w:rsidRDefault="00114E49" w:rsidP="00E670AF">
      <w:pPr>
        <w:pStyle w:val="a5"/>
        <w:numPr>
          <w:ilvl w:val="0"/>
          <w:numId w:val="2"/>
        </w:numPr>
        <w:tabs>
          <w:tab w:val="left" w:pos="993"/>
        </w:tabs>
        <w:ind w:left="0" w:right="0" w:firstLine="950"/>
        <w:jc w:val="both"/>
        <w:rPr>
          <w:sz w:val="28"/>
        </w:rPr>
      </w:pPr>
      <w:r>
        <w:rPr>
          <w:sz w:val="28"/>
        </w:rPr>
        <w:t>Контроль</w:t>
      </w:r>
      <w:r w:rsidR="004C3BA7">
        <w:rPr>
          <w:sz w:val="28"/>
        </w:rPr>
        <w:t xml:space="preserve"> </w:t>
      </w:r>
      <w:r>
        <w:rPr>
          <w:sz w:val="28"/>
        </w:rPr>
        <w:t>за</w:t>
      </w:r>
      <w:r w:rsidR="004C3BA7">
        <w:rPr>
          <w:sz w:val="28"/>
        </w:rPr>
        <w:t xml:space="preserve"> </w:t>
      </w:r>
      <w:r>
        <w:rPr>
          <w:sz w:val="28"/>
        </w:rPr>
        <w:t>исполнением</w:t>
      </w:r>
      <w:r w:rsidR="004C3BA7">
        <w:rPr>
          <w:sz w:val="28"/>
        </w:rPr>
        <w:t xml:space="preserve"> </w:t>
      </w:r>
      <w:r>
        <w:rPr>
          <w:sz w:val="28"/>
        </w:rPr>
        <w:t>настоящего</w:t>
      </w:r>
      <w:r w:rsidR="004C3BA7">
        <w:rPr>
          <w:sz w:val="28"/>
        </w:rPr>
        <w:t xml:space="preserve"> </w:t>
      </w:r>
      <w:r w:rsidR="00E670AF">
        <w:rPr>
          <w:sz w:val="28"/>
        </w:rPr>
        <w:t>постановления</w:t>
      </w:r>
      <w:r w:rsidR="004C3BA7">
        <w:rPr>
          <w:sz w:val="28"/>
        </w:rPr>
        <w:t xml:space="preserve"> </w:t>
      </w:r>
      <w:r w:rsidR="00E670AF">
        <w:rPr>
          <w:sz w:val="28"/>
        </w:rPr>
        <w:t>возложить на начальника сектора экономики и финансов Администрации Жуковского сельского поселения</w:t>
      </w:r>
      <w:r>
        <w:rPr>
          <w:sz w:val="28"/>
        </w:rPr>
        <w:t>.</w:t>
      </w:r>
    </w:p>
    <w:p w:rsidR="00167F9C" w:rsidRDefault="00167F9C">
      <w:pPr>
        <w:pStyle w:val="a3"/>
        <w:rPr>
          <w:sz w:val="30"/>
        </w:rPr>
      </w:pPr>
    </w:p>
    <w:p w:rsidR="00167F9C" w:rsidRDefault="00167F9C">
      <w:pPr>
        <w:pStyle w:val="a3"/>
        <w:spacing w:before="7"/>
        <w:rPr>
          <w:sz w:val="40"/>
        </w:rPr>
      </w:pPr>
    </w:p>
    <w:p w:rsidR="00E670AF" w:rsidRDefault="00E670AF">
      <w:pPr>
        <w:pStyle w:val="a3"/>
        <w:tabs>
          <w:tab w:val="left" w:pos="8038"/>
        </w:tabs>
        <w:ind w:left="519"/>
      </w:pPr>
      <w:r>
        <w:t xml:space="preserve">Глава Администрации </w:t>
      </w:r>
    </w:p>
    <w:p w:rsidR="00167F9C" w:rsidRDefault="00E670AF">
      <w:pPr>
        <w:pStyle w:val="a3"/>
        <w:tabs>
          <w:tab w:val="left" w:pos="8038"/>
        </w:tabs>
        <w:ind w:left="519"/>
      </w:pPr>
      <w:r>
        <w:t>Жуковского сельского поселения                                С.С. Герасименко</w:t>
      </w:r>
    </w:p>
    <w:p w:rsidR="00167F9C" w:rsidRDefault="00167F9C">
      <w:pPr>
        <w:rPr>
          <w:sz w:val="18"/>
        </w:rPr>
        <w:sectPr w:rsidR="00167F9C">
          <w:type w:val="continuous"/>
          <w:pgSz w:w="11910" w:h="16840"/>
          <w:pgMar w:top="1100" w:right="460" w:bottom="280" w:left="1460" w:header="720" w:footer="720" w:gutter="0"/>
          <w:cols w:space="720"/>
        </w:sectPr>
      </w:pPr>
    </w:p>
    <w:p w:rsidR="00167F9C" w:rsidRDefault="00114E49">
      <w:pPr>
        <w:pStyle w:val="a3"/>
        <w:spacing w:before="78"/>
        <w:ind w:left="5727" w:right="65"/>
        <w:jc w:val="center"/>
      </w:pPr>
      <w:r>
        <w:lastRenderedPageBreak/>
        <w:t>Приложение</w:t>
      </w:r>
    </w:p>
    <w:p w:rsidR="00167F9C" w:rsidRDefault="00114E49">
      <w:pPr>
        <w:pStyle w:val="a3"/>
        <w:ind w:left="5779" w:right="114"/>
        <w:jc w:val="center"/>
      </w:pPr>
      <w:r>
        <w:t xml:space="preserve">к </w:t>
      </w:r>
      <w:r w:rsidR="003C68BB">
        <w:t>постановлению Администрации Жуковского сельского поселения</w:t>
      </w:r>
    </w:p>
    <w:p w:rsidR="00167F9C" w:rsidRDefault="00114E49">
      <w:pPr>
        <w:pStyle w:val="a3"/>
        <w:tabs>
          <w:tab w:val="left" w:pos="8440"/>
          <w:tab w:val="left" w:pos="9402"/>
        </w:tabs>
        <w:ind w:left="5727"/>
        <w:jc w:val="center"/>
      </w:pPr>
      <w:r>
        <w:t>от</w:t>
      </w:r>
      <w:r w:rsidR="004C3BA7">
        <w:rPr>
          <w:u w:val="single"/>
        </w:rPr>
        <w:t xml:space="preserve"> 26.12.2022 </w:t>
      </w:r>
      <w:r>
        <w:t xml:space="preserve">№ </w:t>
      </w:r>
      <w:r w:rsidR="004C3BA7">
        <w:rPr>
          <w:u w:val="single"/>
        </w:rPr>
        <w:t>146</w:t>
      </w:r>
    </w:p>
    <w:p w:rsidR="00167F9C" w:rsidRDefault="00167F9C">
      <w:pPr>
        <w:pStyle w:val="a3"/>
        <w:rPr>
          <w:sz w:val="20"/>
        </w:rPr>
      </w:pPr>
    </w:p>
    <w:p w:rsidR="00167F9C" w:rsidRDefault="00167F9C">
      <w:pPr>
        <w:pStyle w:val="a3"/>
        <w:spacing w:before="4"/>
      </w:pPr>
    </w:p>
    <w:p w:rsidR="00114E49" w:rsidRPr="00114E49" w:rsidRDefault="00114E49" w:rsidP="00114E49">
      <w:pPr>
        <w:pStyle w:val="a3"/>
        <w:jc w:val="center"/>
        <w:rPr>
          <w:b/>
          <w:szCs w:val="22"/>
        </w:rPr>
      </w:pPr>
      <w:r w:rsidRPr="00114E49">
        <w:rPr>
          <w:b/>
          <w:szCs w:val="22"/>
        </w:rPr>
        <w:t>МЕТОДИКА</w:t>
      </w:r>
    </w:p>
    <w:p w:rsidR="00114E49" w:rsidRPr="00114E49" w:rsidRDefault="00114E49" w:rsidP="00114E49">
      <w:pPr>
        <w:pStyle w:val="a3"/>
        <w:jc w:val="center"/>
        <w:rPr>
          <w:b/>
          <w:szCs w:val="22"/>
        </w:rPr>
      </w:pPr>
      <w:r w:rsidRPr="00114E49">
        <w:rPr>
          <w:b/>
          <w:szCs w:val="22"/>
        </w:rPr>
        <w:t>прогнозирования поступления доходов в бюджет, закрепленных</w:t>
      </w:r>
    </w:p>
    <w:p w:rsidR="00114E49" w:rsidRPr="00114E49" w:rsidRDefault="00114E49" w:rsidP="00114E49">
      <w:pPr>
        <w:pStyle w:val="a3"/>
        <w:jc w:val="center"/>
        <w:rPr>
          <w:b/>
          <w:szCs w:val="22"/>
        </w:rPr>
      </w:pPr>
      <w:r w:rsidRPr="00114E49">
        <w:rPr>
          <w:b/>
          <w:szCs w:val="22"/>
        </w:rPr>
        <w:t>за главным администратором – Администрацией</w:t>
      </w:r>
    </w:p>
    <w:p w:rsidR="00167F9C" w:rsidRDefault="00114E49" w:rsidP="00114E49">
      <w:pPr>
        <w:pStyle w:val="a3"/>
        <w:jc w:val="center"/>
        <w:rPr>
          <w:b/>
          <w:szCs w:val="22"/>
        </w:rPr>
      </w:pPr>
      <w:r w:rsidRPr="00114E49">
        <w:rPr>
          <w:b/>
          <w:szCs w:val="22"/>
        </w:rPr>
        <w:t>Жуковского сельского поселения</w:t>
      </w:r>
    </w:p>
    <w:p w:rsidR="00114E49" w:rsidRDefault="00114E49" w:rsidP="00114E49">
      <w:pPr>
        <w:pStyle w:val="a3"/>
        <w:jc w:val="center"/>
        <w:rPr>
          <w:b/>
        </w:rPr>
      </w:pPr>
    </w:p>
    <w:p w:rsidR="00167F9C" w:rsidRDefault="00114E49">
      <w:pPr>
        <w:pStyle w:val="a5"/>
        <w:numPr>
          <w:ilvl w:val="1"/>
          <w:numId w:val="2"/>
        </w:numPr>
        <w:tabs>
          <w:tab w:val="left" w:pos="4085"/>
        </w:tabs>
        <w:ind w:right="0" w:hanging="281"/>
        <w:rPr>
          <w:sz w:val="28"/>
        </w:rPr>
      </w:pPr>
      <w:r>
        <w:rPr>
          <w:sz w:val="28"/>
        </w:rPr>
        <w:t>Общие</w:t>
      </w:r>
      <w:r w:rsidR="004C3BA7">
        <w:rPr>
          <w:sz w:val="28"/>
        </w:rPr>
        <w:t xml:space="preserve"> </w:t>
      </w:r>
      <w:r>
        <w:rPr>
          <w:sz w:val="28"/>
        </w:rPr>
        <w:t>положения</w:t>
      </w:r>
    </w:p>
    <w:p w:rsidR="00167F9C" w:rsidRDefault="00167F9C">
      <w:pPr>
        <w:pStyle w:val="a3"/>
      </w:pPr>
    </w:p>
    <w:p w:rsidR="00167F9C" w:rsidRDefault="00114E49">
      <w:pPr>
        <w:pStyle w:val="a5"/>
        <w:numPr>
          <w:ilvl w:val="1"/>
          <w:numId w:val="1"/>
        </w:numPr>
        <w:tabs>
          <w:tab w:val="left" w:pos="1659"/>
        </w:tabs>
        <w:ind w:right="104" w:firstLine="709"/>
        <w:jc w:val="both"/>
        <w:rPr>
          <w:sz w:val="28"/>
        </w:rPr>
      </w:pPr>
      <w:r>
        <w:rPr>
          <w:sz w:val="28"/>
        </w:rPr>
        <w:t>Методика</w:t>
      </w:r>
      <w:r w:rsidR="004C3BA7">
        <w:rPr>
          <w:sz w:val="28"/>
        </w:rPr>
        <w:t xml:space="preserve"> </w:t>
      </w:r>
      <w:r>
        <w:rPr>
          <w:sz w:val="28"/>
        </w:rPr>
        <w:t>прогнозирования</w:t>
      </w:r>
      <w:r w:rsidR="004C3BA7">
        <w:rPr>
          <w:sz w:val="28"/>
        </w:rPr>
        <w:t xml:space="preserve"> </w:t>
      </w:r>
      <w:r>
        <w:rPr>
          <w:sz w:val="28"/>
        </w:rPr>
        <w:t>поступлений</w:t>
      </w:r>
      <w:r w:rsidR="004C3BA7">
        <w:rPr>
          <w:sz w:val="28"/>
        </w:rPr>
        <w:t xml:space="preserve"> </w:t>
      </w:r>
      <w:r>
        <w:rPr>
          <w:sz w:val="28"/>
        </w:rPr>
        <w:t>доходов</w:t>
      </w:r>
      <w:r w:rsidR="004C3BA7">
        <w:rPr>
          <w:sz w:val="28"/>
        </w:rPr>
        <w:t xml:space="preserve"> </w:t>
      </w:r>
      <w:r>
        <w:rPr>
          <w:sz w:val="28"/>
        </w:rPr>
        <w:t>местного</w:t>
      </w:r>
      <w:r w:rsidR="004C3BA7">
        <w:rPr>
          <w:sz w:val="28"/>
        </w:rPr>
        <w:t xml:space="preserve"> </w:t>
      </w:r>
      <w:r>
        <w:rPr>
          <w:sz w:val="28"/>
        </w:rPr>
        <w:t>бюджета, главным администратором которых является Администрация Жуковского сельского поселения(далее–</w:t>
      </w:r>
      <w:r w:rsidR="004C3BA7">
        <w:rPr>
          <w:sz w:val="28"/>
        </w:rPr>
        <w:t xml:space="preserve"> </w:t>
      </w:r>
      <w:r>
        <w:rPr>
          <w:sz w:val="28"/>
        </w:rPr>
        <w:t>Методика,</w:t>
      </w:r>
      <w:r w:rsidR="004C3BA7">
        <w:rPr>
          <w:sz w:val="28"/>
        </w:rPr>
        <w:t xml:space="preserve"> </w:t>
      </w:r>
      <w:r>
        <w:rPr>
          <w:sz w:val="28"/>
        </w:rPr>
        <w:t>Администрация), разработанавцеляхреализации</w:t>
      </w:r>
      <w:r w:rsidR="005D386F">
        <w:rPr>
          <w:sz w:val="28"/>
        </w:rPr>
        <w:t>Администрацией</w:t>
      </w:r>
      <w:r>
        <w:rPr>
          <w:sz w:val="28"/>
        </w:rPr>
        <w:t>полномочийглавногоадминистраторадоходов</w:t>
      </w:r>
      <w:r w:rsidR="005D386F">
        <w:rPr>
          <w:sz w:val="28"/>
        </w:rPr>
        <w:t>местного</w:t>
      </w:r>
      <w:r>
        <w:rPr>
          <w:sz w:val="28"/>
        </w:rPr>
        <w:t xml:space="preserve"> бюджета, представления сведений, необходимых для составленияпроекта</w:t>
      </w:r>
      <w:r w:rsidR="005D386F">
        <w:rPr>
          <w:sz w:val="28"/>
        </w:rPr>
        <w:t>местного</w:t>
      </w:r>
      <w:r>
        <w:rPr>
          <w:sz w:val="28"/>
        </w:rPr>
        <w:t>бюджета,составленияиведениякассовогоплана,проведения факторного анализа отклонений фактического исполнения доходов</w:t>
      </w:r>
      <w:r w:rsidR="004C3BA7">
        <w:rPr>
          <w:sz w:val="28"/>
        </w:rPr>
        <w:t xml:space="preserve"> </w:t>
      </w:r>
      <w:r w:rsidR="005D386F">
        <w:rPr>
          <w:sz w:val="28"/>
        </w:rPr>
        <w:t>местного</w:t>
      </w:r>
      <w:r w:rsidR="004C3BA7">
        <w:rPr>
          <w:sz w:val="28"/>
        </w:rPr>
        <w:t xml:space="preserve"> </w:t>
      </w:r>
      <w:r>
        <w:rPr>
          <w:sz w:val="28"/>
        </w:rPr>
        <w:t>бюджета от прогноза доходов.</w:t>
      </w:r>
    </w:p>
    <w:p w:rsidR="00167F9C" w:rsidRDefault="00114E49">
      <w:pPr>
        <w:pStyle w:val="a5"/>
        <w:numPr>
          <w:ilvl w:val="1"/>
          <w:numId w:val="1"/>
        </w:numPr>
        <w:tabs>
          <w:tab w:val="left" w:pos="1659"/>
        </w:tabs>
        <w:ind w:right="104" w:firstLine="709"/>
        <w:jc w:val="both"/>
        <w:rPr>
          <w:sz w:val="28"/>
        </w:rPr>
      </w:pPr>
      <w:r>
        <w:rPr>
          <w:sz w:val="28"/>
        </w:rPr>
        <w:t>Методика</w:t>
      </w:r>
      <w:r w:rsidR="004C3BA7">
        <w:rPr>
          <w:sz w:val="28"/>
        </w:rPr>
        <w:t xml:space="preserve"> </w:t>
      </w:r>
      <w:r>
        <w:rPr>
          <w:sz w:val="28"/>
        </w:rPr>
        <w:t>определяет</w:t>
      </w:r>
      <w:r w:rsidR="004C3BA7">
        <w:rPr>
          <w:sz w:val="28"/>
        </w:rPr>
        <w:t xml:space="preserve"> </w:t>
      </w:r>
      <w:r>
        <w:rPr>
          <w:sz w:val="28"/>
        </w:rPr>
        <w:t>порядок</w:t>
      </w:r>
      <w:r w:rsidR="004C3BA7">
        <w:rPr>
          <w:sz w:val="28"/>
        </w:rPr>
        <w:t xml:space="preserve"> </w:t>
      </w:r>
      <w:r>
        <w:rPr>
          <w:sz w:val="28"/>
        </w:rPr>
        <w:t>исчисления</w:t>
      </w:r>
      <w:r w:rsidR="004C3BA7">
        <w:rPr>
          <w:sz w:val="28"/>
        </w:rPr>
        <w:t xml:space="preserve"> </w:t>
      </w:r>
      <w:r>
        <w:rPr>
          <w:sz w:val="28"/>
        </w:rPr>
        <w:t>доходов,</w:t>
      </w:r>
      <w:r w:rsidR="004C3BA7">
        <w:rPr>
          <w:sz w:val="28"/>
        </w:rPr>
        <w:t xml:space="preserve"> </w:t>
      </w:r>
      <w:r>
        <w:rPr>
          <w:sz w:val="28"/>
        </w:rPr>
        <w:t>администрируемых</w:t>
      </w:r>
      <w:r w:rsidR="004C3BA7">
        <w:rPr>
          <w:sz w:val="28"/>
        </w:rPr>
        <w:t xml:space="preserve"> </w:t>
      </w:r>
      <w:r w:rsidR="005D386F">
        <w:rPr>
          <w:sz w:val="28"/>
        </w:rPr>
        <w:t>Администрацией</w:t>
      </w:r>
      <w:r>
        <w:rPr>
          <w:sz w:val="28"/>
        </w:rPr>
        <w:t>.</w:t>
      </w:r>
    </w:p>
    <w:p w:rsidR="00167F9C" w:rsidRDefault="00114E49">
      <w:pPr>
        <w:pStyle w:val="a3"/>
        <w:ind w:left="241" w:right="104" w:firstLine="709"/>
        <w:jc w:val="both"/>
      </w:pPr>
      <w:r>
        <w:t>Перечень доходов, закрепленных за главным администратором доходов</w:t>
      </w:r>
      <w:r w:rsidR="004C3BA7">
        <w:t xml:space="preserve"> </w:t>
      </w:r>
      <w:r w:rsidR="005D386F">
        <w:t>местного</w:t>
      </w:r>
      <w:r w:rsidR="004C3BA7">
        <w:t xml:space="preserve"> </w:t>
      </w:r>
      <w:r>
        <w:t>бюджета</w:t>
      </w:r>
      <w:r w:rsidR="00AD307D">
        <w:t xml:space="preserve"> </w:t>
      </w:r>
      <w:r>
        <w:t>–</w:t>
      </w:r>
      <w:r w:rsidR="00AD307D">
        <w:t xml:space="preserve"> </w:t>
      </w:r>
      <w:r w:rsidR="005D386F">
        <w:t>Администрацией Жуковского сельского поселения</w:t>
      </w:r>
      <w:r>
        <w:t>,</w:t>
      </w:r>
      <w:r w:rsidR="004C3BA7">
        <w:t xml:space="preserve"> </w:t>
      </w:r>
      <w:r>
        <w:t>наделенным соответствующими полномочиями, определяется правовым актом,</w:t>
      </w:r>
      <w:r w:rsidR="004C3BA7">
        <w:t xml:space="preserve"> </w:t>
      </w:r>
      <w:r>
        <w:t>утвержденным</w:t>
      </w:r>
      <w:r w:rsidR="004C3BA7">
        <w:t xml:space="preserve"> </w:t>
      </w:r>
      <w:r w:rsidR="005D386F">
        <w:t>Администрацией Жуковского сельского поселения</w:t>
      </w:r>
      <w:r>
        <w:t>.</w:t>
      </w:r>
    </w:p>
    <w:p w:rsidR="00167F9C" w:rsidRDefault="00114E49">
      <w:pPr>
        <w:pStyle w:val="a3"/>
        <w:ind w:left="241" w:right="104" w:firstLine="709"/>
        <w:jc w:val="both"/>
      </w:pPr>
      <w:r>
        <w:t>Методика</w:t>
      </w:r>
      <w:r w:rsidR="004C3BA7">
        <w:t xml:space="preserve"> </w:t>
      </w:r>
      <w:r>
        <w:t>подлежит</w:t>
      </w:r>
      <w:r w:rsidR="004C3BA7">
        <w:t xml:space="preserve"> </w:t>
      </w:r>
      <w:r>
        <w:t>уточнению</w:t>
      </w:r>
      <w:r w:rsidR="004C3BA7">
        <w:t xml:space="preserve"> </w:t>
      </w:r>
      <w:r>
        <w:t>при</w:t>
      </w:r>
      <w:r w:rsidR="004C3BA7">
        <w:t xml:space="preserve"> </w:t>
      </w:r>
      <w:r>
        <w:t>изменении</w:t>
      </w:r>
      <w:r w:rsidR="004C3BA7">
        <w:t xml:space="preserve"> </w:t>
      </w:r>
      <w:r>
        <w:t>бюджетного</w:t>
      </w:r>
      <w:r w:rsidR="004C3BA7">
        <w:t xml:space="preserve"> </w:t>
      </w:r>
      <w:r>
        <w:t>законодательства</w:t>
      </w:r>
      <w:r w:rsidR="004C3BA7">
        <w:t xml:space="preserve"> </w:t>
      </w:r>
      <w:r>
        <w:t>или</w:t>
      </w:r>
      <w:r w:rsidR="004C3BA7">
        <w:t xml:space="preserve"> </w:t>
      </w:r>
      <w:r>
        <w:t>иных</w:t>
      </w:r>
      <w:r w:rsidR="004C3BA7">
        <w:t xml:space="preserve"> </w:t>
      </w:r>
      <w:r>
        <w:t>нормативных</w:t>
      </w:r>
      <w:r w:rsidR="004C3BA7">
        <w:t xml:space="preserve"> </w:t>
      </w:r>
      <w:r>
        <w:t>правовых</w:t>
      </w:r>
      <w:r w:rsidR="004C3BA7">
        <w:t xml:space="preserve"> </w:t>
      </w:r>
      <w:r>
        <w:t>актов</w:t>
      </w:r>
      <w:r w:rsidR="004C3BA7">
        <w:t xml:space="preserve"> </w:t>
      </w:r>
      <w:r>
        <w:t>в</w:t>
      </w:r>
      <w:r w:rsidR="004C3BA7">
        <w:t xml:space="preserve"> </w:t>
      </w:r>
      <w:r>
        <w:t>части</w:t>
      </w:r>
      <w:r w:rsidR="004C3BA7">
        <w:t xml:space="preserve"> </w:t>
      </w:r>
      <w:r>
        <w:t>формирования</w:t>
      </w:r>
      <w:r w:rsidR="004C3BA7">
        <w:t xml:space="preserve"> </w:t>
      </w:r>
      <w:r>
        <w:t>и</w:t>
      </w:r>
      <w:r w:rsidR="004C3BA7">
        <w:t xml:space="preserve"> </w:t>
      </w:r>
      <w:r>
        <w:t>прогнозирования</w:t>
      </w:r>
      <w:r w:rsidR="004C3BA7">
        <w:t xml:space="preserve"> </w:t>
      </w:r>
      <w:r>
        <w:t>доходов</w:t>
      </w:r>
      <w:r w:rsidR="004C3BA7">
        <w:t xml:space="preserve"> </w:t>
      </w:r>
      <w:r>
        <w:t>бюджетов</w:t>
      </w:r>
      <w:r w:rsidR="004C3BA7">
        <w:t xml:space="preserve"> </w:t>
      </w:r>
      <w:r>
        <w:t>бюджетной</w:t>
      </w:r>
      <w:r w:rsidR="004C3BA7">
        <w:t xml:space="preserve"> </w:t>
      </w:r>
      <w:r>
        <w:t>системы</w:t>
      </w:r>
      <w:r w:rsidR="004C3BA7">
        <w:t xml:space="preserve"> </w:t>
      </w:r>
      <w:r>
        <w:t>Российской</w:t>
      </w:r>
      <w:r w:rsidR="004C3BA7">
        <w:t xml:space="preserve"> </w:t>
      </w:r>
      <w:r>
        <w:t>Федерации,</w:t>
      </w:r>
      <w:r w:rsidR="004C3BA7">
        <w:t xml:space="preserve"> </w:t>
      </w:r>
      <w:r>
        <w:t>а</w:t>
      </w:r>
      <w:r w:rsidR="004C3BA7">
        <w:t xml:space="preserve"> </w:t>
      </w:r>
      <w:r>
        <w:t>также</w:t>
      </w:r>
      <w:r w:rsidR="004C3BA7">
        <w:t xml:space="preserve"> </w:t>
      </w:r>
      <w:r>
        <w:t>в</w:t>
      </w:r>
      <w:r w:rsidR="004C3BA7">
        <w:t xml:space="preserve"> </w:t>
      </w:r>
      <w:r>
        <w:t>случае</w:t>
      </w:r>
      <w:r w:rsidR="004C3BA7">
        <w:t xml:space="preserve"> </w:t>
      </w:r>
      <w:r>
        <w:t>изменения</w:t>
      </w:r>
      <w:r w:rsidR="004C3BA7">
        <w:t xml:space="preserve"> </w:t>
      </w:r>
      <w:r>
        <w:t>функций</w:t>
      </w:r>
      <w:r w:rsidR="004C3BA7">
        <w:t xml:space="preserve"> </w:t>
      </w:r>
      <w:r w:rsidR="005D386F">
        <w:t>Администрации</w:t>
      </w:r>
      <w:r>
        <w:t>,</w:t>
      </w:r>
      <w:r w:rsidR="004C3BA7">
        <w:t xml:space="preserve"> </w:t>
      </w:r>
      <w:r>
        <w:t>в</w:t>
      </w:r>
      <w:r w:rsidR="004C3BA7">
        <w:t xml:space="preserve"> </w:t>
      </w:r>
      <w:r>
        <w:t>2-месячный</w:t>
      </w:r>
      <w:r w:rsidR="004C3BA7">
        <w:t xml:space="preserve"> </w:t>
      </w:r>
      <w:r>
        <w:t>срок</w:t>
      </w:r>
      <w:r w:rsidR="004C3BA7">
        <w:t xml:space="preserve"> </w:t>
      </w:r>
      <w:r>
        <w:t>после</w:t>
      </w:r>
      <w:r w:rsidR="004C3BA7">
        <w:t xml:space="preserve"> </w:t>
      </w:r>
      <w:r>
        <w:t>вступления</w:t>
      </w:r>
      <w:r w:rsidR="004C3BA7">
        <w:t xml:space="preserve"> </w:t>
      </w:r>
      <w:r>
        <w:t>в</w:t>
      </w:r>
      <w:r w:rsidR="004C3BA7">
        <w:t xml:space="preserve"> </w:t>
      </w:r>
      <w:r>
        <w:t>силу</w:t>
      </w:r>
      <w:r w:rsidR="004C3BA7">
        <w:t xml:space="preserve"> </w:t>
      </w:r>
      <w:r>
        <w:t>соответствующих</w:t>
      </w:r>
      <w:r w:rsidR="004C3BA7">
        <w:t xml:space="preserve"> </w:t>
      </w:r>
      <w:r>
        <w:t>изменений.</w:t>
      </w:r>
    </w:p>
    <w:p w:rsidR="00167F9C" w:rsidRDefault="00114E49" w:rsidP="005D386F">
      <w:pPr>
        <w:pStyle w:val="a5"/>
        <w:numPr>
          <w:ilvl w:val="1"/>
          <w:numId w:val="1"/>
        </w:numPr>
        <w:tabs>
          <w:tab w:val="left" w:pos="1659"/>
        </w:tabs>
        <w:ind w:right="104" w:firstLine="752"/>
        <w:jc w:val="both"/>
        <w:rPr>
          <w:sz w:val="28"/>
        </w:rPr>
      </w:pPr>
      <w:r>
        <w:rPr>
          <w:sz w:val="28"/>
        </w:rPr>
        <w:t>Методика</w:t>
      </w:r>
      <w:r w:rsidR="00AD307D">
        <w:rPr>
          <w:sz w:val="28"/>
        </w:rPr>
        <w:t xml:space="preserve"> </w:t>
      </w:r>
      <w:r>
        <w:rPr>
          <w:sz w:val="28"/>
        </w:rPr>
        <w:t>прогнозирования</w:t>
      </w:r>
      <w:r w:rsidR="00AD307D">
        <w:rPr>
          <w:sz w:val="28"/>
        </w:rPr>
        <w:t xml:space="preserve"> </w:t>
      </w:r>
      <w:r>
        <w:rPr>
          <w:sz w:val="28"/>
        </w:rPr>
        <w:t>содержит</w:t>
      </w:r>
      <w:r w:rsidR="00AD307D">
        <w:rPr>
          <w:sz w:val="28"/>
        </w:rPr>
        <w:t xml:space="preserve"> </w:t>
      </w:r>
      <w:r>
        <w:rPr>
          <w:sz w:val="28"/>
        </w:rPr>
        <w:t>все</w:t>
      </w:r>
      <w:r w:rsidR="00AD307D">
        <w:rPr>
          <w:sz w:val="28"/>
        </w:rPr>
        <w:t xml:space="preserve"> </w:t>
      </w:r>
      <w:r>
        <w:rPr>
          <w:sz w:val="28"/>
        </w:rPr>
        <w:t>коды</w:t>
      </w:r>
      <w:r w:rsidR="00AD307D">
        <w:rPr>
          <w:sz w:val="28"/>
        </w:rPr>
        <w:t xml:space="preserve"> </w:t>
      </w:r>
      <w:r>
        <w:rPr>
          <w:sz w:val="28"/>
        </w:rPr>
        <w:t>классификации</w:t>
      </w:r>
      <w:r w:rsidR="00AD307D">
        <w:rPr>
          <w:sz w:val="28"/>
        </w:rPr>
        <w:t xml:space="preserve"> </w:t>
      </w:r>
      <w:r>
        <w:rPr>
          <w:sz w:val="28"/>
        </w:rPr>
        <w:t>доходов</w:t>
      </w:r>
      <w:r w:rsidR="00AD307D">
        <w:rPr>
          <w:sz w:val="28"/>
        </w:rPr>
        <w:t xml:space="preserve"> </w:t>
      </w:r>
      <w:r>
        <w:rPr>
          <w:sz w:val="28"/>
        </w:rPr>
        <w:t>(вид,</w:t>
      </w:r>
      <w:r w:rsidR="00AD307D">
        <w:rPr>
          <w:sz w:val="28"/>
        </w:rPr>
        <w:t xml:space="preserve"> </w:t>
      </w:r>
      <w:r>
        <w:rPr>
          <w:sz w:val="28"/>
        </w:rPr>
        <w:t>подвид),</w:t>
      </w:r>
      <w:r w:rsidR="00AD307D">
        <w:rPr>
          <w:sz w:val="28"/>
        </w:rPr>
        <w:t xml:space="preserve"> </w:t>
      </w:r>
      <w:r>
        <w:rPr>
          <w:sz w:val="28"/>
        </w:rPr>
        <w:t>главным</w:t>
      </w:r>
      <w:r w:rsidR="00AD307D">
        <w:rPr>
          <w:sz w:val="28"/>
        </w:rPr>
        <w:t xml:space="preserve"> </w:t>
      </w:r>
      <w:r>
        <w:rPr>
          <w:sz w:val="28"/>
        </w:rPr>
        <w:t>администратором</w:t>
      </w:r>
      <w:r w:rsidR="00AD307D">
        <w:rPr>
          <w:sz w:val="28"/>
        </w:rPr>
        <w:t xml:space="preserve"> </w:t>
      </w:r>
      <w:r>
        <w:rPr>
          <w:sz w:val="28"/>
        </w:rPr>
        <w:t>которых</w:t>
      </w:r>
      <w:r w:rsidR="00AD307D">
        <w:rPr>
          <w:sz w:val="28"/>
        </w:rPr>
        <w:t xml:space="preserve"> </w:t>
      </w:r>
      <w:r>
        <w:rPr>
          <w:sz w:val="28"/>
        </w:rPr>
        <w:t>является</w:t>
      </w:r>
      <w:r w:rsidR="00AD307D">
        <w:rPr>
          <w:sz w:val="28"/>
        </w:rPr>
        <w:t xml:space="preserve"> </w:t>
      </w:r>
      <w:r w:rsidR="005D386F" w:rsidRPr="005D386F">
        <w:rPr>
          <w:sz w:val="28"/>
        </w:rPr>
        <w:t>Администрация Жуковского сельского поселения</w:t>
      </w:r>
      <w:r>
        <w:rPr>
          <w:sz w:val="28"/>
        </w:rPr>
        <w:t>.</w:t>
      </w:r>
    </w:p>
    <w:p w:rsidR="00167F9C" w:rsidRDefault="00114E49">
      <w:pPr>
        <w:pStyle w:val="a5"/>
        <w:numPr>
          <w:ilvl w:val="1"/>
          <w:numId w:val="1"/>
        </w:numPr>
        <w:tabs>
          <w:tab w:val="left" w:pos="1659"/>
        </w:tabs>
        <w:ind w:firstLine="709"/>
        <w:jc w:val="both"/>
        <w:rPr>
          <w:sz w:val="28"/>
        </w:rPr>
      </w:pPr>
      <w:r>
        <w:rPr>
          <w:sz w:val="28"/>
        </w:rPr>
        <w:t>Методика</w:t>
      </w:r>
      <w:r w:rsidR="00AD307D">
        <w:rPr>
          <w:sz w:val="28"/>
        </w:rPr>
        <w:t xml:space="preserve"> </w:t>
      </w:r>
      <w:r>
        <w:rPr>
          <w:sz w:val="28"/>
        </w:rPr>
        <w:t>определяет</w:t>
      </w:r>
      <w:r w:rsidR="00AD307D">
        <w:rPr>
          <w:sz w:val="28"/>
        </w:rPr>
        <w:t xml:space="preserve"> </w:t>
      </w:r>
      <w:r>
        <w:rPr>
          <w:sz w:val="28"/>
        </w:rPr>
        <w:t>единые</w:t>
      </w:r>
      <w:r w:rsidR="00AD307D">
        <w:rPr>
          <w:sz w:val="28"/>
        </w:rPr>
        <w:t xml:space="preserve"> </w:t>
      </w:r>
      <w:r>
        <w:rPr>
          <w:sz w:val="28"/>
        </w:rPr>
        <w:t>подходы</w:t>
      </w:r>
      <w:r w:rsidR="00AD307D">
        <w:rPr>
          <w:sz w:val="28"/>
        </w:rPr>
        <w:t xml:space="preserve"> </w:t>
      </w:r>
      <w:r>
        <w:rPr>
          <w:sz w:val="28"/>
        </w:rPr>
        <w:t>к</w:t>
      </w:r>
      <w:r w:rsidR="00AD307D">
        <w:rPr>
          <w:sz w:val="28"/>
        </w:rPr>
        <w:t xml:space="preserve"> </w:t>
      </w:r>
      <w:r>
        <w:rPr>
          <w:sz w:val="28"/>
        </w:rPr>
        <w:t>прогнозированию</w:t>
      </w:r>
      <w:r w:rsidR="00AD307D">
        <w:rPr>
          <w:sz w:val="28"/>
        </w:rPr>
        <w:t xml:space="preserve"> </w:t>
      </w:r>
      <w:r>
        <w:rPr>
          <w:sz w:val="28"/>
        </w:rPr>
        <w:t>поступлений доходов в текущем финансовом году, очередном финансовом году</w:t>
      </w:r>
      <w:r w:rsidR="00AD307D">
        <w:rPr>
          <w:sz w:val="28"/>
        </w:rPr>
        <w:t xml:space="preserve"> </w:t>
      </w:r>
      <w:r>
        <w:rPr>
          <w:sz w:val="28"/>
        </w:rPr>
        <w:t>и</w:t>
      </w:r>
      <w:r w:rsidR="00AD307D">
        <w:rPr>
          <w:sz w:val="28"/>
        </w:rPr>
        <w:t xml:space="preserve"> </w:t>
      </w:r>
      <w:r>
        <w:rPr>
          <w:sz w:val="28"/>
        </w:rPr>
        <w:t>плановом периоде.</w:t>
      </w:r>
    </w:p>
    <w:p w:rsidR="00167F9C" w:rsidRDefault="00114E49">
      <w:pPr>
        <w:pStyle w:val="a5"/>
        <w:numPr>
          <w:ilvl w:val="1"/>
          <w:numId w:val="1"/>
        </w:numPr>
        <w:tabs>
          <w:tab w:val="left" w:pos="1659"/>
        </w:tabs>
        <w:ind w:firstLine="709"/>
        <w:jc w:val="both"/>
        <w:rPr>
          <w:sz w:val="28"/>
        </w:rPr>
      </w:pPr>
      <w:r>
        <w:rPr>
          <w:sz w:val="28"/>
        </w:rPr>
        <w:t>Длярасчетапрогнозируемогообъемадоходовприменяютсяследующиеметоды:</w:t>
      </w:r>
    </w:p>
    <w:p w:rsidR="00167F9C" w:rsidRDefault="00114E49">
      <w:pPr>
        <w:pStyle w:val="a5"/>
        <w:numPr>
          <w:ilvl w:val="2"/>
          <w:numId w:val="1"/>
        </w:numPr>
        <w:tabs>
          <w:tab w:val="left" w:pos="1712"/>
        </w:tabs>
        <w:ind w:firstLine="709"/>
        <w:jc w:val="both"/>
        <w:rPr>
          <w:sz w:val="28"/>
        </w:rPr>
      </w:pPr>
      <w:r>
        <w:rPr>
          <w:sz w:val="28"/>
        </w:rPr>
        <w:t xml:space="preserve">Прямой расчет, основанный на непосредственном </w:t>
      </w:r>
      <w:r w:rsidR="00AD307D">
        <w:rPr>
          <w:sz w:val="28"/>
        </w:rPr>
        <w:t xml:space="preserve">использовании </w:t>
      </w:r>
      <w:r>
        <w:rPr>
          <w:sz w:val="28"/>
        </w:rPr>
        <w:t>прогнозных значений объемных и стоимостных показателей, уровней ставок идругихпоказателей,определяющихпрогнозныйобъемпоступленийпрогнозируемоговида доходов.</w:t>
      </w:r>
    </w:p>
    <w:p w:rsidR="00167F9C" w:rsidRDefault="00167F9C">
      <w:pPr>
        <w:jc w:val="both"/>
        <w:rPr>
          <w:sz w:val="28"/>
        </w:rPr>
        <w:sectPr w:rsidR="00167F9C">
          <w:headerReference w:type="default" r:id="rId8"/>
          <w:pgSz w:w="11910" w:h="16840"/>
          <w:pgMar w:top="1040" w:right="460" w:bottom="280" w:left="1460" w:header="575" w:footer="0" w:gutter="0"/>
          <w:pgNumType w:start="2"/>
          <w:cols w:space="720"/>
        </w:sectPr>
      </w:pPr>
    </w:p>
    <w:p w:rsidR="00167F9C" w:rsidRDefault="00114E49" w:rsidP="00FE19F8">
      <w:pPr>
        <w:pStyle w:val="a5"/>
        <w:numPr>
          <w:ilvl w:val="2"/>
          <w:numId w:val="1"/>
        </w:numPr>
        <w:tabs>
          <w:tab w:val="left" w:pos="1712"/>
        </w:tabs>
        <w:spacing w:before="78"/>
        <w:ind w:firstLine="752"/>
        <w:jc w:val="both"/>
        <w:rPr>
          <w:sz w:val="28"/>
        </w:rPr>
      </w:pPr>
      <w:r>
        <w:rPr>
          <w:sz w:val="28"/>
        </w:rPr>
        <w:lastRenderedPageBreak/>
        <w:t>Усреднение – расчет на основании усреднения годовых объемов</w:t>
      </w:r>
      <w:r w:rsidR="00AD307D">
        <w:rPr>
          <w:sz w:val="28"/>
        </w:rPr>
        <w:t xml:space="preserve"> </w:t>
      </w:r>
      <w:r>
        <w:rPr>
          <w:sz w:val="28"/>
        </w:rPr>
        <w:t>доходов</w:t>
      </w:r>
      <w:r w:rsidR="00AD307D">
        <w:rPr>
          <w:sz w:val="28"/>
        </w:rPr>
        <w:t xml:space="preserve"> </w:t>
      </w:r>
      <w:r w:rsidR="00FE19F8">
        <w:rPr>
          <w:sz w:val="28"/>
        </w:rPr>
        <w:t>местного</w:t>
      </w:r>
      <w:r w:rsidR="00AD307D">
        <w:rPr>
          <w:sz w:val="28"/>
        </w:rPr>
        <w:t xml:space="preserve"> </w:t>
      </w:r>
      <w:r>
        <w:rPr>
          <w:sz w:val="28"/>
        </w:rPr>
        <w:t>бюджета</w:t>
      </w:r>
      <w:r w:rsidR="00AD307D">
        <w:rPr>
          <w:sz w:val="28"/>
        </w:rPr>
        <w:t xml:space="preserve"> </w:t>
      </w:r>
      <w:r>
        <w:rPr>
          <w:sz w:val="28"/>
        </w:rPr>
        <w:t>не</w:t>
      </w:r>
      <w:r w:rsidR="00AD307D">
        <w:rPr>
          <w:sz w:val="28"/>
        </w:rPr>
        <w:t xml:space="preserve"> </w:t>
      </w:r>
      <w:r>
        <w:rPr>
          <w:sz w:val="28"/>
        </w:rPr>
        <w:t>менее</w:t>
      </w:r>
      <w:r w:rsidR="00AD307D">
        <w:rPr>
          <w:sz w:val="28"/>
        </w:rPr>
        <w:t xml:space="preserve"> </w:t>
      </w:r>
      <w:r>
        <w:rPr>
          <w:sz w:val="28"/>
        </w:rPr>
        <w:t>чем</w:t>
      </w:r>
      <w:r w:rsidR="00AD307D">
        <w:rPr>
          <w:sz w:val="28"/>
        </w:rPr>
        <w:t xml:space="preserve"> </w:t>
      </w:r>
      <w:r>
        <w:rPr>
          <w:sz w:val="28"/>
        </w:rPr>
        <w:t>за</w:t>
      </w:r>
      <w:r w:rsidR="00AD307D">
        <w:rPr>
          <w:sz w:val="28"/>
        </w:rPr>
        <w:t xml:space="preserve"> </w:t>
      </w:r>
      <w:r>
        <w:rPr>
          <w:sz w:val="28"/>
        </w:rPr>
        <w:t>3</w:t>
      </w:r>
      <w:r w:rsidR="00AD307D">
        <w:rPr>
          <w:sz w:val="28"/>
        </w:rPr>
        <w:t xml:space="preserve"> </w:t>
      </w:r>
      <w:r>
        <w:rPr>
          <w:sz w:val="28"/>
        </w:rPr>
        <w:t>года</w:t>
      </w:r>
      <w:r w:rsidR="00AD307D">
        <w:rPr>
          <w:sz w:val="28"/>
        </w:rPr>
        <w:t xml:space="preserve"> </w:t>
      </w:r>
      <w:r>
        <w:rPr>
          <w:sz w:val="28"/>
        </w:rPr>
        <w:t>или</w:t>
      </w:r>
      <w:r w:rsidR="00AD307D">
        <w:rPr>
          <w:sz w:val="28"/>
        </w:rPr>
        <w:t xml:space="preserve"> </w:t>
      </w:r>
      <w:r>
        <w:rPr>
          <w:sz w:val="28"/>
        </w:rPr>
        <w:t>за</w:t>
      </w:r>
      <w:r w:rsidR="00AD307D">
        <w:rPr>
          <w:sz w:val="28"/>
        </w:rPr>
        <w:t xml:space="preserve"> </w:t>
      </w:r>
      <w:r>
        <w:rPr>
          <w:sz w:val="28"/>
        </w:rPr>
        <w:t>весь</w:t>
      </w:r>
      <w:r w:rsidR="00AD307D">
        <w:rPr>
          <w:sz w:val="28"/>
        </w:rPr>
        <w:t xml:space="preserve"> </w:t>
      </w:r>
      <w:r>
        <w:rPr>
          <w:sz w:val="28"/>
        </w:rPr>
        <w:t>период</w:t>
      </w:r>
      <w:r w:rsidR="00AD307D">
        <w:rPr>
          <w:sz w:val="28"/>
        </w:rPr>
        <w:t xml:space="preserve"> </w:t>
      </w:r>
      <w:r>
        <w:rPr>
          <w:sz w:val="28"/>
        </w:rPr>
        <w:t>поступлений</w:t>
      </w:r>
      <w:r w:rsidR="00AD307D">
        <w:rPr>
          <w:sz w:val="28"/>
        </w:rPr>
        <w:t xml:space="preserve"> </w:t>
      </w:r>
      <w:r>
        <w:rPr>
          <w:sz w:val="28"/>
        </w:rPr>
        <w:t>соответствующего</w:t>
      </w:r>
      <w:r w:rsidR="00AD307D">
        <w:rPr>
          <w:sz w:val="28"/>
        </w:rPr>
        <w:t xml:space="preserve"> </w:t>
      </w:r>
      <w:r>
        <w:rPr>
          <w:sz w:val="28"/>
        </w:rPr>
        <w:t>вида доходов.</w:t>
      </w:r>
    </w:p>
    <w:p w:rsidR="00167F9C" w:rsidRDefault="00114E49">
      <w:pPr>
        <w:pStyle w:val="a5"/>
        <w:numPr>
          <w:ilvl w:val="2"/>
          <w:numId w:val="1"/>
        </w:numPr>
        <w:tabs>
          <w:tab w:val="left" w:pos="1761"/>
        </w:tabs>
        <w:ind w:firstLine="709"/>
        <w:jc w:val="both"/>
        <w:rPr>
          <w:sz w:val="28"/>
        </w:rPr>
      </w:pPr>
      <w:r>
        <w:rPr>
          <w:sz w:val="28"/>
        </w:rPr>
        <w:t>Расчет</w:t>
      </w:r>
      <w:r w:rsidR="00AD307D">
        <w:rPr>
          <w:sz w:val="28"/>
        </w:rPr>
        <w:t xml:space="preserve"> </w:t>
      </w:r>
      <w:r>
        <w:rPr>
          <w:sz w:val="28"/>
        </w:rPr>
        <w:t>на</w:t>
      </w:r>
      <w:r w:rsidR="00AD307D">
        <w:rPr>
          <w:sz w:val="28"/>
        </w:rPr>
        <w:t xml:space="preserve"> </w:t>
      </w:r>
      <w:r>
        <w:rPr>
          <w:sz w:val="28"/>
        </w:rPr>
        <w:t>основании</w:t>
      </w:r>
      <w:r w:rsidR="00AD307D">
        <w:rPr>
          <w:sz w:val="28"/>
        </w:rPr>
        <w:t xml:space="preserve"> </w:t>
      </w:r>
      <w:r>
        <w:rPr>
          <w:sz w:val="28"/>
        </w:rPr>
        <w:t>фактических</w:t>
      </w:r>
      <w:r w:rsidR="00AD307D">
        <w:rPr>
          <w:sz w:val="28"/>
        </w:rPr>
        <w:t xml:space="preserve"> </w:t>
      </w:r>
      <w:r>
        <w:rPr>
          <w:sz w:val="28"/>
        </w:rPr>
        <w:t>поступлений</w:t>
      </w:r>
      <w:r w:rsidR="00AD307D">
        <w:rPr>
          <w:sz w:val="28"/>
        </w:rPr>
        <w:t xml:space="preserve"> </w:t>
      </w:r>
      <w:r>
        <w:rPr>
          <w:sz w:val="28"/>
        </w:rPr>
        <w:t>текущего</w:t>
      </w:r>
      <w:r w:rsidR="00AD307D">
        <w:rPr>
          <w:sz w:val="28"/>
        </w:rPr>
        <w:t xml:space="preserve"> </w:t>
      </w:r>
      <w:r>
        <w:rPr>
          <w:sz w:val="28"/>
        </w:rPr>
        <w:t>года</w:t>
      </w:r>
      <w:r w:rsidR="00AD307D">
        <w:rPr>
          <w:sz w:val="28"/>
        </w:rPr>
        <w:t xml:space="preserve"> </w:t>
      </w:r>
      <w:r>
        <w:rPr>
          <w:sz w:val="28"/>
        </w:rPr>
        <w:t>(фактических</w:t>
      </w:r>
      <w:r w:rsidR="00AD307D">
        <w:rPr>
          <w:sz w:val="28"/>
        </w:rPr>
        <w:t xml:space="preserve"> </w:t>
      </w:r>
      <w:r>
        <w:rPr>
          <w:sz w:val="28"/>
        </w:rPr>
        <w:t>значений</w:t>
      </w:r>
      <w:r w:rsidR="00AD307D">
        <w:rPr>
          <w:sz w:val="28"/>
        </w:rPr>
        <w:t xml:space="preserve"> </w:t>
      </w:r>
      <w:r>
        <w:rPr>
          <w:sz w:val="28"/>
        </w:rPr>
        <w:t>объемных</w:t>
      </w:r>
      <w:r w:rsidR="00AD307D">
        <w:rPr>
          <w:sz w:val="28"/>
        </w:rPr>
        <w:t xml:space="preserve"> </w:t>
      </w:r>
      <w:r>
        <w:rPr>
          <w:sz w:val="28"/>
        </w:rPr>
        <w:t>показателей)</w:t>
      </w:r>
      <w:r w:rsidR="00AD307D">
        <w:rPr>
          <w:sz w:val="28"/>
        </w:rPr>
        <w:t xml:space="preserve"> </w:t>
      </w:r>
      <w:r>
        <w:rPr>
          <w:sz w:val="28"/>
        </w:rPr>
        <w:t>соответствующего</w:t>
      </w:r>
      <w:r w:rsidR="00AD307D">
        <w:rPr>
          <w:sz w:val="28"/>
        </w:rPr>
        <w:t xml:space="preserve"> </w:t>
      </w:r>
      <w:r>
        <w:rPr>
          <w:sz w:val="28"/>
        </w:rPr>
        <w:t>вида</w:t>
      </w:r>
      <w:r w:rsidR="00AD307D">
        <w:rPr>
          <w:sz w:val="28"/>
        </w:rPr>
        <w:t xml:space="preserve"> </w:t>
      </w:r>
      <w:r>
        <w:rPr>
          <w:sz w:val="28"/>
        </w:rPr>
        <w:t>доходов.</w:t>
      </w:r>
    </w:p>
    <w:p w:rsidR="00167F9C" w:rsidRDefault="00167F9C">
      <w:pPr>
        <w:jc w:val="both"/>
        <w:rPr>
          <w:sz w:val="28"/>
        </w:rPr>
      </w:pPr>
    </w:p>
    <w:p w:rsidR="00A76B04" w:rsidRDefault="00A76B04" w:rsidP="00A76B04">
      <w:pPr>
        <w:ind w:left="241" w:firstLine="720"/>
        <w:jc w:val="both"/>
        <w:rPr>
          <w:sz w:val="28"/>
        </w:rPr>
      </w:pPr>
      <w:r w:rsidRPr="00A76B04">
        <w:rPr>
          <w:sz w:val="28"/>
        </w:rPr>
        <w:t>В случае если поступление доходов отсутствует за последние три года, то прогнозирование не осуществляется</w:t>
      </w:r>
      <w:r>
        <w:rPr>
          <w:sz w:val="28"/>
        </w:rPr>
        <w:t>.</w:t>
      </w:r>
    </w:p>
    <w:p w:rsidR="00A76B04" w:rsidRDefault="00A76B04" w:rsidP="00A76B04">
      <w:pPr>
        <w:ind w:left="241" w:firstLine="720"/>
        <w:jc w:val="both"/>
        <w:rPr>
          <w:sz w:val="28"/>
        </w:rPr>
        <w:sectPr w:rsidR="00A76B04">
          <w:pgSz w:w="11910" w:h="16840"/>
          <w:pgMar w:top="1040" w:right="460" w:bottom="280" w:left="1460" w:header="575" w:footer="0" w:gutter="0"/>
          <w:cols w:space="720"/>
        </w:sectPr>
      </w:pPr>
    </w:p>
    <w:p w:rsidR="00167F9C" w:rsidRDefault="00114E49">
      <w:pPr>
        <w:pStyle w:val="a3"/>
        <w:spacing w:before="89"/>
        <w:ind w:left="2764" w:right="1521" w:hanging="1475"/>
      </w:pPr>
      <w:r>
        <w:lastRenderedPageBreak/>
        <w:t>2.Показатели</w:t>
      </w:r>
      <w:r w:rsidR="00AD307D">
        <w:t xml:space="preserve"> </w:t>
      </w:r>
      <w:r>
        <w:t>Методики</w:t>
      </w:r>
      <w:r w:rsidR="00AD307D">
        <w:t xml:space="preserve"> </w:t>
      </w:r>
      <w:r>
        <w:t>прогнозирования</w:t>
      </w:r>
      <w:r w:rsidR="00AD307D">
        <w:t xml:space="preserve"> </w:t>
      </w:r>
      <w:r>
        <w:t>поступлений</w:t>
      </w:r>
      <w:r w:rsidR="00AD307D">
        <w:t xml:space="preserve"> </w:t>
      </w:r>
      <w:r>
        <w:t>доходов</w:t>
      </w:r>
      <w:r w:rsidR="00AD307D">
        <w:t xml:space="preserve"> </w:t>
      </w:r>
      <w:r w:rsidR="005D386F">
        <w:t>местного</w:t>
      </w:r>
      <w:r w:rsidR="00AD307D">
        <w:t xml:space="preserve"> </w:t>
      </w:r>
      <w:r>
        <w:t>бюджета,</w:t>
      </w:r>
      <w:r w:rsidR="00AD307D">
        <w:t xml:space="preserve"> </w:t>
      </w:r>
      <w:r>
        <w:t>закрепленных</w:t>
      </w:r>
      <w:r w:rsidR="00AD307D">
        <w:t xml:space="preserve"> </w:t>
      </w:r>
      <w:r>
        <w:t>за</w:t>
      </w:r>
      <w:r w:rsidR="00AD307D">
        <w:t xml:space="preserve"> </w:t>
      </w:r>
      <w:r>
        <w:t>главным</w:t>
      </w:r>
      <w:r w:rsidR="00AD307D">
        <w:t xml:space="preserve"> </w:t>
      </w:r>
      <w:r>
        <w:t>администратором</w:t>
      </w:r>
      <w:r w:rsidR="00AD307D">
        <w:t xml:space="preserve"> </w:t>
      </w:r>
      <w:r>
        <w:t>–</w:t>
      </w:r>
      <w:r w:rsidR="00AD307D">
        <w:t xml:space="preserve"> </w:t>
      </w:r>
      <w:r w:rsidR="005D386F" w:rsidRPr="005D386F">
        <w:t>Администраци</w:t>
      </w:r>
      <w:r w:rsidR="005D386F">
        <w:t>ей</w:t>
      </w:r>
      <w:r w:rsidR="005D386F" w:rsidRPr="005D386F">
        <w:t xml:space="preserve"> Жуковского сельского поселения</w:t>
      </w:r>
    </w:p>
    <w:p w:rsidR="00167F9C" w:rsidRDefault="00167F9C">
      <w:pPr>
        <w:pStyle w:val="a3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909"/>
        <w:gridCol w:w="1632"/>
        <w:gridCol w:w="2222"/>
        <w:gridCol w:w="1843"/>
        <w:gridCol w:w="1473"/>
        <w:gridCol w:w="2007"/>
        <w:gridCol w:w="1946"/>
        <w:gridCol w:w="2398"/>
      </w:tblGrid>
      <w:tr w:rsidR="00167F9C">
        <w:trPr>
          <w:trHeight w:val="1454"/>
        </w:trPr>
        <w:tc>
          <w:tcPr>
            <w:tcW w:w="512" w:type="dxa"/>
          </w:tcPr>
          <w:p w:rsidR="00167F9C" w:rsidRDefault="00114E49">
            <w:pPr>
              <w:pStyle w:val="TableParagraph"/>
              <w:spacing w:line="276" w:lineRule="auto"/>
              <w:ind w:left="107" w:right="78" w:firstLine="43"/>
            </w:pPr>
            <w:r>
              <w:t>№п/п</w:t>
            </w:r>
          </w:p>
        </w:tc>
        <w:tc>
          <w:tcPr>
            <w:tcW w:w="909" w:type="dxa"/>
          </w:tcPr>
          <w:p w:rsidR="00167F9C" w:rsidRDefault="00114E49">
            <w:pPr>
              <w:pStyle w:val="TableParagraph"/>
              <w:spacing w:line="276" w:lineRule="auto"/>
              <w:ind w:left="39" w:right="27"/>
              <w:jc w:val="center"/>
            </w:pPr>
            <w:r>
              <w:t>Код</w:t>
            </w:r>
            <w:r w:rsidR="00AD307D">
              <w:t xml:space="preserve"> </w:t>
            </w:r>
            <w:r>
              <w:t>главного</w:t>
            </w:r>
            <w:r w:rsidR="00AD307D">
              <w:t xml:space="preserve"> </w:t>
            </w:r>
            <w:r>
              <w:t>администратора</w:t>
            </w:r>
          </w:p>
          <w:p w:rsidR="00167F9C" w:rsidRDefault="00114E49">
            <w:pPr>
              <w:pStyle w:val="TableParagraph"/>
              <w:ind w:left="37" w:right="27"/>
              <w:jc w:val="center"/>
            </w:pPr>
            <w:r>
              <w:t>доходов</w:t>
            </w:r>
          </w:p>
        </w:tc>
        <w:tc>
          <w:tcPr>
            <w:tcW w:w="1632" w:type="dxa"/>
          </w:tcPr>
          <w:p w:rsidR="00167F9C" w:rsidRDefault="00114E49">
            <w:pPr>
              <w:pStyle w:val="TableParagraph"/>
              <w:spacing w:line="276" w:lineRule="auto"/>
              <w:ind w:left="57" w:right="45" w:hanging="1"/>
              <w:jc w:val="center"/>
            </w:pPr>
            <w:r>
              <w:t>Наименование</w:t>
            </w:r>
            <w:r w:rsidR="00AD307D">
              <w:t xml:space="preserve"> </w:t>
            </w:r>
            <w:r>
              <w:t>главного</w:t>
            </w:r>
            <w:r w:rsidR="00AD307D">
              <w:t xml:space="preserve"> </w:t>
            </w:r>
            <w:r>
              <w:rPr>
                <w:spacing w:val="-1"/>
              </w:rPr>
              <w:t>администратора</w:t>
            </w:r>
            <w:r w:rsidR="00AD307D">
              <w:rPr>
                <w:spacing w:val="-1"/>
              </w:rPr>
              <w:t xml:space="preserve"> </w:t>
            </w:r>
            <w:r>
              <w:t>доходов</w:t>
            </w:r>
          </w:p>
        </w:tc>
        <w:tc>
          <w:tcPr>
            <w:tcW w:w="2222" w:type="dxa"/>
          </w:tcPr>
          <w:p w:rsidR="00167F9C" w:rsidRDefault="00114E49">
            <w:pPr>
              <w:pStyle w:val="TableParagraph"/>
              <w:ind w:left="70" w:right="60"/>
              <w:jc w:val="center"/>
            </w:pPr>
            <w:r>
              <w:t>КБК</w:t>
            </w:r>
          </w:p>
        </w:tc>
        <w:tc>
          <w:tcPr>
            <w:tcW w:w="1843" w:type="dxa"/>
          </w:tcPr>
          <w:p w:rsidR="00167F9C" w:rsidRDefault="00114E49">
            <w:pPr>
              <w:pStyle w:val="TableParagraph"/>
              <w:spacing w:line="276" w:lineRule="auto"/>
              <w:ind w:left="300" w:right="217" w:hanging="66"/>
            </w:pPr>
            <w:r>
              <w:rPr>
                <w:spacing w:val="-1"/>
              </w:rPr>
              <w:t>Наименование</w:t>
            </w:r>
            <w:r w:rsidR="00AD307D">
              <w:rPr>
                <w:spacing w:val="-1"/>
              </w:rPr>
              <w:t xml:space="preserve"> </w:t>
            </w:r>
            <w:r>
              <w:t>КБК доходов</w:t>
            </w:r>
          </w:p>
        </w:tc>
        <w:tc>
          <w:tcPr>
            <w:tcW w:w="1473" w:type="dxa"/>
          </w:tcPr>
          <w:p w:rsidR="00167F9C" w:rsidRDefault="00114E49">
            <w:pPr>
              <w:pStyle w:val="TableParagraph"/>
              <w:spacing w:line="276" w:lineRule="auto"/>
              <w:ind w:left="29" w:right="13" w:firstLine="20"/>
            </w:pPr>
            <w:r>
              <w:t>Наименование</w:t>
            </w:r>
            <w:r w:rsidR="00AD307D">
              <w:t xml:space="preserve"> </w:t>
            </w:r>
            <w:r>
              <w:t>метода</w:t>
            </w:r>
            <w:r w:rsidR="00AD307D">
              <w:t xml:space="preserve"> </w:t>
            </w:r>
            <w:r>
              <w:t>расчета</w:t>
            </w:r>
          </w:p>
        </w:tc>
        <w:tc>
          <w:tcPr>
            <w:tcW w:w="2007" w:type="dxa"/>
          </w:tcPr>
          <w:p w:rsidR="00167F9C" w:rsidRDefault="00114E49">
            <w:pPr>
              <w:pStyle w:val="TableParagraph"/>
              <w:ind w:left="197"/>
            </w:pPr>
            <w:r>
              <w:t>Формула</w:t>
            </w:r>
            <w:r w:rsidR="00AD307D">
              <w:t xml:space="preserve"> </w:t>
            </w:r>
            <w:r>
              <w:t>расчета</w:t>
            </w:r>
          </w:p>
        </w:tc>
        <w:tc>
          <w:tcPr>
            <w:tcW w:w="1946" w:type="dxa"/>
          </w:tcPr>
          <w:p w:rsidR="00167F9C" w:rsidRDefault="00114E49">
            <w:pPr>
              <w:pStyle w:val="TableParagraph"/>
              <w:ind w:left="125"/>
            </w:pPr>
            <w:r>
              <w:t>Алгоритм</w:t>
            </w:r>
            <w:r w:rsidR="00AD307D">
              <w:t xml:space="preserve"> </w:t>
            </w:r>
            <w:r>
              <w:t>расчета</w:t>
            </w:r>
          </w:p>
        </w:tc>
        <w:tc>
          <w:tcPr>
            <w:tcW w:w="2398" w:type="dxa"/>
          </w:tcPr>
          <w:p w:rsidR="00167F9C" w:rsidRDefault="00114E49">
            <w:pPr>
              <w:pStyle w:val="TableParagraph"/>
              <w:ind w:left="142"/>
            </w:pPr>
            <w:r>
              <w:t>Описание</w:t>
            </w:r>
            <w:r w:rsidR="00AD307D">
              <w:t xml:space="preserve"> </w:t>
            </w:r>
            <w:r>
              <w:t>показателей</w:t>
            </w:r>
          </w:p>
        </w:tc>
      </w:tr>
      <w:tr w:rsidR="00A57855" w:rsidRPr="00EE0EAC" w:rsidTr="00FE19F8">
        <w:trPr>
          <w:trHeight w:val="296"/>
        </w:trPr>
        <w:tc>
          <w:tcPr>
            <w:tcW w:w="512" w:type="dxa"/>
          </w:tcPr>
          <w:p w:rsidR="00A57855" w:rsidRPr="00EE0EAC" w:rsidRDefault="00A57855" w:rsidP="00A5785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A57855" w:rsidRPr="00EE0EAC" w:rsidRDefault="00A57855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57855" w:rsidRPr="00EE0EAC" w:rsidRDefault="00A57855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57855" w:rsidRPr="00EE0EAC" w:rsidRDefault="00A57855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1 08 04020 01 1000 110</w:t>
            </w:r>
          </w:p>
        </w:tc>
        <w:tc>
          <w:tcPr>
            <w:tcW w:w="1843" w:type="dxa"/>
          </w:tcPr>
          <w:p w:rsidR="00A57855" w:rsidRPr="00EE0EAC" w:rsidRDefault="00A57855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73" w:type="dxa"/>
          </w:tcPr>
          <w:p w:rsidR="00A57855" w:rsidRPr="00EE0EAC" w:rsidRDefault="00A57855" w:rsidP="00EE0EAC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007" w:type="dxa"/>
          </w:tcPr>
          <w:p w:rsidR="00A57855" w:rsidRPr="00EE0EAC" w:rsidRDefault="00A57855" w:rsidP="00EE0E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= Ож + (-) Д</w:t>
            </w:r>
          </w:p>
        </w:tc>
        <w:tc>
          <w:tcPr>
            <w:tcW w:w="1946" w:type="dxa"/>
          </w:tcPr>
          <w:p w:rsidR="00FE19F8" w:rsidRPr="00EE0EAC" w:rsidRDefault="00A57855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государственной пошлины за совершение нотариальных действий, осуществляется</w:t>
            </w:r>
          </w:p>
          <w:p w:rsidR="00A57855" w:rsidRPr="00EE0EAC" w:rsidRDefault="00A57855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2398" w:type="dxa"/>
          </w:tcPr>
          <w:p w:rsidR="00A57855" w:rsidRPr="00EE0EAC" w:rsidRDefault="00A57855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- сумма госпошлины, прогнозируемая к поступлению в бюджет поселения, в прогнозируемом году;</w:t>
            </w:r>
          </w:p>
          <w:p w:rsidR="00A57855" w:rsidRPr="00EE0EAC" w:rsidRDefault="00A57855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Ож – 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A57855" w:rsidRPr="00EE0EAC" w:rsidRDefault="00A57855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 - дополнительные (+) или выпадающие (-) доходы бюджета поселения по госпошлине в прогнозируемом году, связанные с </w:t>
            </w:r>
            <w:r w:rsidRPr="00EE0EAC">
              <w:rPr>
                <w:sz w:val="24"/>
                <w:szCs w:val="24"/>
              </w:rPr>
              <w:lastRenderedPageBreak/>
              <w:t xml:space="preserve">изменениями </w:t>
            </w:r>
            <w:r w:rsidR="00FE19F8" w:rsidRPr="00EE0EAC">
              <w:rPr>
                <w:sz w:val="24"/>
                <w:szCs w:val="24"/>
              </w:rPr>
              <w:t>з</w:t>
            </w:r>
            <w:r w:rsidRPr="00EE0EAC">
              <w:rPr>
                <w:sz w:val="24"/>
                <w:szCs w:val="24"/>
              </w:rPr>
              <w:t>аконодательства.</w:t>
            </w:r>
          </w:p>
        </w:tc>
      </w:tr>
      <w:tr w:rsidR="00FE19F8" w:rsidRPr="00EE0EAC" w:rsidTr="00AD307D">
        <w:trPr>
          <w:trHeight w:val="296"/>
        </w:trPr>
        <w:tc>
          <w:tcPr>
            <w:tcW w:w="512" w:type="dxa"/>
          </w:tcPr>
          <w:p w:rsidR="00FE19F8" w:rsidRPr="00EE0EAC" w:rsidRDefault="00FE19F8" w:rsidP="00FE19F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9" w:type="dxa"/>
          </w:tcPr>
          <w:p w:rsidR="00FE19F8" w:rsidRPr="00EE0EAC" w:rsidRDefault="00FE19F8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FE19F8" w:rsidRPr="00EE0EAC" w:rsidRDefault="00FE19F8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FE19F8" w:rsidRPr="00EE0EAC" w:rsidRDefault="00FE19F8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1 08 04020 01 4000 110</w:t>
            </w:r>
          </w:p>
        </w:tc>
        <w:tc>
          <w:tcPr>
            <w:tcW w:w="1843" w:type="dxa"/>
          </w:tcPr>
          <w:p w:rsidR="00FE19F8" w:rsidRPr="00EE0EAC" w:rsidRDefault="00FE19F8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73" w:type="dxa"/>
          </w:tcPr>
          <w:p w:rsidR="00FE19F8" w:rsidRPr="00EE0EAC" w:rsidRDefault="00FE19F8" w:rsidP="00EE0EAC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007" w:type="dxa"/>
          </w:tcPr>
          <w:p w:rsidR="00FE19F8" w:rsidRPr="00EE0EAC" w:rsidRDefault="00FE19F8" w:rsidP="00EE0E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= Ож + (-) Д</w:t>
            </w:r>
          </w:p>
        </w:tc>
        <w:tc>
          <w:tcPr>
            <w:tcW w:w="1946" w:type="dxa"/>
          </w:tcPr>
          <w:p w:rsidR="00FE19F8" w:rsidRPr="00EE0EAC" w:rsidRDefault="00FE19F8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государственной пошлины за совершение нотариальных действий, осуществляется</w:t>
            </w:r>
          </w:p>
          <w:p w:rsidR="00FE19F8" w:rsidRPr="00EE0EAC" w:rsidRDefault="00FE19F8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2398" w:type="dxa"/>
          </w:tcPr>
          <w:p w:rsidR="00FE19F8" w:rsidRPr="00EE0EAC" w:rsidRDefault="00FE19F8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- сумма госпошлины, прогнозируемая к поступлению в бюджет поселения, в прогнозируемом году;</w:t>
            </w:r>
          </w:p>
          <w:p w:rsidR="00FE19F8" w:rsidRPr="00EE0EAC" w:rsidRDefault="00FE19F8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Ож – 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FE19F8" w:rsidRPr="00EE0EAC" w:rsidRDefault="00FE19F8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 - дополнительные (+) или выпадающие (-) доходы бюджета поселения по госпошлине в прогнозируемом году, связанные с изменениями законодательства.</w:t>
            </w:r>
          </w:p>
        </w:tc>
      </w:tr>
      <w:tr w:rsidR="00A76B04" w:rsidRPr="00EE0EAC" w:rsidTr="00AD307D">
        <w:trPr>
          <w:trHeight w:val="296"/>
        </w:trPr>
        <w:tc>
          <w:tcPr>
            <w:tcW w:w="512" w:type="dxa"/>
          </w:tcPr>
          <w:p w:rsidR="00A76B04" w:rsidRPr="00EE0EAC" w:rsidRDefault="00D32522" w:rsidP="00A76B0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A76B04" w:rsidRPr="00EE0EAC" w:rsidRDefault="00A76B04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76B04" w:rsidRPr="00EE0EAC" w:rsidRDefault="00A76B04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76B04" w:rsidRPr="00EE0EAC" w:rsidRDefault="00A76B04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1 11 05025 10 0000 120</w:t>
            </w:r>
          </w:p>
        </w:tc>
        <w:tc>
          <w:tcPr>
            <w:tcW w:w="1843" w:type="dxa"/>
          </w:tcPr>
          <w:p w:rsidR="00A76B04" w:rsidRPr="00EE0EAC" w:rsidRDefault="00A76B04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EE0EAC">
              <w:rPr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3" w:type="dxa"/>
          </w:tcPr>
          <w:p w:rsidR="00A76B04" w:rsidRPr="00EE0EAC" w:rsidRDefault="00A76B04" w:rsidP="00EE0EAC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2007" w:type="dxa"/>
          </w:tcPr>
          <w:p w:rsidR="00A76B04" w:rsidRPr="00EE0EAC" w:rsidRDefault="00A76B04" w:rsidP="00EE0E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1946" w:type="dxa"/>
          </w:tcPr>
          <w:p w:rsidR="00A76B04" w:rsidRPr="00EE0EAC" w:rsidRDefault="00A76B04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Прогноз поступления доходов, получаемых в виде арендной </w:t>
            </w:r>
            <w:r w:rsidRPr="00EE0EAC">
              <w:rPr>
                <w:sz w:val="24"/>
                <w:szCs w:val="24"/>
              </w:rPr>
              <w:lastRenderedPageBreak/>
              <w:t>платы, осуществляется</w:t>
            </w:r>
          </w:p>
          <w:p w:rsidR="00A76B04" w:rsidRPr="00EE0EAC" w:rsidRDefault="00A76B04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заключения договоров аренды земельных участков</w:t>
            </w:r>
          </w:p>
        </w:tc>
        <w:tc>
          <w:tcPr>
            <w:tcW w:w="2398" w:type="dxa"/>
          </w:tcPr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А -  Ожидаемый объем поступлений в очередном финансовом году;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Ад – объем </w:t>
            </w:r>
            <w:r w:rsidRPr="00EE0EAC">
              <w:rPr>
                <w:sz w:val="24"/>
                <w:szCs w:val="24"/>
              </w:rPr>
              <w:lastRenderedPageBreak/>
              <w:t>поступлений планируемый в соответствии с действующими договорами в очередном финансовом году;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Ав - объем поступлений в связи с выбытием арендуемых земель в очередном финансовом году;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</w:tc>
      </w:tr>
      <w:tr w:rsidR="00A76B04" w:rsidRPr="00EE0EAC" w:rsidTr="00AD307D">
        <w:trPr>
          <w:trHeight w:val="296"/>
        </w:trPr>
        <w:tc>
          <w:tcPr>
            <w:tcW w:w="512" w:type="dxa"/>
          </w:tcPr>
          <w:p w:rsidR="00A76B04" w:rsidRPr="00EE0EAC" w:rsidRDefault="00D32522" w:rsidP="00A76B0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</w:tcPr>
          <w:p w:rsidR="00A76B04" w:rsidRPr="00EE0EAC" w:rsidRDefault="00A76B04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76B04" w:rsidRPr="00EE0EAC" w:rsidRDefault="00A76B04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76B04" w:rsidRPr="00EE0EAC" w:rsidRDefault="00A76B04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1 11 05035 10 0000 120</w:t>
            </w:r>
          </w:p>
        </w:tc>
        <w:tc>
          <w:tcPr>
            <w:tcW w:w="1843" w:type="dxa"/>
          </w:tcPr>
          <w:p w:rsidR="00A76B04" w:rsidRPr="00EE0EAC" w:rsidRDefault="00A76B04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EE0EAC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473" w:type="dxa"/>
          </w:tcPr>
          <w:p w:rsidR="00A76B04" w:rsidRPr="00EE0EAC" w:rsidRDefault="00A76B04" w:rsidP="00EE0EAC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Расчет на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A76B04" w:rsidRPr="00EE0EAC" w:rsidRDefault="00A76B04" w:rsidP="00EE0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A76B04" w:rsidRPr="00EE0EAC" w:rsidRDefault="00A76B04" w:rsidP="00EE0EAC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Прогнозный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определяется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исходя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3"/>
                <w:sz w:val="24"/>
                <w:szCs w:val="24"/>
              </w:rPr>
              <w:t>из</w:t>
            </w:r>
          </w:p>
          <w:p w:rsidR="00A76B04" w:rsidRPr="00EE0EAC" w:rsidRDefault="00AD307D" w:rsidP="00EE0EAC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</w:t>
            </w:r>
            <w:r w:rsidR="00A76B04" w:rsidRPr="00EE0EAC">
              <w:rPr>
                <w:sz w:val="24"/>
                <w:szCs w:val="24"/>
              </w:rPr>
              <w:t>актических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доходов</w:t>
            </w:r>
            <w:r w:rsidR="00A76B04" w:rsidRPr="00EE0EAC">
              <w:rPr>
                <w:sz w:val="24"/>
                <w:szCs w:val="24"/>
              </w:rPr>
              <w:tab/>
            </w:r>
            <w:r w:rsidR="00A76B04" w:rsidRPr="00EE0EAC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отчетного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</w:p>
          <w:p w:rsidR="00A76B04" w:rsidRPr="00EE0EAC" w:rsidRDefault="00AD307D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Ф</w:t>
            </w:r>
            <w:r w:rsidR="00A76B04" w:rsidRPr="00EE0EAC">
              <w:rPr>
                <w:sz w:val="24"/>
                <w:szCs w:val="24"/>
              </w:rPr>
              <w:t>инансового</w:t>
            </w:r>
            <w:r>
              <w:rPr>
                <w:sz w:val="24"/>
                <w:szCs w:val="24"/>
              </w:rPr>
              <w:t xml:space="preserve"> </w:t>
            </w:r>
            <w:r w:rsidR="00A76B04" w:rsidRPr="00EE0EAC">
              <w:rPr>
                <w:sz w:val="24"/>
                <w:szCs w:val="24"/>
              </w:rPr>
              <w:t>года (В случае если поступление доходов отсутствует за последние три года, то прогнозирование не осуществляется)</w:t>
            </w:r>
          </w:p>
        </w:tc>
        <w:tc>
          <w:tcPr>
            <w:tcW w:w="2398" w:type="dxa"/>
          </w:tcPr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Источником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для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прогнозирования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объема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является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  <w:t>отчет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2"/>
                <w:sz w:val="24"/>
                <w:szCs w:val="24"/>
              </w:rPr>
              <w:t>об</w:t>
            </w:r>
            <w:r w:rsidR="00AD307D">
              <w:rPr>
                <w:spacing w:val="-2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исполнении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бюджета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  <w:t>года</w:t>
            </w:r>
          </w:p>
          <w:p w:rsidR="00A76B04" w:rsidRPr="00EE0EAC" w:rsidRDefault="00A76B04" w:rsidP="00EE0EAC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</w:tr>
      <w:tr w:rsidR="00A76B04" w:rsidRPr="00EE0EAC" w:rsidTr="00AD307D">
        <w:trPr>
          <w:trHeight w:val="296"/>
        </w:trPr>
        <w:tc>
          <w:tcPr>
            <w:tcW w:w="512" w:type="dxa"/>
          </w:tcPr>
          <w:p w:rsidR="00A76B04" w:rsidRPr="00EE0EAC" w:rsidRDefault="00D32522" w:rsidP="00A76B0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9" w:type="dxa"/>
          </w:tcPr>
          <w:p w:rsidR="00A76B04" w:rsidRPr="00EE0EAC" w:rsidRDefault="00A76B04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76B04" w:rsidRPr="00EE0EAC" w:rsidRDefault="00A76B04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76B04" w:rsidRPr="00EE0EAC" w:rsidRDefault="00A76B04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1 11 05075 10 0000 120</w:t>
            </w:r>
          </w:p>
        </w:tc>
        <w:tc>
          <w:tcPr>
            <w:tcW w:w="1843" w:type="dxa"/>
          </w:tcPr>
          <w:p w:rsidR="00A76B04" w:rsidRPr="00EE0EAC" w:rsidRDefault="00A76B04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3" w:type="dxa"/>
          </w:tcPr>
          <w:p w:rsidR="00A76B04" w:rsidRPr="00EE0EAC" w:rsidRDefault="00A76B04" w:rsidP="00EE0EAC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007" w:type="dxa"/>
          </w:tcPr>
          <w:p w:rsidR="00A76B04" w:rsidRPr="00EE0EAC" w:rsidRDefault="00A76B04" w:rsidP="00EE0E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1946" w:type="dxa"/>
          </w:tcPr>
          <w:p w:rsidR="00A76B04" w:rsidRPr="00EE0EAC" w:rsidRDefault="00A76B04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Прогноз поступления доходов, </w:t>
            </w:r>
            <w:r w:rsidR="00EE0EAC" w:rsidRPr="00EE0EAC">
              <w:rPr>
                <w:sz w:val="24"/>
                <w:szCs w:val="24"/>
              </w:rPr>
              <w:t>от сдачи в аренду имущества</w:t>
            </w:r>
            <w:r w:rsidRPr="00EE0EAC">
              <w:rPr>
                <w:sz w:val="24"/>
                <w:szCs w:val="24"/>
              </w:rPr>
              <w:t xml:space="preserve">, </w:t>
            </w:r>
            <w:r w:rsidR="00EE0EAC" w:rsidRPr="00EE0EAC">
              <w:rPr>
                <w:sz w:val="24"/>
                <w:szCs w:val="24"/>
              </w:rPr>
              <w:t xml:space="preserve">составляющего казну сельских поселений, </w:t>
            </w:r>
            <w:r w:rsidRPr="00EE0EAC">
              <w:rPr>
                <w:sz w:val="24"/>
                <w:szCs w:val="24"/>
              </w:rPr>
              <w:t>осуществляется</w:t>
            </w:r>
          </w:p>
          <w:p w:rsidR="00A76B04" w:rsidRPr="00EE0EAC" w:rsidRDefault="00A76B04" w:rsidP="00EE0EAC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должностными лицами органов местного самоуправления, уполномоченными в соответствии с законодательными актами на заключения договоров аренды </w:t>
            </w:r>
            <w:r w:rsidR="00EE0EAC" w:rsidRPr="00EE0EAC">
              <w:rPr>
                <w:sz w:val="24"/>
                <w:szCs w:val="24"/>
              </w:rPr>
              <w:t>имущества</w:t>
            </w:r>
          </w:p>
        </w:tc>
        <w:tc>
          <w:tcPr>
            <w:tcW w:w="2398" w:type="dxa"/>
          </w:tcPr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ДАП – прогноз поступлений от сдачи в аренду муниципального имущества;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АП – сумма арендных платежей по действующим договорам аренды, срок уплаты которых приходится на планируемый период;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К -  коэффициент-дефлятор на очередной финансовый год;</w:t>
            </w:r>
          </w:p>
          <w:p w:rsidR="00A76B04" w:rsidRPr="00EE0EAC" w:rsidRDefault="00A76B04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З -  прогнозируемая сумма поступлений задолженности прошлых лет</w:t>
            </w:r>
          </w:p>
        </w:tc>
      </w:tr>
      <w:tr w:rsidR="00AD307D" w:rsidRPr="00EE0EAC" w:rsidTr="00AD307D">
        <w:trPr>
          <w:trHeight w:val="296"/>
        </w:trPr>
        <w:tc>
          <w:tcPr>
            <w:tcW w:w="512" w:type="dxa"/>
          </w:tcPr>
          <w:p w:rsidR="00AD307D" w:rsidRPr="00EE0EAC" w:rsidRDefault="00AD307D" w:rsidP="00EE0EA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9" w:type="dxa"/>
          </w:tcPr>
          <w:p w:rsidR="00AD307D" w:rsidRPr="00EE0EAC" w:rsidRDefault="00AD307D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D307D" w:rsidRPr="00EE0EAC" w:rsidRDefault="00AD307D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D307D" w:rsidRPr="00EE0EAC" w:rsidRDefault="00AD307D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1 11 09045 10 0000 120</w:t>
            </w:r>
          </w:p>
        </w:tc>
        <w:tc>
          <w:tcPr>
            <w:tcW w:w="1843" w:type="dxa"/>
          </w:tcPr>
          <w:p w:rsidR="00AD307D" w:rsidRPr="00EE0EAC" w:rsidRDefault="00AD307D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3" w:type="dxa"/>
          </w:tcPr>
          <w:p w:rsidR="00AD307D" w:rsidRPr="00EE0EAC" w:rsidRDefault="00AD307D" w:rsidP="00AD307D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AD307D" w:rsidRPr="00EE0EAC" w:rsidRDefault="00AD307D" w:rsidP="00AD30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AD307D" w:rsidRPr="00EE0EAC" w:rsidRDefault="00AD307D" w:rsidP="00AD307D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исходя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3"/>
                <w:sz w:val="24"/>
                <w:szCs w:val="24"/>
              </w:rPr>
              <w:t>из</w:t>
            </w:r>
          </w:p>
          <w:p w:rsidR="00AD307D" w:rsidRPr="00EE0EAC" w:rsidRDefault="00AD307D" w:rsidP="00AD307D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доходов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отчетного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</w:p>
          <w:p w:rsidR="00AD307D" w:rsidRPr="00EE0EAC" w:rsidRDefault="00AD307D" w:rsidP="00AD307D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 (В случае если поступление доходов отсутствует за последние три года, то прогнозирование не осуществляется)</w:t>
            </w:r>
          </w:p>
        </w:tc>
        <w:tc>
          <w:tcPr>
            <w:tcW w:w="2398" w:type="dxa"/>
          </w:tcPr>
          <w:p w:rsidR="00AD307D" w:rsidRPr="00EE0EAC" w:rsidRDefault="00AD307D" w:rsidP="00AD307D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Источником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прогнозирования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является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  <w:t>отчет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2"/>
                <w:sz w:val="24"/>
                <w:szCs w:val="24"/>
              </w:rPr>
              <w:t>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исполнении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бюджета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  <w:t>года</w:t>
            </w:r>
          </w:p>
          <w:p w:rsidR="00AD307D" w:rsidRPr="00EE0EAC" w:rsidRDefault="00AD307D" w:rsidP="00AD307D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</w:tr>
      <w:tr w:rsidR="00EE0EAC" w:rsidTr="00AD307D">
        <w:trPr>
          <w:trHeight w:val="296"/>
        </w:trPr>
        <w:tc>
          <w:tcPr>
            <w:tcW w:w="512" w:type="dxa"/>
          </w:tcPr>
          <w:p w:rsidR="00EE0EAC" w:rsidRDefault="00D32522" w:rsidP="00EE0EAC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9" w:type="dxa"/>
          </w:tcPr>
          <w:p w:rsidR="00EE0EAC" w:rsidRPr="00EE0EAC" w:rsidRDefault="00EE0EAC" w:rsidP="00EE0EAC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EE0EAC" w:rsidRPr="00EE0EAC" w:rsidRDefault="00EE0EAC" w:rsidP="00EE0EAC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EE0EAC" w:rsidRPr="00EE0EAC" w:rsidRDefault="00EE0EAC" w:rsidP="00EE0EAC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1 13 02065 10 0000 130</w:t>
            </w:r>
          </w:p>
        </w:tc>
        <w:tc>
          <w:tcPr>
            <w:tcW w:w="1843" w:type="dxa"/>
          </w:tcPr>
          <w:p w:rsidR="00EE0EAC" w:rsidRPr="00EE0EAC" w:rsidRDefault="00EE0EAC" w:rsidP="00EE0EAC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EE0EAC">
              <w:rPr>
                <w:sz w:val="24"/>
                <w:szCs w:val="24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473" w:type="dxa"/>
          </w:tcPr>
          <w:p w:rsidR="00EE0EAC" w:rsidRPr="00EE0EAC" w:rsidRDefault="00EE0EAC" w:rsidP="00EE0EAC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2007" w:type="dxa"/>
          </w:tcPr>
          <w:p w:rsidR="00EE0EAC" w:rsidRPr="00EE0EAC" w:rsidRDefault="00EE0EAC" w:rsidP="00EE0E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ДВп = (ДВт-1 + ДВт-2  + ДВт-3) / 3</w:t>
            </w:r>
          </w:p>
        </w:tc>
        <w:tc>
          <w:tcPr>
            <w:tcW w:w="1946" w:type="dxa"/>
          </w:tcPr>
          <w:p w:rsidR="00EE0EAC" w:rsidRPr="00EE0EAC" w:rsidRDefault="00EE0EAC" w:rsidP="00EE0EAC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доходов, поступающи</w:t>
            </w:r>
            <w:r>
              <w:rPr>
                <w:sz w:val="24"/>
                <w:szCs w:val="24"/>
              </w:rPr>
              <w:t>х</w:t>
            </w:r>
            <w:r w:rsidRPr="00EE0EAC">
              <w:rPr>
                <w:sz w:val="24"/>
                <w:szCs w:val="24"/>
              </w:rPr>
              <w:t xml:space="preserve"> в порядке возмещения </w:t>
            </w:r>
            <w:r w:rsidRPr="00EE0EAC">
              <w:rPr>
                <w:sz w:val="24"/>
                <w:szCs w:val="24"/>
              </w:rPr>
              <w:lastRenderedPageBreak/>
              <w:t>расходов, понесенных в связи с эксплуатацией имущества сельских поселений, осуществляется</w:t>
            </w:r>
          </w:p>
          <w:p w:rsidR="00EE0EAC" w:rsidRPr="00EE0EAC" w:rsidRDefault="00EE0EAC" w:rsidP="00EE0EAC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должностными лицами органов местного самоуправления, уполномоченными в соответствии с законодательными актами на заключения договоров </w:t>
            </w:r>
            <w:r>
              <w:rPr>
                <w:sz w:val="24"/>
                <w:szCs w:val="24"/>
              </w:rPr>
              <w:t>возмещения коммунальных (иных) услуг</w:t>
            </w:r>
          </w:p>
        </w:tc>
        <w:tc>
          <w:tcPr>
            <w:tcW w:w="2398" w:type="dxa"/>
          </w:tcPr>
          <w:p w:rsidR="00EE0EAC" w:rsidRPr="00EE0EAC" w:rsidRDefault="00EE0EAC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 xml:space="preserve">ДВп – прогноз доходов, поступающих в порядке возмещения расходов, понесенных в связи с </w:t>
            </w:r>
            <w:r w:rsidRPr="00EE0EAC">
              <w:rPr>
                <w:sz w:val="24"/>
                <w:szCs w:val="24"/>
              </w:rPr>
              <w:lastRenderedPageBreak/>
              <w:t>эксплуатацией имущества Жуковского сельского поселения;</w:t>
            </w:r>
          </w:p>
          <w:p w:rsidR="00EE0EAC" w:rsidRPr="00EE0EAC" w:rsidRDefault="00EE0EAC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Жуковского сельского поселения за три предыдущих года;</w:t>
            </w:r>
          </w:p>
          <w:p w:rsidR="00EE0EAC" w:rsidRPr="00EE0EAC" w:rsidRDefault="00EE0EAC" w:rsidP="00EE0EAC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т – текущий год</w:t>
            </w:r>
          </w:p>
        </w:tc>
      </w:tr>
      <w:tr w:rsidR="00F70385" w:rsidTr="00AD307D">
        <w:trPr>
          <w:trHeight w:val="296"/>
        </w:trPr>
        <w:tc>
          <w:tcPr>
            <w:tcW w:w="512" w:type="dxa"/>
          </w:tcPr>
          <w:p w:rsidR="00F70385" w:rsidRDefault="00D32522" w:rsidP="00F70385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09" w:type="dxa"/>
          </w:tcPr>
          <w:p w:rsidR="00F70385" w:rsidRPr="00EE0EAC" w:rsidRDefault="00F70385" w:rsidP="00F70385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F70385" w:rsidRPr="00EE0EAC" w:rsidRDefault="00F70385" w:rsidP="00F7038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F70385" w:rsidRPr="00EE0EAC" w:rsidRDefault="00F70385" w:rsidP="00F70385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1 13 02995 10 0000 130</w:t>
            </w:r>
          </w:p>
        </w:tc>
        <w:tc>
          <w:tcPr>
            <w:tcW w:w="1843" w:type="dxa"/>
          </w:tcPr>
          <w:p w:rsidR="00F70385" w:rsidRPr="00EE0EAC" w:rsidRDefault="00F70385" w:rsidP="00F70385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3" w:type="dxa"/>
          </w:tcPr>
          <w:p w:rsidR="00F70385" w:rsidRPr="00EE0EAC" w:rsidRDefault="00F70385" w:rsidP="00F70385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F70385" w:rsidRPr="00EE0EAC" w:rsidRDefault="00F70385" w:rsidP="00F703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F70385" w:rsidRPr="00EE0EAC" w:rsidRDefault="00F70385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98" w:type="dxa"/>
          </w:tcPr>
          <w:p w:rsidR="00F70385" w:rsidRPr="00EE0EAC" w:rsidRDefault="00EC133E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F70385" w:rsidTr="00AD307D">
        <w:trPr>
          <w:trHeight w:val="296"/>
        </w:trPr>
        <w:tc>
          <w:tcPr>
            <w:tcW w:w="512" w:type="dxa"/>
          </w:tcPr>
          <w:p w:rsidR="00F70385" w:rsidRDefault="00D32522" w:rsidP="00F70385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09" w:type="dxa"/>
          </w:tcPr>
          <w:p w:rsidR="00F70385" w:rsidRPr="00EE0EAC" w:rsidRDefault="00F70385" w:rsidP="00F70385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F70385" w:rsidRPr="00EE0EAC" w:rsidRDefault="00F70385" w:rsidP="00F7038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F70385" w:rsidRPr="00F70385" w:rsidRDefault="00F70385" w:rsidP="00F70385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1 14 02052 10 0000 410</w:t>
            </w:r>
          </w:p>
        </w:tc>
        <w:tc>
          <w:tcPr>
            <w:tcW w:w="1843" w:type="dxa"/>
          </w:tcPr>
          <w:p w:rsidR="00F70385" w:rsidRPr="00F70385" w:rsidRDefault="00F70385" w:rsidP="00F70385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3" w:type="dxa"/>
          </w:tcPr>
          <w:p w:rsidR="00F70385" w:rsidRPr="00EE0EAC" w:rsidRDefault="00AD307D" w:rsidP="00F70385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F70385" w:rsidRPr="00EE0EAC" w:rsidRDefault="00F70385" w:rsidP="00F703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F70385" w:rsidRPr="00EE0EAC" w:rsidRDefault="00F70385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98" w:type="dxa"/>
          </w:tcPr>
          <w:p w:rsidR="00F70385" w:rsidRPr="00EE0EAC" w:rsidRDefault="00EC133E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F70385" w:rsidTr="00AD307D">
        <w:trPr>
          <w:trHeight w:val="296"/>
        </w:trPr>
        <w:tc>
          <w:tcPr>
            <w:tcW w:w="512" w:type="dxa"/>
          </w:tcPr>
          <w:p w:rsidR="00F70385" w:rsidRDefault="00D32522" w:rsidP="00F70385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9" w:type="dxa"/>
          </w:tcPr>
          <w:p w:rsidR="00F70385" w:rsidRPr="00EE0EAC" w:rsidRDefault="00F70385" w:rsidP="00F70385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F70385" w:rsidRPr="00EE0EAC" w:rsidRDefault="00F70385" w:rsidP="00F7038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F70385" w:rsidRPr="00F70385" w:rsidRDefault="00F70385" w:rsidP="00F70385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1 14 02052 10 0000 440</w:t>
            </w:r>
          </w:p>
        </w:tc>
        <w:tc>
          <w:tcPr>
            <w:tcW w:w="1843" w:type="dxa"/>
          </w:tcPr>
          <w:p w:rsidR="00F70385" w:rsidRPr="00F70385" w:rsidRDefault="00F70385" w:rsidP="00F70385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F70385">
              <w:rPr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73" w:type="dxa"/>
          </w:tcPr>
          <w:p w:rsidR="00F70385" w:rsidRPr="00EE0EAC" w:rsidRDefault="00AD307D" w:rsidP="00F70385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F70385" w:rsidRPr="00EE0EAC" w:rsidRDefault="00F70385" w:rsidP="00F703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F70385" w:rsidRPr="00EE0EAC" w:rsidRDefault="00F70385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98" w:type="dxa"/>
          </w:tcPr>
          <w:p w:rsidR="00F70385" w:rsidRPr="00EE0EAC" w:rsidRDefault="00EC133E" w:rsidP="00F70385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F70385" w:rsidTr="00AD307D">
        <w:trPr>
          <w:trHeight w:val="296"/>
        </w:trPr>
        <w:tc>
          <w:tcPr>
            <w:tcW w:w="512" w:type="dxa"/>
          </w:tcPr>
          <w:p w:rsidR="00F70385" w:rsidRDefault="00D32522" w:rsidP="00F70385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09" w:type="dxa"/>
          </w:tcPr>
          <w:p w:rsidR="00F70385" w:rsidRPr="00EE0EAC" w:rsidRDefault="00F70385" w:rsidP="00F70385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F70385" w:rsidRPr="00EE0EAC" w:rsidRDefault="00F70385" w:rsidP="00F70385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F70385" w:rsidRPr="00F70385" w:rsidRDefault="00F70385" w:rsidP="00F70385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1 14 02053 10 0000 410</w:t>
            </w:r>
          </w:p>
        </w:tc>
        <w:tc>
          <w:tcPr>
            <w:tcW w:w="1843" w:type="dxa"/>
          </w:tcPr>
          <w:p w:rsidR="00F70385" w:rsidRPr="00F70385" w:rsidRDefault="00F70385" w:rsidP="00F70385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3" w:type="dxa"/>
          </w:tcPr>
          <w:p w:rsidR="00F70385" w:rsidRPr="00EE0EAC" w:rsidRDefault="00F70385" w:rsidP="00F70385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007" w:type="dxa"/>
          </w:tcPr>
          <w:p w:rsidR="00F70385" w:rsidRPr="00EE0EAC" w:rsidRDefault="00F70385" w:rsidP="00F70385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РИ = Ст1+Ст2+…+Стn</w:t>
            </w:r>
          </w:p>
        </w:tc>
        <w:tc>
          <w:tcPr>
            <w:tcW w:w="1946" w:type="dxa"/>
          </w:tcPr>
          <w:p w:rsidR="00F70385" w:rsidRPr="00F70385" w:rsidRDefault="003B3141" w:rsidP="003B3141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поступлений доходов осуществляется на основании к</w:t>
            </w:r>
            <w:r w:rsidR="00F70385" w:rsidRPr="00F7038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F70385" w:rsidRPr="00F70385">
              <w:rPr>
                <w:sz w:val="24"/>
                <w:szCs w:val="24"/>
              </w:rPr>
              <w:t xml:space="preserve"> объектов недвижимости, подлежащих к реализации, определяется в соответствии с 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Жуковского сельского поселения</w:t>
            </w:r>
          </w:p>
        </w:tc>
        <w:tc>
          <w:tcPr>
            <w:tcW w:w="2398" w:type="dxa"/>
          </w:tcPr>
          <w:p w:rsidR="00F70385" w:rsidRPr="00F70385" w:rsidRDefault="00F70385" w:rsidP="00F70385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РИ – объем доходов от реализации имущества</w:t>
            </w:r>
          </w:p>
          <w:p w:rsidR="00F70385" w:rsidRDefault="00F70385" w:rsidP="00F70385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Ст1 –оценочная стоимость одного объекта недвижимости, либо рыночная стоимость имущества</w:t>
            </w:r>
          </w:p>
        </w:tc>
      </w:tr>
      <w:tr w:rsidR="003B3141" w:rsidTr="00AD307D">
        <w:trPr>
          <w:trHeight w:val="296"/>
        </w:trPr>
        <w:tc>
          <w:tcPr>
            <w:tcW w:w="512" w:type="dxa"/>
          </w:tcPr>
          <w:p w:rsidR="003B3141" w:rsidRDefault="00D32522" w:rsidP="003B3141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9" w:type="dxa"/>
          </w:tcPr>
          <w:p w:rsidR="003B3141" w:rsidRPr="00EE0EAC" w:rsidRDefault="003B3141" w:rsidP="003B3141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3B3141" w:rsidRPr="00EE0EAC" w:rsidRDefault="003B3141" w:rsidP="003B3141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Администрация </w:t>
            </w:r>
            <w:r w:rsidRPr="00EE0EAC">
              <w:rPr>
                <w:sz w:val="24"/>
                <w:szCs w:val="24"/>
              </w:rPr>
              <w:lastRenderedPageBreak/>
              <w:t>Жуковского сельского поселения</w:t>
            </w:r>
          </w:p>
        </w:tc>
        <w:tc>
          <w:tcPr>
            <w:tcW w:w="2222" w:type="dxa"/>
          </w:tcPr>
          <w:p w:rsidR="003B3141" w:rsidRPr="00F70385" w:rsidRDefault="003B3141" w:rsidP="003B3141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lastRenderedPageBreak/>
              <w:t>1 14 02053 10 0000 440</w:t>
            </w:r>
          </w:p>
        </w:tc>
        <w:tc>
          <w:tcPr>
            <w:tcW w:w="1843" w:type="dxa"/>
          </w:tcPr>
          <w:p w:rsidR="003B3141" w:rsidRPr="00F70385" w:rsidRDefault="003B3141" w:rsidP="003B3141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Доходы от реализации иного </w:t>
            </w:r>
            <w:r w:rsidRPr="00F70385">
              <w:rPr>
                <w:sz w:val="24"/>
                <w:szCs w:val="24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73" w:type="dxa"/>
          </w:tcPr>
          <w:p w:rsidR="003B3141" w:rsidRPr="00F70385" w:rsidRDefault="003B3141" w:rsidP="003B3141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lastRenderedPageBreak/>
              <w:t xml:space="preserve">Прямой </w:t>
            </w:r>
            <w:r w:rsidRPr="00F70385">
              <w:rPr>
                <w:sz w:val="24"/>
                <w:szCs w:val="24"/>
              </w:rPr>
              <w:lastRenderedPageBreak/>
              <w:t>расчет</w:t>
            </w:r>
          </w:p>
        </w:tc>
        <w:tc>
          <w:tcPr>
            <w:tcW w:w="2007" w:type="dxa"/>
          </w:tcPr>
          <w:p w:rsidR="003B3141" w:rsidRPr="00F70385" w:rsidRDefault="003B3141" w:rsidP="003B3141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lastRenderedPageBreak/>
              <w:t xml:space="preserve">ДРмз = (ДРмз т-1 + ДРмз т-2  + ДРмз </w:t>
            </w:r>
            <w:r w:rsidRPr="00F70385">
              <w:rPr>
                <w:sz w:val="24"/>
                <w:szCs w:val="24"/>
              </w:rPr>
              <w:lastRenderedPageBreak/>
              <w:t>т-3) / 3</w:t>
            </w:r>
          </w:p>
        </w:tc>
        <w:tc>
          <w:tcPr>
            <w:tcW w:w="1946" w:type="dxa"/>
          </w:tcPr>
          <w:p w:rsidR="003B3141" w:rsidRPr="00EE0EAC" w:rsidRDefault="003B3141" w:rsidP="003B3141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 xml:space="preserve">Прогноз </w:t>
            </w:r>
            <w:r w:rsidRPr="00EE0EAC">
              <w:rPr>
                <w:sz w:val="24"/>
                <w:szCs w:val="24"/>
              </w:rPr>
              <w:lastRenderedPageBreak/>
              <w:t xml:space="preserve">поступления доходов, </w:t>
            </w:r>
            <w:r>
              <w:rPr>
                <w:sz w:val="24"/>
                <w:szCs w:val="24"/>
              </w:rPr>
              <w:t>от реализации иного имущества,</w:t>
            </w:r>
            <w:r w:rsidRPr="00EE0EAC">
              <w:rPr>
                <w:sz w:val="24"/>
                <w:szCs w:val="24"/>
              </w:rPr>
              <w:t xml:space="preserve"> осуществляется</w:t>
            </w:r>
          </w:p>
          <w:p w:rsidR="003B3141" w:rsidRPr="00EE0EAC" w:rsidRDefault="003B3141" w:rsidP="003B3141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должностными лицами органов местного самоуправления, уполномоченными в соответствии с законодательными актами на заключения договоров </w:t>
            </w:r>
          </w:p>
        </w:tc>
        <w:tc>
          <w:tcPr>
            <w:tcW w:w="2398" w:type="dxa"/>
          </w:tcPr>
          <w:p w:rsidR="003B3141" w:rsidRPr="00F70385" w:rsidRDefault="003B3141" w:rsidP="003B3141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lastRenderedPageBreak/>
              <w:t xml:space="preserve">ДРмз – прогноз </w:t>
            </w:r>
            <w:r w:rsidRPr="00F70385">
              <w:rPr>
                <w:sz w:val="24"/>
                <w:szCs w:val="24"/>
              </w:rPr>
              <w:lastRenderedPageBreak/>
              <w:t>поступлений от использования муниципального имущества, в части материальных запасов;</w:t>
            </w:r>
          </w:p>
          <w:p w:rsidR="003B3141" w:rsidRPr="00F70385" w:rsidRDefault="003B3141" w:rsidP="003B3141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ДРмз т-1 , ДРмз т-2 , ДРмз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3B3141" w:rsidRPr="00F70385" w:rsidRDefault="003B3141" w:rsidP="003B3141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т – текущий год</w:t>
            </w:r>
          </w:p>
        </w:tc>
      </w:tr>
      <w:tr w:rsidR="003B3141" w:rsidTr="00AD307D">
        <w:trPr>
          <w:trHeight w:val="296"/>
        </w:trPr>
        <w:tc>
          <w:tcPr>
            <w:tcW w:w="512" w:type="dxa"/>
          </w:tcPr>
          <w:p w:rsidR="003B3141" w:rsidRDefault="00D32522" w:rsidP="003B3141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909" w:type="dxa"/>
          </w:tcPr>
          <w:p w:rsidR="003B3141" w:rsidRPr="00974A77" w:rsidRDefault="003B3141" w:rsidP="003B3141">
            <w:pPr>
              <w:jc w:val="center"/>
            </w:pPr>
            <w:r w:rsidRPr="00974A77">
              <w:t>951</w:t>
            </w:r>
          </w:p>
        </w:tc>
        <w:tc>
          <w:tcPr>
            <w:tcW w:w="1632" w:type="dxa"/>
          </w:tcPr>
          <w:p w:rsidR="003B3141" w:rsidRDefault="003B3141" w:rsidP="003B3141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3B3141" w:rsidRPr="00F70385" w:rsidRDefault="003B3141" w:rsidP="003B3141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1 14 06025 10 0000 430</w:t>
            </w:r>
          </w:p>
        </w:tc>
        <w:tc>
          <w:tcPr>
            <w:tcW w:w="1843" w:type="dxa"/>
          </w:tcPr>
          <w:p w:rsidR="003B3141" w:rsidRPr="00F70385" w:rsidRDefault="003B3141" w:rsidP="003B3141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3" w:type="dxa"/>
          </w:tcPr>
          <w:p w:rsidR="003B3141" w:rsidRPr="00F70385" w:rsidRDefault="003B3141" w:rsidP="003B3141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007" w:type="dxa"/>
          </w:tcPr>
          <w:p w:rsidR="003B3141" w:rsidRPr="00F70385" w:rsidRDefault="003B3141" w:rsidP="003B3141">
            <w:pPr>
              <w:pStyle w:val="TableParagraph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РЗУ = Ст1+Ст2+…+Стn</w:t>
            </w:r>
          </w:p>
        </w:tc>
        <w:tc>
          <w:tcPr>
            <w:tcW w:w="1946" w:type="dxa"/>
          </w:tcPr>
          <w:p w:rsidR="003B3141" w:rsidRDefault="003B3141" w:rsidP="003B3141">
            <w:pPr>
              <w:pStyle w:val="TableParagraph"/>
              <w:ind w:left="28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 xml:space="preserve">Прогноз поступлений доходов осуществляется </w:t>
            </w:r>
            <w:r>
              <w:rPr>
                <w:sz w:val="24"/>
                <w:szCs w:val="24"/>
              </w:rPr>
              <w:t xml:space="preserve">в соответствии со </w:t>
            </w:r>
            <w:r w:rsidRPr="003B3141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>ми</w:t>
            </w:r>
            <w:r w:rsidRPr="003B3141">
              <w:rPr>
                <w:sz w:val="24"/>
                <w:szCs w:val="24"/>
              </w:rPr>
              <w:t xml:space="preserve"> о земельных участках, предполагаемых к выкупу в прогнозируемом году</w:t>
            </w:r>
            <w:r>
              <w:rPr>
                <w:sz w:val="24"/>
                <w:szCs w:val="24"/>
              </w:rPr>
              <w:t>.</w:t>
            </w:r>
          </w:p>
          <w:p w:rsidR="003B3141" w:rsidRPr="00F70385" w:rsidRDefault="003B3141" w:rsidP="003B3141">
            <w:pPr>
              <w:pStyle w:val="TableParagraph"/>
              <w:ind w:left="28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 xml:space="preserve">Количество земельных участков, подлежащих к </w:t>
            </w:r>
            <w:r w:rsidRPr="003B3141">
              <w:rPr>
                <w:sz w:val="24"/>
                <w:szCs w:val="24"/>
              </w:rPr>
              <w:lastRenderedPageBreak/>
              <w:t>реализации, определяется в соответствии с 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Жуковского сельского поселения</w:t>
            </w:r>
          </w:p>
        </w:tc>
        <w:tc>
          <w:tcPr>
            <w:tcW w:w="2398" w:type="dxa"/>
          </w:tcPr>
          <w:p w:rsidR="003B3141" w:rsidRPr="003B3141" w:rsidRDefault="003B3141" w:rsidP="003B3141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lastRenderedPageBreak/>
              <w:t>РЗУ – объем доходов от реализации земельных участков;</w:t>
            </w:r>
          </w:p>
          <w:p w:rsidR="003B3141" w:rsidRPr="00F70385" w:rsidRDefault="003B3141" w:rsidP="003B3141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Ст1 –оценочная стоимость одного земельного участка</w:t>
            </w:r>
          </w:p>
        </w:tc>
      </w:tr>
      <w:tr w:rsidR="00EC133E" w:rsidTr="00AD307D">
        <w:trPr>
          <w:trHeight w:val="296"/>
        </w:trPr>
        <w:tc>
          <w:tcPr>
            <w:tcW w:w="512" w:type="dxa"/>
          </w:tcPr>
          <w:p w:rsidR="00EC133E" w:rsidRDefault="00D32522" w:rsidP="00EC133E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909" w:type="dxa"/>
          </w:tcPr>
          <w:p w:rsidR="00EC133E" w:rsidRPr="00974A77" w:rsidRDefault="00EC133E" w:rsidP="00EC133E">
            <w:pPr>
              <w:jc w:val="center"/>
            </w:pPr>
            <w:r w:rsidRPr="00974A77">
              <w:t>951</w:t>
            </w:r>
          </w:p>
        </w:tc>
        <w:tc>
          <w:tcPr>
            <w:tcW w:w="1632" w:type="dxa"/>
          </w:tcPr>
          <w:p w:rsidR="00EC133E" w:rsidRDefault="00EC133E" w:rsidP="00EC133E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EC133E" w:rsidRPr="00F70385" w:rsidRDefault="00EC133E" w:rsidP="00EC133E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1 16 07010 10 0000 140</w:t>
            </w:r>
          </w:p>
        </w:tc>
        <w:tc>
          <w:tcPr>
            <w:tcW w:w="1843" w:type="dxa"/>
          </w:tcPr>
          <w:p w:rsidR="00EC133E" w:rsidRPr="00F70385" w:rsidRDefault="00EC133E" w:rsidP="00EC133E">
            <w:pPr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</w:t>
            </w:r>
            <w:r w:rsidRPr="003B314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3" w:type="dxa"/>
          </w:tcPr>
          <w:p w:rsidR="00EC133E" w:rsidRPr="00EC133E" w:rsidRDefault="00EC133E" w:rsidP="00EC133E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 w:rsidRPr="00EC133E">
              <w:rPr>
                <w:sz w:val="24"/>
              </w:rPr>
              <w:lastRenderedPageBreak/>
              <w:t>Расчет на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основании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фактических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 w:rsidR="00AD307D"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  <w:tc>
          <w:tcPr>
            <w:tcW w:w="2007" w:type="dxa"/>
          </w:tcPr>
          <w:p w:rsidR="00EC133E" w:rsidRPr="00EC133E" w:rsidRDefault="00EC133E" w:rsidP="00EC133E">
            <w:pPr>
              <w:pStyle w:val="TableParagraph"/>
            </w:pPr>
          </w:p>
        </w:tc>
        <w:tc>
          <w:tcPr>
            <w:tcW w:w="1946" w:type="dxa"/>
          </w:tcPr>
          <w:p w:rsidR="00EC133E" w:rsidRPr="00EC133E" w:rsidRDefault="00EC133E" w:rsidP="00EC133E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 w:rsidRPr="00EC133E">
              <w:rPr>
                <w:sz w:val="24"/>
              </w:rPr>
              <w:t>Прогнозный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определяется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исходя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из</w:t>
            </w:r>
          </w:p>
          <w:p w:rsidR="00EC133E" w:rsidRPr="00EC133E" w:rsidRDefault="00AD307D" w:rsidP="00EC133E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 w:rsidRPr="00EC133E">
              <w:rPr>
                <w:sz w:val="24"/>
              </w:rPr>
              <w:t>Ф</w:t>
            </w:r>
            <w:r w:rsidR="00EC133E" w:rsidRPr="00EC133E">
              <w:rPr>
                <w:sz w:val="24"/>
              </w:rPr>
              <w:t>актических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 </w:t>
            </w:r>
            <w:r w:rsidR="00EC133E" w:rsidRPr="00EC133E">
              <w:rPr>
                <w:sz w:val="24"/>
              </w:rPr>
              <w:t>доходов</w:t>
            </w:r>
            <w:r w:rsidR="00EC133E" w:rsidRPr="00EC133E">
              <w:rPr>
                <w:sz w:val="24"/>
              </w:rPr>
              <w:tab/>
            </w:r>
            <w:r w:rsidR="00EC133E" w:rsidRPr="00EC133E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итогам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периода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 w:rsidR="00EC133E" w:rsidRPr="00EC133E">
              <w:rPr>
                <w:sz w:val="24"/>
              </w:rPr>
              <w:t>года.</w:t>
            </w:r>
          </w:p>
        </w:tc>
        <w:tc>
          <w:tcPr>
            <w:tcW w:w="2398" w:type="dxa"/>
          </w:tcPr>
          <w:p w:rsidR="00EC133E" w:rsidRPr="00EC133E" w:rsidRDefault="00EC133E" w:rsidP="00EC133E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 w:rsidRPr="00EC133E">
              <w:rPr>
                <w:sz w:val="24"/>
              </w:rPr>
              <w:t>Источником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для</w:t>
            </w:r>
            <w:r w:rsidR="00AD307D"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прогнозирования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объема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поступлений</w:t>
            </w:r>
            <w:r w:rsidR="00AD307D"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является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  <w:t>отчет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об</w:t>
            </w:r>
            <w:r w:rsidR="00AD307D">
              <w:rPr>
                <w:spacing w:val="-2"/>
                <w:sz w:val="24"/>
              </w:rPr>
              <w:t xml:space="preserve"> </w:t>
            </w:r>
            <w:r w:rsidRPr="00EC133E">
              <w:rPr>
                <w:sz w:val="24"/>
              </w:rPr>
              <w:t>исполнении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бюджета</w:t>
            </w:r>
            <w:r w:rsidR="00AD307D"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 w:rsidR="00AD307D"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</w:tr>
      <w:tr w:rsidR="00EC133E" w:rsidTr="00AD307D">
        <w:trPr>
          <w:trHeight w:val="296"/>
        </w:trPr>
        <w:tc>
          <w:tcPr>
            <w:tcW w:w="512" w:type="dxa"/>
          </w:tcPr>
          <w:p w:rsidR="00EC133E" w:rsidRDefault="00D32522" w:rsidP="00EC133E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909" w:type="dxa"/>
          </w:tcPr>
          <w:p w:rsidR="00EC133E" w:rsidRPr="00974A77" w:rsidRDefault="00EC133E" w:rsidP="00EC133E">
            <w:pPr>
              <w:jc w:val="center"/>
            </w:pPr>
            <w:r w:rsidRPr="00974A77">
              <w:t>951</w:t>
            </w:r>
          </w:p>
        </w:tc>
        <w:tc>
          <w:tcPr>
            <w:tcW w:w="1632" w:type="dxa"/>
          </w:tcPr>
          <w:p w:rsidR="00EC133E" w:rsidRDefault="00EC133E" w:rsidP="00EC133E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EC133E" w:rsidRPr="00F70385" w:rsidRDefault="00EC133E" w:rsidP="00EC133E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1 16 10032 10 0000 140</w:t>
            </w:r>
          </w:p>
        </w:tc>
        <w:tc>
          <w:tcPr>
            <w:tcW w:w="1843" w:type="dxa"/>
          </w:tcPr>
          <w:p w:rsidR="00EC133E" w:rsidRPr="00F70385" w:rsidRDefault="00EC133E" w:rsidP="00EC133E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3" w:type="dxa"/>
          </w:tcPr>
          <w:p w:rsidR="00EC133E" w:rsidRDefault="00EC133E" w:rsidP="00EC133E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Усреднение</w:t>
            </w:r>
          </w:p>
        </w:tc>
        <w:tc>
          <w:tcPr>
            <w:tcW w:w="2007" w:type="dxa"/>
          </w:tcPr>
          <w:p w:rsidR="00EC133E" w:rsidRDefault="00EC133E" w:rsidP="00EC13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Д=(С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)/t</w:t>
            </w:r>
          </w:p>
        </w:tc>
        <w:tc>
          <w:tcPr>
            <w:tcW w:w="1946" w:type="dxa"/>
          </w:tcPr>
          <w:p w:rsidR="00EC133E" w:rsidRDefault="00EC133E" w:rsidP="00EC133E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Прогнозный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EC133E" w:rsidRDefault="00AD307D" w:rsidP="00EC133E">
            <w:pPr>
              <w:pStyle w:val="TableParagraph"/>
              <w:tabs>
                <w:tab w:val="left" w:pos="1231"/>
                <w:tab w:val="left" w:pos="1797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Ф</w:t>
            </w:r>
            <w:r w:rsidR="00EC133E">
              <w:rPr>
                <w:sz w:val="24"/>
              </w:rPr>
              <w:t>актических</w:t>
            </w:r>
            <w:r>
              <w:rPr>
                <w:sz w:val="24"/>
              </w:rPr>
              <w:t xml:space="preserve"> </w:t>
            </w:r>
            <w:r w:rsid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</w:t>
            </w:r>
            <w:r w:rsidR="00EC133E">
              <w:rPr>
                <w:sz w:val="24"/>
              </w:rPr>
              <w:t>доходов</w:t>
            </w:r>
            <w:r w:rsidR="00EC133E">
              <w:rPr>
                <w:sz w:val="24"/>
              </w:rPr>
              <w:tab/>
              <w:t>за</w:t>
            </w:r>
            <w:r>
              <w:rPr>
                <w:sz w:val="24"/>
              </w:rPr>
              <w:t xml:space="preserve"> </w:t>
            </w:r>
            <w:r w:rsidR="00EC133E">
              <w:rPr>
                <w:spacing w:val="-4"/>
                <w:sz w:val="24"/>
              </w:rPr>
              <w:t>3</w:t>
            </w:r>
            <w:r>
              <w:rPr>
                <w:sz w:val="24"/>
              </w:rPr>
              <w:t>посл</w:t>
            </w:r>
            <w:r w:rsidR="00EC133E">
              <w:rPr>
                <w:sz w:val="24"/>
              </w:rPr>
              <w:t>едних</w:t>
            </w:r>
            <w:r>
              <w:rPr>
                <w:sz w:val="24"/>
              </w:rPr>
              <w:t xml:space="preserve"> </w:t>
            </w:r>
            <w:r w:rsidR="00EC133E"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:rsidR="00EC133E" w:rsidRDefault="00EC133E" w:rsidP="00EC133E">
            <w:pPr>
              <w:pStyle w:val="TableParagraph"/>
              <w:spacing w:line="276" w:lineRule="auto"/>
              <w:ind w:left="28"/>
              <w:rPr>
                <w:sz w:val="24"/>
              </w:rPr>
            </w:pPr>
            <w:r>
              <w:rPr>
                <w:sz w:val="24"/>
              </w:rPr>
              <w:t>Д–прогнозируемый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объем доходов;</w:t>
            </w:r>
          </w:p>
          <w:p w:rsidR="00EC133E" w:rsidRDefault="00EC133E" w:rsidP="00EC133E">
            <w:pPr>
              <w:pStyle w:val="TableParagraph"/>
              <w:tabs>
                <w:tab w:val="left" w:pos="795"/>
                <w:tab w:val="left" w:pos="1562"/>
                <w:tab w:val="left" w:pos="2249"/>
              </w:tabs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ab/>
              <w:t>–</w:t>
            </w:r>
          </w:p>
          <w:p w:rsidR="00EC133E" w:rsidRDefault="00EC133E" w:rsidP="00EC133E">
            <w:pPr>
              <w:pStyle w:val="TableParagraph"/>
              <w:spacing w:before="41" w:line="276" w:lineRule="auto"/>
              <w:ind w:left="28" w:right="14"/>
              <w:rPr>
                <w:sz w:val="24"/>
              </w:rPr>
            </w:pPr>
            <w:r>
              <w:rPr>
                <w:sz w:val="24"/>
              </w:rPr>
              <w:t>фактическоепоступлениеповидудоходовнеменеечемза3последнихгода;</w:t>
            </w:r>
          </w:p>
          <w:p w:rsidR="00EC133E" w:rsidRDefault="00EC133E" w:rsidP="00EC133E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t – количество лет.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поступлений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 w:rsidR="00AD307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C133E" w:rsidTr="00AD307D">
        <w:trPr>
          <w:trHeight w:val="296"/>
        </w:trPr>
        <w:tc>
          <w:tcPr>
            <w:tcW w:w="512" w:type="dxa"/>
          </w:tcPr>
          <w:p w:rsidR="00EC133E" w:rsidRDefault="00D32522" w:rsidP="00EC133E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9" w:type="dxa"/>
          </w:tcPr>
          <w:p w:rsidR="00EC133E" w:rsidRPr="00974A77" w:rsidRDefault="00EC133E" w:rsidP="00EC133E">
            <w:pPr>
              <w:jc w:val="center"/>
            </w:pPr>
            <w:r w:rsidRPr="00974A77">
              <w:t>951</w:t>
            </w:r>
          </w:p>
        </w:tc>
        <w:tc>
          <w:tcPr>
            <w:tcW w:w="1632" w:type="dxa"/>
          </w:tcPr>
          <w:p w:rsidR="00EC133E" w:rsidRDefault="00EC133E" w:rsidP="00EC133E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EC133E" w:rsidRPr="00F70385" w:rsidRDefault="00EC133E" w:rsidP="00EC133E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16 </w:t>
            </w:r>
            <w:r w:rsidRPr="00EC133E">
              <w:rPr>
                <w:sz w:val="24"/>
                <w:szCs w:val="24"/>
              </w:rPr>
              <w:t>0123 01 0000 140</w:t>
            </w:r>
          </w:p>
        </w:tc>
        <w:tc>
          <w:tcPr>
            <w:tcW w:w="1843" w:type="dxa"/>
          </w:tcPr>
          <w:p w:rsidR="00EC133E" w:rsidRPr="00F70385" w:rsidRDefault="00EC133E" w:rsidP="00EC133E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473" w:type="dxa"/>
          </w:tcPr>
          <w:p w:rsidR="00EC133E" w:rsidRPr="00EE0EAC" w:rsidRDefault="00EC133E" w:rsidP="00AD307D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 w:rsidR="00AD307D"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="00AD307D"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2007" w:type="dxa"/>
          </w:tcPr>
          <w:p w:rsidR="00EC133E" w:rsidRPr="00EE0EAC" w:rsidRDefault="00EC133E" w:rsidP="00EC13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C133E" w:rsidRPr="00EE0EAC" w:rsidRDefault="00EC133E" w:rsidP="00EC133E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98" w:type="dxa"/>
          </w:tcPr>
          <w:p w:rsidR="00EC133E" w:rsidRPr="00EE0EAC" w:rsidRDefault="00EC133E" w:rsidP="00EC133E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EC133E" w:rsidTr="00AD307D">
        <w:trPr>
          <w:trHeight w:val="296"/>
        </w:trPr>
        <w:tc>
          <w:tcPr>
            <w:tcW w:w="512" w:type="dxa"/>
          </w:tcPr>
          <w:p w:rsidR="00EC133E" w:rsidRDefault="00D32522" w:rsidP="00EC133E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9" w:type="dxa"/>
          </w:tcPr>
          <w:p w:rsidR="00EC133E" w:rsidRPr="00974A77" w:rsidRDefault="00EC133E" w:rsidP="00EC133E">
            <w:pPr>
              <w:jc w:val="center"/>
            </w:pPr>
            <w:r w:rsidRPr="00974A77">
              <w:t>951</w:t>
            </w:r>
          </w:p>
        </w:tc>
        <w:tc>
          <w:tcPr>
            <w:tcW w:w="1632" w:type="dxa"/>
          </w:tcPr>
          <w:p w:rsidR="00EC133E" w:rsidRDefault="00EC133E" w:rsidP="00EC133E">
            <w:pPr>
              <w:jc w:val="center"/>
            </w:pPr>
            <w:r w:rsidRPr="00974A77">
              <w:t xml:space="preserve">Администрация Жуковского </w:t>
            </w:r>
            <w:r w:rsidRPr="00974A77">
              <w:lastRenderedPageBreak/>
              <w:t>сельского поселения</w:t>
            </w:r>
          </w:p>
        </w:tc>
        <w:tc>
          <w:tcPr>
            <w:tcW w:w="2222" w:type="dxa"/>
          </w:tcPr>
          <w:p w:rsidR="00EC133E" w:rsidRPr="00F70385" w:rsidRDefault="00EC133E" w:rsidP="00EC133E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lastRenderedPageBreak/>
              <w:t xml:space="preserve">1 16 11064 01 0000 </w:t>
            </w:r>
            <w:r w:rsidRPr="00EC133E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</w:tcPr>
          <w:p w:rsidR="00EC133E" w:rsidRPr="00F70385" w:rsidRDefault="00EC133E" w:rsidP="00EC133E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lastRenderedPageBreak/>
              <w:t xml:space="preserve">Платежи, </w:t>
            </w:r>
            <w:r w:rsidRPr="00EC133E">
              <w:rPr>
                <w:sz w:val="24"/>
                <w:szCs w:val="24"/>
              </w:rPr>
              <w:lastRenderedPageBreak/>
              <w:t>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73" w:type="dxa"/>
          </w:tcPr>
          <w:p w:rsidR="00EC133E" w:rsidRPr="00F70385" w:rsidRDefault="00EC133E" w:rsidP="00EC133E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lastRenderedPageBreak/>
              <w:t xml:space="preserve">Расчет на </w:t>
            </w:r>
            <w:r w:rsidRPr="00EC133E">
              <w:rPr>
                <w:sz w:val="24"/>
                <w:szCs w:val="24"/>
              </w:rPr>
              <w:lastRenderedPageBreak/>
              <w:t>основании фактических поступлений текущего года</w:t>
            </w:r>
          </w:p>
        </w:tc>
        <w:tc>
          <w:tcPr>
            <w:tcW w:w="2007" w:type="dxa"/>
          </w:tcPr>
          <w:p w:rsidR="00EC133E" w:rsidRPr="00F70385" w:rsidRDefault="00EC133E" w:rsidP="00EC13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C133E" w:rsidRPr="00F70385" w:rsidRDefault="00EC133E" w:rsidP="00EC133E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 xml:space="preserve">Прогнозирование </w:t>
            </w:r>
            <w:r w:rsidRPr="00EC133E">
              <w:rPr>
                <w:sz w:val="24"/>
                <w:szCs w:val="24"/>
              </w:rPr>
              <w:lastRenderedPageBreak/>
              <w:t>доходов не осуществляется в связи с невозможностью достоверно определить объемы поступлений на очередной финансовый год и плановый период</w:t>
            </w:r>
          </w:p>
        </w:tc>
        <w:tc>
          <w:tcPr>
            <w:tcW w:w="2398" w:type="dxa"/>
          </w:tcPr>
          <w:p w:rsidR="00EC133E" w:rsidRPr="00F70385" w:rsidRDefault="00EC133E" w:rsidP="00EC133E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lastRenderedPageBreak/>
              <w:t xml:space="preserve">Прогнозируемый </w:t>
            </w:r>
            <w:r w:rsidRPr="00EC133E">
              <w:rPr>
                <w:sz w:val="24"/>
                <w:szCs w:val="24"/>
              </w:rPr>
              <w:lastRenderedPageBreak/>
              <w:t>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D6764A" w:rsidTr="00AD307D">
        <w:trPr>
          <w:trHeight w:val="296"/>
        </w:trPr>
        <w:tc>
          <w:tcPr>
            <w:tcW w:w="512" w:type="dxa"/>
          </w:tcPr>
          <w:p w:rsidR="00D6764A" w:rsidRPr="00D6764A" w:rsidRDefault="00D32522" w:rsidP="00D67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09" w:type="dxa"/>
          </w:tcPr>
          <w:p w:rsidR="00D6764A" w:rsidRPr="00D6764A" w:rsidRDefault="00D6764A" w:rsidP="00D6764A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6764A" w:rsidRPr="00D6764A" w:rsidRDefault="00D6764A" w:rsidP="00D6764A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1 17 01050 10 0000 180</w:t>
            </w:r>
          </w:p>
        </w:tc>
        <w:tc>
          <w:tcPr>
            <w:tcW w:w="1843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73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007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Прогнозный объем поступлений определяется исходя</w:t>
            </w:r>
            <w:r w:rsidRPr="00D6764A">
              <w:rPr>
                <w:sz w:val="24"/>
                <w:szCs w:val="24"/>
              </w:rPr>
              <w:tab/>
              <w:t>из</w:t>
            </w:r>
          </w:p>
          <w:p w:rsidR="00D6764A" w:rsidRPr="00D6764A" w:rsidRDefault="00D6764A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фактических поступлений доходов</w:t>
            </w:r>
            <w:r w:rsidRPr="00D6764A">
              <w:rPr>
                <w:sz w:val="24"/>
                <w:szCs w:val="24"/>
              </w:rPr>
              <w:tab/>
              <w:t>по итогам отчетного периода текущего финансового года</w:t>
            </w:r>
          </w:p>
        </w:tc>
        <w:tc>
          <w:tcPr>
            <w:tcW w:w="2398" w:type="dxa"/>
          </w:tcPr>
          <w:p w:rsidR="00D6764A" w:rsidRPr="00D6764A" w:rsidRDefault="00D6764A" w:rsidP="00D67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764A">
              <w:rPr>
                <w:sz w:val="24"/>
                <w:szCs w:val="24"/>
              </w:rPr>
              <w:t xml:space="preserve">читываются с последующим уточнением данных в соответствии с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</w:t>
            </w:r>
            <w:r w:rsidRPr="00D6764A">
              <w:rPr>
                <w:sz w:val="24"/>
                <w:szCs w:val="24"/>
              </w:rPr>
              <w:lastRenderedPageBreak/>
              <w:t>Федерации»</w:t>
            </w:r>
          </w:p>
        </w:tc>
      </w:tr>
      <w:tr w:rsidR="00AD307D" w:rsidTr="00AD307D">
        <w:trPr>
          <w:trHeight w:val="296"/>
        </w:trPr>
        <w:tc>
          <w:tcPr>
            <w:tcW w:w="512" w:type="dxa"/>
          </w:tcPr>
          <w:p w:rsidR="00AD307D" w:rsidRPr="00D6764A" w:rsidRDefault="00AD307D" w:rsidP="00D67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09" w:type="dxa"/>
          </w:tcPr>
          <w:p w:rsidR="00AD307D" w:rsidRPr="00D6764A" w:rsidRDefault="00AD307D" w:rsidP="00D6764A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AD307D" w:rsidRPr="00D6764A" w:rsidRDefault="00AD307D" w:rsidP="00D6764A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AD307D" w:rsidRPr="00D6764A" w:rsidRDefault="00AD307D" w:rsidP="00D6764A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1 17 05050 10 0000 180</w:t>
            </w:r>
          </w:p>
        </w:tc>
        <w:tc>
          <w:tcPr>
            <w:tcW w:w="1843" w:type="dxa"/>
          </w:tcPr>
          <w:p w:rsidR="00AD307D" w:rsidRPr="00D6764A" w:rsidRDefault="00AD307D" w:rsidP="00D6764A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73" w:type="dxa"/>
          </w:tcPr>
          <w:p w:rsidR="00AD307D" w:rsidRPr="00EC133E" w:rsidRDefault="00AD307D" w:rsidP="00AD307D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 w:rsidRPr="00EC133E">
              <w:rPr>
                <w:sz w:val="24"/>
              </w:rPr>
              <w:t>Расчет на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основании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  <w:tc>
          <w:tcPr>
            <w:tcW w:w="2007" w:type="dxa"/>
          </w:tcPr>
          <w:p w:rsidR="00AD307D" w:rsidRPr="00EC133E" w:rsidRDefault="00AD307D" w:rsidP="00AD307D">
            <w:pPr>
              <w:pStyle w:val="TableParagraph"/>
            </w:pPr>
          </w:p>
        </w:tc>
        <w:tc>
          <w:tcPr>
            <w:tcW w:w="1946" w:type="dxa"/>
          </w:tcPr>
          <w:p w:rsidR="00AD307D" w:rsidRPr="00EC133E" w:rsidRDefault="00AD307D" w:rsidP="00AD307D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 w:rsidRPr="00EC133E">
              <w:rPr>
                <w:sz w:val="24"/>
              </w:rPr>
              <w:t>Прогнозный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определяется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исходя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из</w:t>
            </w:r>
          </w:p>
          <w:p w:rsidR="00AD307D" w:rsidRPr="00EC133E" w:rsidRDefault="00AD307D" w:rsidP="00AD307D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 </w:t>
            </w:r>
            <w:r w:rsidRPr="00EC133E">
              <w:rPr>
                <w:sz w:val="24"/>
              </w:rPr>
              <w:t>доходов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Pr="00EC133E">
              <w:rPr>
                <w:sz w:val="24"/>
              </w:rPr>
              <w:t>итогам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периода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года.</w:t>
            </w:r>
          </w:p>
        </w:tc>
        <w:tc>
          <w:tcPr>
            <w:tcW w:w="2398" w:type="dxa"/>
          </w:tcPr>
          <w:p w:rsidR="00AD307D" w:rsidRPr="00EC133E" w:rsidRDefault="00AD307D" w:rsidP="00AD307D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 w:rsidRPr="00EC133E">
              <w:rPr>
                <w:sz w:val="24"/>
              </w:rPr>
              <w:t>Источником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прогнозирования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объема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является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  <w:t>отчет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 w:rsidRPr="00EC133E">
              <w:rPr>
                <w:sz w:val="24"/>
              </w:rPr>
              <w:t>исполнении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</w:tr>
      <w:tr w:rsidR="00DB2DFC" w:rsidTr="00DB2DFC">
        <w:trPr>
          <w:trHeight w:val="296"/>
        </w:trPr>
        <w:tc>
          <w:tcPr>
            <w:tcW w:w="512" w:type="dxa"/>
          </w:tcPr>
          <w:p w:rsidR="00DB2DFC" w:rsidRPr="00D6764A" w:rsidRDefault="00D32522" w:rsidP="00DB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 w:rsidR="00DB2DFC" w:rsidRPr="00D6764A" w:rsidRDefault="00DB2DFC" w:rsidP="00DB2DFC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B2DFC" w:rsidRPr="00D6764A" w:rsidRDefault="00DB2DFC" w:rsidP="00DB2DFC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B2DFC" w:rsidRPr="00D6764A" w:rsidRDefault="00DB2DFC" w:rsidP="00DB2DFC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D6764A">
              <w:rPr>
                <w:sz w:val="24"/>
                <w:szCs w:val="24"/>
              </w:rPr>
              <w:t>001 10 0000 150</w:t>
            </w:r>
          </w:p>
        </w:tc>
        <w:tc>
          <w:tcPr>
            <w:tcW w:w="1843" w:type="dxa"/>
          </w:tcPr>
          <w:p w:rsidR="00DB2DFC" w:rsidRPr="00D6764A" w:rsidRDefault="00DB2DFC" w:rsidP="00DB2DFC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3" w:type="dxa"/>
            <w:shd w:val="clear" w:color="auto" w:fill="auto"/>
          </w:tcPr>
          <w:p w:rsidR="00DB2DFC" w:rsidRDefault="00DB2DFC" w:rsidP="00DB2DFC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Прямой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</w:tc>
        <w:tc>
          <w:tcPr>
            <w:tcW w:w="2007" w:type="dxa"/>
            <w:shd w:val="clear" w:color="auto" w:fill="auto"/>
          </w:tcPr>
          <w:p w:rsidR="00DB2DFC" w:rsidRDefault="00DB2DFC" w:rsidP="00DB2DFC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DB2DFC" w:rsidRDefault="00DB2DFC" w:rsidP="00DB2DFC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Прогноз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дотации</w:t>
            </w:r>
            <w:r w:rsidR="00AD307D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выравнивание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областного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 w:rsidR="00AD307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 w:rsidR="00AD307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 w:rsidR="00AD307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 w:rsidR="00DB2DFC" w:rsidRDefault="00AD307D" w:rsidP="00DB2DFC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</w:t>
            </w:r>
            <w:r w:rsidR="00DB2DFC">
              <w:rPr>
                <w:sz w:val="24"/>
              </w:rPr>
              <w:t>юджетной</w:t>
            </w:r>
            <w:r>
              <w:rPr>
                <w:sz w:val="24"/>
              </w:rPr>
              <w:t xml:space="preserve"> обеспеченности</w:t>
            </w:r>
          </w:p>
        </w:tc>
        <w:tc>
          <w:tcPr>
            <w:tcW w:w="2398" w:type="dxa"/>
            <w:shd w:val="clear" w:color="auto" w:fill="auto"/>
          </w:tcPr>
          <w:p w:rsidR="00DB2DFC" w:rsidRDefault="00DB2DFC" w:rsidP="00DB2DFC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поступлений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Областной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(проект</w:t>
            </w:r>
            <w:r w:rsidR="00AD30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закона)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 w:rsidR="00AD307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 w:rsidR="00AD307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 w:rsidR="00AD307D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C45768" w:rsidTr="0087280E">
        <w:trPr>
          <w:trHeight w:val="296"/>
        </w:trPr>
        <w:tc>
          <w:tcPr>
            <w:tcW w:w="512" w:type="dxa"/>
          </w:tcPr>
          <w:p w:rsidR="00C45768" w:rsidRPr="00D6764A" w:rsidRDefault="00C45768" w:rsidP="0087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C45768" w:rsidRPr="00D6764A" w:rsidRDefault="00C45768" w:rsidP="0087280E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C45768" w:rsidRPr="00D6764A" w:rsidRDefault="00C45768" w:rsidP="0087280E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 xml:space="preserve">Администрация Жуковского </w:t>
            </w:r>
            <w:r w:rsidRPr="00D6764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22" w:type="dxa"/>
          </w:tcPr>
          <w:p w:rsidR="00C45768" w:rsidRPr="00D6764A" w:rsidRDefault="00C45768" w:rsidP="0087280E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lastRenderedPageBreak/>
              <w:t>2 02 1500</w:t>
            </w:r>
            <w:r>
              <w:rPr>
                <w:sz w:val="24"/>
                <w:szCs w:val="24"/>
              </w:rPr>
              <w:t>2</w:t>
            </w:r>
            <w:r w:rsidRPr="00DB2DFC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1843" w:type="dxa"/>
          </w:tcPr>
          <w:p w:rsidR="00C45768" w:rsidRPr="00D6764A" w:rsidRDefault="00C45768" w:rsidP="0087280E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Дотации бюджетам </w:t>
            </w:r>
            <w:r w:rsidRPr="00DB2DFC">
              <w:rPr>
                <w:sz w:val="24"/>
                <w:szCs w:val="24"/>
              </w:rPr>
              <w:lastRenderedPageBreak/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473" w:type="dxa"/>
            <w:shd w:val="clear" w:color="auto" w:fill="auto"/>
          </w:tcPr>
          <w:p w:rsidR="00C45768" w:rsidRDefault="00C45768" w:rsidP="0087280E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lastRenderedPageBreak/>
              <w:t>Прямой расчет</w:t>
            </w:r>
          </w:p>
        </w:tc>
        <w:tc>
          <w:tcPr>
            <w:tcW w:w="2007" w:type="dxa"/>
            <w:shd w:val="clear" w:color="auto" w:fill="auto"/>
          </w:tcPr>
          <w:p w:rsidR="00C45768" w:rsidRDefault="00C45768" w:rsidP="0087280E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</w:t>
            </w:r>
            <w:r>
              <w:rPr>
                <w:sz w:val="24"/>
              </w:rPr>
              <w:lastRenderedPageBreak/>
              <w:t xml:space="preserve">осуществляется на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C45768" w:rsidRDefault="00C45768" w:rsidP="00BA6C4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98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 xml:space="preserve">прогнозирования </w:t>
            </w:r>
            <w:r>
              <w:rPr>
                <w:sz w:val="24"/>
              </w:rPr>
              <w:lastRenderedPageBreak/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C45768" w:rsidTr="00DB2DFC">
        <w:trPr>
          <w:trHeight w:val="296"/>
        </w:trPr>
        <w:tc>
          <w:tcPr>
            <w:tcW w:w="512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09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C45768" w:rsidRPr="00DB2DFC" w:rsidRDefault="00C45768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2 02 30024 10 0000 150</w:t>
            </w:r>
          </w:p>
        </w:tc>
        <w:tc>
          <w:tcPr>
            <w:tcW w:w="1843" w:type="dxa"/>
          </w:tcPr>
          <w:p w:rsidR="00C45768" w:rsidRPr="00DB2DFC" w:rsidRDefault="00C45768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3" w:type="dxa"/>
            <w:shd w:val="clear" w:color="auto" w:fill="auto"/>
          </w:tcPr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Прямой расчет</w:t>
            </w:r>
          </w:p>
        </w:tc>
        <w:tc>
          <w:tcPr>
            <w:tcW w:w="2007" w:type="dxa"/>
            <w:shd w:val="clear" w:color="auto" w:fill="auto"/>
          </w:tcPr>
          <w:p w:rsidR="00C45768" w:rsidRDefault="00C45768" w:rsidP="00D32522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C45768" w:rsidRDefault="00C45768" w:rsidP="00BA6C4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Бюджетной </w:t>
            </w:r>
            <w:r>
              <w:rPr>
                <w:sz w:val="24"/>
              </w:rPr>
              <w:lastRenderedPageBreak/>
              <w:t>обеспеченности</w:t>
            </w:r>
          </w:p>
        </w:tc>
        <w:tc>
          <w:tcPr>
            <w:tcW w:w="2398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C45768" w:rsidTr="00DB2DFC">
        <w:trPr>
          <w:trHeight w:val="296"/>
        </w:trPr>
        <w:tc>
          <w:tcPr>
            <w:tcW w:w="512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09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C45768" w:rsidRPr="00DB2DFC" w:rsidRDefault="00C45768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1843" w:type="dxa"/>
          </w:tcPr>
          <w:p w:rsidR="00C45768" w:rsidRPr="00DB2DFC" w:rsidRDefault="00C45768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3" w:type="dxa"/>
            <w:shd w:val="clear" w:color="auto" w:fill="auto"/>
          </w:tcPr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2007" w:type="dxa"/>
            <w:shd w:val="clear" w:color="auto" w:fill="auto"/>
          </w:tcPr>
          <w:p w:rsidR="00C45768" w:rsidRDefault="00C45768" w:rsidP="00D32522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C45768" w:rsidRDefault="00C45768" w:rsidP="00BA6C4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98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C45768" w:rsidTr="00DB2DFC">
        <w:trPr>
          <w:trHeight w:val="296"/>
        </w:trPr>
        <w:tc>
          <w:tcPr>
            <w:tcW w:w="512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2 02 40014 10 0000 150</w:t>
            </w:r>
          </w:p>
        </w:tc>
        <w:tc>
          <w:tcPr>
            <w:tcW w:w="1843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DB2DFC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73" w:type="dxa"/>
            <w:shd w:val="clear" w:color="auto" w:fill="auto"/>
          </w:tcPr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lastRenderedPageBreak/>
              <w:t>Прямой</w:t>
            </w:r>
          </w:p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2007" w:type="dxa"/>
            <w:shd w:val="clear" w:color="auto" w:fill="auto"/>
          </w:tcPr>
          <w:p w:rsidR="00C45768" w:rsidRDefault="00C45768" w:rsidP="00D32522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 xml:space="preserve">методикой распределения </w:t>
            </w:r>
            <w:r>
              <w:rPr>
                <w:sz w:val="24"/>
              </w:rPr>
              <w:lastRenderedPageBreak/>
              <w:t>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C45768" w:rsidRDefault="00C45768" w:rsidP="00BA6C4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98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C45768" w:rsidTr="00DB2DFC">
        <w:trPr>
          <w:trHeight w:val="296"/>
        </w:trPr>
        <w:tc>
          <w:tcPr>
            <w:tcW w:w="512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09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C45768" w:rsidRPr="00D6764A" w:rsidRDefault="00C45768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2 02 49999 10 0000 150</w:t>
            </w:r>
          </w:p>
        </w:tc>
        <w:tc>
          <w:tcPr>
            <w:tcW w:w="1843" w:type="dxa"/>
          </w:tcPr>
          <w:p w:rsidR="00C45768" w:rsidRPr="00D6764A" w:rsidRDefault="00C45768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3" w:type="dxa"/>
            <w:shd w:val="clear" w:color="auto" w:fill="auto"/>
          </w:tcPr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  <w:p w:rsidR="00C45768" w:rsidRDefault="00C45768" w:rsidP="00D32522">
            <w:pPr>
              <w:pStyle w:val="TableParagraph"/>
              <w:spacing w:line="276" w:lineRule="auto"/>
              <w:ind w:left="403" w:right="305" w:hanging="7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2007" w:type="dxa"/>
            <w:shd w:val="clear" w:color="auto" w:fill="auto"/>
          </w:tcPr>
          <w:p w:rsidR="00C45768" w:rsidRDefault="00C45768" w:rsidP="00D32522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C45768" w:rsidRDefault="00C45768" w:rsidP="00BA6C4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98" w:type="dxa"/>
            <w:shd w:val="clear" w:color="auto" w:fill="auto"/>
          </w:tcPr>
          <w:p w:rsidR="00C45768" w:rsidRDefault="00C45768" w:rsidP="00BA6C40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D32522" w:rsidTr="00AD307D">
        <w:trPr>
          <w:trHeight w:val="296"/>
        </w:trPr>
        <w:tc>
          <w:tcPr>
            <w:tcW w:w="512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2 08 05000 10 0000 150</w:t>
            </w:r>
          </w:p>
        </w:tc>
        <w:tc>
          <w:tcPr>
            <w:tcW w:w="1843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DB2DFC">
              <w:rPr>
                <w:sz w:val="24"/>
                <w:szCs w:val="24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73" w:type="dxa"/>
          </w:tcPr>
          <w:p w:rsidR="00D32522" w:rsidRDefault="00D32522" w:rsidP="00D32522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Расчет на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поступлений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7" w:type="dxa"/>
          </w:tcPr>
          <w:p w:rsidR="00D32522" w:rsidRDefault="00D32522" w:rsidP="00D32522">
            <w:pPr>
              <w:pStyle w:val="TableParagraph"/>
            </w:pPr>
          </w:p>
        </w:tc>
        <w:tc>
          <w:tcPr>
            <w:tcW w:w="1946" w:type="dxa"/>
          </w:tcPr>
          <w:p w:rsidR="00D32522" w:rsidRDefault="00D32522" w:rsidP="00D32522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Прогнозный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D32522" w:rsidRDefault="00C45768" w:rsidP="00D32522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Ф</w:t>
            </w:r>
            <w:r w:rsidR="00D32522">
              <w:rPr>
                <w:sz w:val="24"/>
              </w:rPr>
              <w:t>актических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доходов</w:t>
            </w:r>
            <w:r w:rsidR="00D32522">
              <w:rPr>
                <w:sz w:val="24"/>
              </w:rPr>
              <w:tab/>
            </w:r>
            <w:r w:rsidR="00D32522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D32522">
              <w:rPr>
                <w:sz w:val="24"/>
              </w:rPr>
              <w:t>итогам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периода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:rsidR="00D32522" w:rsidRDefault="00D32522" w:rsidP="00D32522">
            <w:pPr>
              <w:pStyle w:val="TableParagraph"/>
              <w:tabs>
                <w:tab w:val="left" w:pos="1050"/>
                <w:tab w:val="left" w:pos="1880"/>
                <w:tab w:val="left" w:pos="2017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поступлений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 Жуковского сельского поселения</w:t>
            </w:r>
          </w:p>
        </w:tc>
      </w:tr>
      <w:tr w:rsidR="00D32522" w:rsidTr="00AD307D">
        <w:trPr>
          <w:trHeight w:val="296"/>
        </w:trPr>
        <w:tc>
          <w:tcPr>
            <w:tcW w:w="512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09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2 18 05010 10 0000 150</w:t>
            </w:r>
          </w:p>
        </w:tc>
        <w:tc>
          <w:tcPr>
            <w:tcW w:w="1843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73" w:type="dxa"/>
          </w:tcPr>
          <w:p w:rsidR="00D32522" w:rsidRDefault="00D32522" w:rsidP="00D32522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Расчет на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поступлений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7" w:type="dxa"/>
          </w:tcPr>
          <w:p w:rsidR="00D32522" w:rsidRDefault="00D32522" w:rsidP="00D32522">
            <w:pPr>
              <w:pStyle w:val="TableParagraph"/>
            </w:pPr>
          </w:p>
        </w:tc>
        <w:tc>
          <w:tcPr>
            <w:tcW w:w="1946" w:type="dxa"/>
          </w:tcPr>
          <w:p w:rsidR="00D32522" w:rsidRDefault="00D32522" w:rsidP="00D32522">
            <w:pPr>
              <w:pStyle w:val="TableParagraph"/>
              <w:tabs>
                <w:tab w:val="left" w:pos="1227"/>
                <w:tab w:val="left" w:pos="1804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Возврат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трансфертов,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 w:rsidR="00C4576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подтвержденной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2398" w:type="dxa"/>
          </w:tcPr>
          <w:p w:rsidR="00D32522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доходов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возвраты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бюджетов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 w:rsidR="00C457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на1января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32522" w:rsidTr="00AD307D">
        <w:trPr>
          <w:trHeight w:val="296"/>
        </w:trPr>
        <w:tc>
          <w:tcPr>
            <w:tcW w:w="512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2 18 60010 10 0000 150</w:t>
            </w:r>
          </w:p>
        </w:tc>
        <w:tc>
          <w:tcPr>
            <w:tcW w:w="1843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DB2DFC">
              <w:rPr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473" w:type="dxa"/>
          </w:tcPr>
          <w:p w:rsidR="00D32522" w:rsidRDefault="00D32522" w:rsidP="00D32522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Расчет на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поступлений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7" w:type="dxa"/>
          </w:tcPr>
          <w:p w:rsidR="00D32522" w:rsidRDefault="00D32522" w:rsidP="00D32522">
            <w:pPr>
              <w:pStyle w:val="TableParagraph"/>
            </w:pPr>
          </w:p>
        </w:tc>
        <w:tc>
          <w:tcPr>
            <w:tcW w:w="1946" w:type="dxa"/>
          </w:tcPr>
          <w:p w:rsidR="00D32522" w:rsidRDefault="00D32522" w:rsidP="00D32522">
            <w:pPr>
              <w:pStyle w:val="TableParagraph"/>
              <w:tabs>
                <w:tab w:val="left" w:pos="1227"/>
                <w:tab w:val="left" w:pos="1804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Возврат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трансфертов,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 w:rsidR="00C4576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подтвержденной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потребности</w:t>
            </w:r>
          </w:p>
        </w:tc>
        <w:tc>
          <w:tcPr>
            <w:tcW w:w="2398" w:type="dxa"/>
          </w:tcPr>
          <w:p w:rsidR="00C45768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доходов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возвраты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бюджетов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 w:rsidR="00C457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</w:p>
          <w:p w:rsidR="00C45768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на1января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45768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текущего</w:t>
            </w:r>
          </w:p>
          <w:p w:rsidR="00C45768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  <w:p w:rsidR="00D32522" w:rsidRDefault="00D32522" w:rsidP="00D32522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32522" w:rsidTr="00AD307D">
        <w:trPr>
          <w:trHeight w:val="296"/>
        </w:trPr>
        <w:tc>
          <w:tcPr>
            <w:tcW w:w="512" w:type="dxa"/>
          </w:tcPr>
          <w:p w:rsidR="00D32522" w:rsidRPr="00D6764A" w:rsidRDefault="00D32522" w:rsidP="00D32522">
            <w:pPr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09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632" w:type="dxa"/>
          </w:tcPr>
          <w:p w:rsidR="00D32522" w:rsidRPr="00D6764A" w:rsidRDefault="00D32522" w:rsidP="00D32522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222" w:type="dxa"/>
          </w:tcPr>
          <w:p w:rsidR="00D32522" w:rsidRPr="00DB2DFC" w:rsidRDefault="00D32522" w:rsidP="00D32522">
            <w:pPr>
              <w:jc w:val="center"/>
              <w:rPr>
                <w:sz w:val="24"/>
                <w:szCs w:val="24"/>
              </w:rPr>
            </w:pPr>
            <w:r w:rsidRPr="0087280E">
              <w:rPr>
                <w:sz w:val="24"/>
                <w:szCs w:val="24"/>
              </w:rPr>
              <w:t>2 19 35118 10 0000 150</w:t>
            </w:r>
          </w:p>
        </w:tc>
        <w:tc>
          <w:tcPr>
            <w:tcW w:w="1843" w:type="dxa"/>
          </w:tcPr>
          <w:p w:rsidR="00D32522" w:rsidRPr="00DB2DFC" w:rsidRDefault="00D32522" w:rsidP="00D32522">
            <w:pPr>
              <w:rPr>
                <w:sz w:val="24"/>
                <w:szCs w:val="24"/>
              </w:rPr>
            </w:pPr>
            <w:r w:rsidRPr="0087280E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73" w:type="dxa"/>
          </w:tcPr>
          <w:p w:rsidR="00D32522" w:rsidRDefault="00D32522" w:rsidP="00C45768">
            <w:pPr>
              <w:pStyle w:val="TableParagraph"/>
              <w:spacing w:line="276" w:lineRule="auto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Расчет на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 w:rsidR="00C45768">
              <w:rPr>
                <w:sz w:val="24"/>
              </w:rPr>
              <w:t xml:space="preserve">  фактических </w:t>
            </w:r>
            <w:r>
              <w:rPr>
                <w:sz w:val="24"/>
              </w:rPr>
              <w:t>значений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007" w:type="dxa"/>
          </w:tcPr>
          <w:p w:rsidR="00D32522" w:rsidRDefault="00D32522" w:rsidP="00D32522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:rsidR="00D32522" w:rsidRDefault="00D32522" w:rsidP="00D32522">
            <w:pPr>
              <w:pStyle w:val="TableParagraph"/>
              <w:tabs>
                <w:tab w:val="left" w:pos="1227"/>
                <w:tab w:val="left" w:pos="1804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Возврат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трансфертов,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 w:rsidR="00C4576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 w:rsidR="00C4576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использованной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2398" w:type="dxa"/>
          </w:tcPr>
          <w:p w:rsidR="00D32522" w:rsidRDefault="00D32522" w:rsidP="00D32522">
            <w:pPr>
              <w:pStyle w:val="TableParagraph"/>
              <w:tabs>
                <w:tab w:val="left" w:pos="1477"/>
                <w:tab w:val="left" w:pos="1831"/>
              </w:tabs>
              <w:spacing w:line="276" w:lineRule="auto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остатков</w:t>
            </w:r>
            <w:r w:rsidR="00C457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  <w:r w:rsidR="00C457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</w:p>
          <w:p w:rsidR="00D32522" w:rsidRDefault="00C45768" w:rsidP="00D32522">
            <w:pPr>
              <w:pStyle w:val="TableParagraph"/>
              <w:tabs>
                <w:tab w:val="left" w:pos="1568"/>
                <w:tab w:val="left" w:pos="2134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D32522">
              <w:rPr>
                <w:sz w:val="24"/>
              </w:rPr>
              <w:t>ежбюджетных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трансфертов,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имеющих</w:t>
            </w:r>
            <w:r w:rsidR="00D32522">
              <w:rPr>
                <w:sz w:val="24"/>
              </w:rPr>
              <w:tab/>
            </w:r>
            <w:r w:rsidR="00D32522">
              <w:rPr>
                <w:spacing w:val="-1"/>
                <w:sz w:val="24"/>
              </w:rPr>
              <w:t>целевое</w:t>
            </w:r>
            <w:r>
              <w:rPr>
                <w:spacing w:val="-1"/>
                <w:sz w:val="24"/>
              </w:rPr>
              <w:t xml:space="preserve"> </w:t>
            </w:r>
            <w:r w:rsidR="00D32522">
              <w:rPr>
                <w:sz w:val="24"/>
              </w:rPr>
              <w:t>назначение,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прошлых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лет,</w:t>
            </w:r>
            <w:r w:rsidR="00D32522">
              <w:rPr>
                <w:sz w:val="24"/>
              </w:rPr>
              <w:tab/>
            </w:r>
            <w:r w:rsidR="00D32522">
              <w:rPr>
                <w:sz w:val="24"/>
              </w:rPr>
              <w:tab/>
            </w:r>
            <w:r w:rsidR="00D32522">
              <w:rPr>
                <w:spacing w:val="-2"/>
                <w:sz w:val="24"/>
              </w:rPr>
              <w:t>не</w:t>
            </w:r>
          </w:p>
          <w:p w:rsidR="00D32522" w:rsidRDefault="00C45768" w:rsidP="00D32522">
            <w:pPr>
              <w:pStyle w:val="TableParagraph"/>
              <w:tabs>
                <w:tab w:val="right" w:pos="2369"/>
              </w:tabs>
              <w:spacing w:line="276" w:lineRule="auto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использованных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D32522">
              <w:rPr>
                <w:sz w:val="24"/>
              </w:rPr>
              <w:t>января текущего года</w:t>
            </w:r>
          </w:p>
        </w:tc>
      </w:tr>
      <w:bookmarkEnd w:id="0"/>
    </w:tbl>
    <w:p w:rsidR="00167F9C" w:rsidRDefault="00167F9C">
      <w:pPr>
        <w:rPr>
          <w:sz w:val="24"/>
        </w:rPr>
        <w:sectPr w:rsidR="00167F9C">
          <w:headerReference w:type="default" r:id="rId9"/>
          <w:pgSz w:w="16840" w:h="11910" w:orient="landscape"/>
          <w:pgMar w:top="1100" w:right="660" w:bottom="280" w:left="1000" w:header="0" w:footer="0" w:gutter="0"/>
          <w:cols w:space="720"/>
        </w:sectPr>
      </w:pPr>
    </w:p>
    <w:p w:rsidR="00167F9C" w:rsidRDefault="00F15119">
      <w:pPr>
        <w:pStyle w:val="a3"/>
        <w:rPr>
          <w:sz w:val="20"/>
        </w:rPr>
      </w:pPr>
      <w:r w:rsidRPr="00F15119">
        <w:lastRenderedPageBreak/>
        <w:pict>
          <v:line id="_x0000_s2056" style="position:absolute;z-index:-251658752;mso-position-horizontal-relative:page;mso-position-vertical-relative:page" from="529.35pt,495.5pt" to="582.3pt,495.5pt" strokeweight=".23142mm">
            <w10:wrap anchorx="page" anchory="page"/>
          </v:line>
        </w:pict>
      </w:r>
    </w:p>
    <w:sectPr w:rsidR="00167F9C" w:rsidSect="00455397">
      <w:headerReference w:type="default" r:id="rId10"/>
      <w:pgSz w:w="16840" w:h="11910" w:orient="landscape"/>
      <w:pgMar w:top="1100" w:right="660" w:bottom="280" w:left="1000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84" w:rsidRDefault="00F84684">
      <w:r>
        <w:separator/>
      </w:r>
    </w:p>
  </w:endnote>
  <w:endnote w:type="continuationSeparator" w:id="1">
    <w:p w:rsidR="00F84684" w:rsidRDefault="00F8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84" w:rsidRDefault="00F84684">
      <w:r>
        <w:separator/>
      </w:r>
    </w:p>
  </w:footnote>
  <w:footnote w:type="continuationSeparator" w:id="1">
    <w:p w:rsidR="00F84684" w:rsidRDefault="00F8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7D" w:rsidRDefault="00AD307D">
    <w:pPr>
      <w:pStyle w:val="a3"/>
      <w:spacing w:line="14" w:lineRule="auto"/>
      <w:rPr>
        <w:sz w:val="20"/>
      </w:rPr>
    </w:pPr>
    <w:r w:rsidRPr="00F15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5pt;margin-top:27.75pt;width:11pt;height:13.1pt;z-index:-18030080;mso-position-horizontal-relative:page;mso-position-vertical-relative:page" filled="f" stroked="f">
          <v:textbox inset="0,0,0,0">
            <w:txbxContent>
              <w:p w:rsidR="00AD307D" w:rsidRDefault="00AD307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7D" w:rsidRDefault="00AD307D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7D" w:rsidRDefault="00AD307D">
    <w:pPr>
      <w:pStyle w:val="a3"/>
      <w:spacing w:line="14" w:lineRule="auto"/>
      <w:rPr>
        <w:sz w:val="20"/>
      </w:rPr>
    </w:pPr>
    <w:r w:rsidRPr="00F15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27.75pt;width:16pt;height:13.1pt;z-index:-18029568;mso-position-horizontal-relative:page;mso-position-vertical-relative:page" filled="f" stroked="f">
          <v:textbox style="mso-next-textbox:#_x0000_s1025" inset="0,0,0,0">
            <w:txbxContent>
              <w:p w:rsidR="00AD307D" w:rsidRDefault="00AD307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5768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29C"/>
    <w:multiLevelType w:val="multilevel"/>
    <w:tmpl w:val="701ECBF8"/>
    <w:lvl w:ilvl="0">
      <w:start w:val="1"/>
      <w:numFmt w:val="decimal"/>
      <w:lvlText w:val="%1"/>
      <w:lvlJc w:val="left"/>
      <w:pPr>
        <w:ind w:left="2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62"/>
      </w:pPr>
      <w:rPr>
        <w:rFonts w:hint="default"/>
        <w:lang w:val="ru-RU" w:eastAsia="en-US" w:bidi="ar-SA"/>
      </w:rPr>
    </w:lvl>
  </w:abstractNum>
  <w:abstractNum w:abstractNumId="1">
    <w:nsid w:val="7B280A45"/>
    <w:multiLevelType w:val="hybridMultilevel"/>
    <w:tmpl w:val="78967622"/>
    <w:lvl w:ilvl="0" w:tplc="64301454">
      <w:start w:val="1"/>
      <w:numFmt w:val="decimal"/>
      <w:lvlText w:val="%1."/>
      <w:lvlJc w:val="left"/>
      <w:pPr>
        <w:ind w:left="241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E087C">
      <w:start w:val="1"/>
      <w:numFmt w:val="decimal"/>
      <w:lvlText w:val="%2."/>
      <w:lvlJc w:val="left"/>
      <w:pPr>
        <w:ind w:left="40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4269D0">
      <w:numFmt w:val="bullet"/>
      <w:lvlText w:val="•"/>
      <w:lvlJc w:val="left"/>
      <w:pPr>
        <w:ind w:left="4736" w:hanging="280"/>
      </w:pPr>
      <w:rPr>
        <w:rFonts w:hint="default"/>
        <w:lang w:val="ru-RU" w:eastAsia="en-US" w:bidi="ar-SA"/>
      </w:rPr>
    </w:lvl>
    <w:lvl w:ilvl="3" w:tplc="CF045F22">
      <w:numFmt w:val="bullet"/>
      <w:lvlText w:val="•"/>
      <w:lvlJc w:val="left"/>
      <w:pPr>
        <w:ind w:left="5392" w:hanging="280"/>
      </w:pPr>
      <w:rPr>
        <w:rFonts w:hint="default"/>
        <w:lang w:val="ru-RU" w:eastAsia="en-US" w:bidi="ar-SA"/>
      </w:rPr>
    </w:lvl>
    <w:lvl w:ilvl="4" w:tplc="24E48D32">
      <w:numFmt w:val="bullet"/>
      <w:lvlText w:val="•"/>
      <w:lvlJc w:val="left"/>
      <w:pPr>
        <w:ind w:left="6048" w:hanging="280"/>
      </w:pPr>
      <w:rPr>
        <w:rFonts w:hint="default"/>
        <w:lang w:val="ru-RU" w:eastAsia="en-US" w:bidi="ar-SA"/>
      </w:rPr>
    </w:lvl>
    <w:lvl w:ilvl="5" w:tplc="4852F472">
      <w:numFmt w:val="bullet"/>
      <w:lvlText w:val="•"/>
      <w:lvlJc w:val="left"/>
      <w:pPr>
        <w:ind w:left="6704" w:hanging="280"/>
      </w:pPr>
      <w:rPr>
        <w:rFonts w:hint="default"/>
        <w:lang w:val="ru-RU" w:eastAsia="en-US" w:bidi="ar-SA"/>
      </w:rPr>
    </w:lvl>
    <w:lvl w:ilvl="6" w:tplc="8270A48A">
      <w:numFmt w:val="bullet"/>
      <w:lvlText w:val="•"/>
      <w:lvlJc w:val="left"/>
      <w:pPr>
        <w:ind w:left="7361" w:hanging="280"/>
      </w:pPr>
      <w:rPr>
        <w:rFonts w:hint="default"/>
        <w:lang w:val="ru-RU" w:eastAsia="en-US" w:bidi="ar-SA"/>
      </w:rPr>
    </w:lvl>
    <w:lvl w:ilvl="7" w:tplc="E16EC110">
      <w:numFmt w:val="bullet"/>
      <w:lvlText w:val="•"/>
      <w:lvlJc w:val="left"/>
      <w:pPr>
        <w:ind w:left="8017" w:hanging="280"/>
      </w:pPr>
      <w:rPr>
        <w:rFonts w:hint="default"/>
        <w:lang w:val="ru-RU" w:eastAsia="en-US" w:bidi="ar-SA"/>
      </w:rPr>
    </w:lvl>
    <w:lvl w:ilvl="8" w:tplc="34E8F3A0">
      <w:numFmt w:val="bullet"/>
      <w:lvlText w:val="•"/>
      <w:lvlJc w:val="left"/>
      <w:pPr>
        <w:ind w:left="8673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7F9C"/>
    <w:rsid w:val="000D4E79"/>
    <w:rsid w:val="00114E49"/>
    <w:rsid w:val="00167F9C"/>
    <w:rsid w:val="003B3141"/>
    <w:rsid w:val="003C68BB"/>
    <w:rsid w:val="00455397"/>
    <w:rsid w:val="004C3BA7"/>
    <w:rsid w:val="005D1450"/>
    <w:rsid w:val="005D386F"/>
    <w:rsid w:val="0087280E"/>
    <w:rsid w:val="008D1E55"/>
    <w:rsid w:val="00A57855"/>
    <w:rsid w:val="00A76B04"/>
    <w:rsid w:val="00AD307D"/>
    <w:rsid w:val="00AF394C"/>
    <w:rsid w:val="00C45768"/>
    <w:rsid w:val="00D32522"/>
    <w:rsid w:val="00D6764A"/>
    <w:rsid w:val="00D86F01"/>
    <w:rsid w:val="00DB2DFC"/>
    <w:rsid w:val="00E670AF"/>
    <w:rsid w:val="00EC133E"/>
    <w:rsid w:val="00EE0EAC"/>
    <w:rsid w:val="00F15119"/>
    <w:rsid w:val="00F70385"/>
    <w:rsid w:val="00F84684"/>
    <w:rsid w:val="00FE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3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397"/>
    <w:rPr>
      <w:sz w:val="28"/>
      <w:szCs w:val="28"/>
    </w:rPr>
  </w:style>
  <w:style w:type="paragraph" w:styleId="a4">
    <w:name w:val="Title"/>
    <w:basedOn w:val="a"/>
    <w:uiPriority w:val="1"/>
    <w:qFormat/>
    <w:rsid w:val="00455397"/>
    <w:pPr>
      <w:spacing w:before="86"/>
      <w:ind w:left="246" w:right="7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5397"/>
    <w:pPr>
      <w:ind w:left="24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5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A94617E7B7B138384A9C6F45C4F8A2E54364A90B8B86191CE7FDEF3714CB74408B2D5B01487Q7P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8</cp:revision>
  <dcterms:created xsi:type="dcterms:W3CDTF">2022-12-23T11:54:00Z</dcterms:created>
  <dcterms:modified xsi:type="dcterms:W3CDTF">2022-12-26T09:05:00Z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2022-12-23T00:00:00Z</vt:filetime>
  </property>
</Properties>
</file>