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45" w:rsidRDefault="00E74045">
      <w:pPr>
        <w:pStyle w:val="a3"/>
        <w:ind w:left="4010"/>
        <w:rPr>
          <w:sz w:val="20"/>
        </w:rPr>
      </w:pPr>
    </w:p>
    <w:p w:rsidR="00E74045" w:rsidRDefault="00E74045">
      <w:pPr>
        <w:pStyle w:val="a3"/>
        <w:spacing w:before="8"/>
        <w:rPr>
          <w:sz w:val="23"/>
        </w:rPr>
      </w:pPr>
    </w:p>
    <w:p w:rsidR="002F50B4" w:rsidRPr="001A2391" w:rsidRDefault="002F50B4" w:rsidP="002F50B4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РОССИЙСКАЯ ФЕДЕРАЦИЯ</w:t>
      </w:r>
    </w:p>
    <w:p w:rsidR="002F50B4" w:rsidRPr="001A2391" w:rsidRDefault="002F50B4" w:rsidP="002F50B4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РОСТОВСКАЯ ОБЛАСТЬ</w:t>
      </w:r>
    </w:p>
    <w:p w:rsidR="002F50B4" w:rsidRPr="001A2391" w:rsidRDefault="002F50B4" w:rsidP="002F50B4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ДУБОВСКИЙ РАЙОН</w:t>
      </w:r>
    </w:p>
    <w:p w:rsidR="002F50B4" w:rsidRPr="001A2391" w:rsidRDefault="002F50B4" w:rsidP="002F50B4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МУНИЦИПАЛЬНОЕ ОБРАЗОВАНИЕ</w:t>
      </w:r>
    </w:p>
    <w:p w:rsidR="002F50B4" w:rsidRPr="001A2391" w:rsidRDefault="002F50B4" w:rsidP="002F50B4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«</w:t>
      </w:r>
      <w:r>
        <w:rPr>
          <w:sz w:val="28"/>
          <w:szCs w:val="28"/>
        </w:rPr>
        <w:t>ЖУКОВСК</w:t>
      </w:r>
      <w:r w:rsidRPr="001A2391">
        <w:rPr>
          <w:sz w:val="28"/>
          <w:szCs w:val="28"/>
        </w:rPr>
        <w:t>ОЕ СЕЛЬСКОЕ ПОСЕЛЕНИЕ»</w:t>
      </w:r>
    </w:p>
    <w:p w:rsidR="002F50B4" w:rsidRPr="001A2391" w:rsidRDefault="002F50B4" w:rsidP="002F50B4">
      <w:pPr>
        <w:jc w:val="center"/>
        <w:rPr>
          <w:sz w:val="28"/>
          <w:szCs w:val="28"/>
        </w:rPr>
      </w:pPr>
    </w:p>
    <w:p w:rsidR="002F50B4" w:rsidRPr="001A2391" w:rsidRDefault="002F50B4" w:rsidP="002F50B4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ЖУКОВСК</w:t>
      </w:r>
      <w:r w:rsidRPr="001A2391">
        <w:rPr>
          <w:sz w:val="28"/>
          <w:szCs w:val="28"/>
        </w:rPr>
        <w:t>ОГО СЕЛЬСКОГО ПОСЕЛЕНИЯ</w:t>
      </w:r>
    </w:p>
    <w:p w:rsidR="002F50B4" w:rsidRPr="001A2391" w:rsidRDefault="002F50B4" w:rsidP="002F50B4">
      <w:pPr>
        <w:jc w:val="center"/>
        <w:rPr>
          <w:sz w:val="28"/>
          <w:szCs w:val="28"/>
        </w:rPr>
      </w:pPr>
    </w:p>
    <w:p w:rsidR="002F50B4" w:rsidRPr="001A2391" w:rsidRDefault="002F50B4" w:rsidP="002F50B4">
      <w:pPr>
        <w:jc w:val="center"/>
        <w:rPr>
          <w:bCs/>
          <w:sz w:val="28"/>
          <w:szCs w:val="28"/>
        </w:rPr>
      </w:pPr>
      <w:r w:rsidRPr="001A2391">
        <w:rPr>
          <w:bCs/>
          <w:sz w:val="28"/>
          <w:szCs w:val="28"/>
        </w:rPr>
        <w:t>ПОСТАНОВЛЕНИЕ</w:t>
      </w:r>
    </w:p>
    <w:p w:rsidR="002F50B4" w:rsidRPr="001A2391" w:rsidRDefault="002F50B4" w:rsidP="002F50B4">
      <w:pPr>
        <w:jc w:val="center"/>
        <w:rPr>
          <w:sz w:val="28"/>
          <w:szCs w:val="28"/>
        </w:rPr>
      </w:pPr>
    </w:p>
    <w:p w:rsidR="002F50B4" w:rsidRPr="001A2391" w:rsidRDefault="007F507E" w:rsidP="002F50B4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2F50B4" w:rsidRPr="001A2391">
        <w:rPr>
          <w:sz w:val="28"/>
          <w:szCs w:val="28"/>
        </w:rPr>
        <w:t>.</w:t>
      </w:r>
      <w:r w:rsidR="002F50B4">
        <w:rPr>
          <w:sz w:val="28"/>
          <w:szCs w:val="28"/>
        </w:rPr>
        <w:t>12</w:t>
      </w:r>
      <w:r w:rsidR="002F50B4" w:rsidRPr="001A2391">
        <w:rPr>
          <w:sz w:val="28"/>
          <w:szCs w:val="28"/>
        </w:rPr>
        <w:t>.20</w:t>
      </w:r>
      <w:r w:rsidR="002F50B4">
        <w:rPr>
          <w:sz w:val="28"/>
          <w:szCs w:val="28"/>
        </w:rPr>
        <w:t>22</w:t>
      </w:r>
      <w:r w:rsidR="002F50B4" w:rsidRPr="001A2391">
        <w:rPr>
          <w:sz w:val="28"/>
          <w:szCs w:val="28"/>
        </w:rPr>
        <w:t xml:space="preserve">  </w:t>
      </w:r>
      <w:r w:rsidR="002F50B4">
        <w:rPr>
          <w:sz w:val="28"/>
          <w:szCs w:val="28"/>
        </w:rPr>
        <w:t xml:space="preserve">                                                                                             </w:t>
      </w:r>
      <w:r w:rsidR="002F50B4" w:rsidRPr="001A2391">
        <w:rPr>
          <w:sz w:val="28"/>
          <w:szCs w:val="28"/>
        </w:rPr>
        <w:t xml:space="preserve">№ </w:t>
      </w:r>
      <w:r>
        <w:rPr>
          <w:sz w:val="28"/>
          <w:szCs w:val="28"/>
        </w:rPr>
        <w:t>145</w:t>
      </w:r>
      <w:r w:rsidR="002F50B4" w:rsidRPr="001A2391">
        <w:rPr>
          <w:sz w:val="28"/>
          <w:szCs w:val="28"/>
        </w:rPr>
        <w:t xml:space="preserve">  </w:t>
      </w:r>
    </w:p>
    <w:p w:rsidR="002F50B4" w:rsidRPr="001A2391" w:rsidRDefault="002F50B4" w:rsidP="002F50B4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 xml:space="preserve">ст. </w:t>
      </w:r>
      <w:r>
        <w:rPr>
          <w:sz w:val="28"/>
          <w:szCs w:val="28"/>
        </w:rPr>
        <w:t>Жуковск</w:t>
      </w:r>
      <w:r w:rsidRPr="001A2391">
        <w:rPr>
          <w:sz w:val="28"/>
          <w:szCs w:val="28"/>
        </w:rPr>
        <w:t>ая</w:t>
      </w:r>
    </w:p>
    <w:p w:rsidR="002F50B4" w:rsidRDefault="002F50B4" w:rsidP="002F50B4">
      <w:pPr>
        <w:spacing w:line="228" w:lineRule="auto"/>
        <w:jc w:val="center"/>
        <w:rPr>
          <w:color w:val="000000"/>
          <w:sz w:val="24"/>
          <w:szCs w:val="28"/>
        </w:rPr>
      </w:pPr>
    </w:p>
    <w:p w:rsidR="002F50B4" w:rsidRDefault="002F50B4" w:rsidP="002F50B4">
      <w:pPr>
        <w:spacing w:line="228" w:lineRule="auto"/>
        <w:jc w:val="center"/>
        <w:rPr>
          <w:color w:val="000000"/>
          <w:sz w:val="24"/>
          <w:szCs w:val="28"/>
        </w:rPr>
      </w:pPr>
    </w:p>
    <w:p w:rsidR="002F50B4" w:rsidRDefault="002F50B4" w:rsidP="002F50B4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2F50B4" w:rsidRDefault="002F50B4" w:rsidP="002F50B4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Жуковского сельского поселения от 01.04.2020 года № 22</w:t>
      </w:r>
    </w:p>
    <w:p w:rsidR="00E74045" w:rsidRDefault="00E74045">
      <w:pPr>
        <w:pStyle w:val="Heading1"/>
        <w:spacing w:before="88"/>
        <w:ind w:left="2144" w:right="1635"/>
      </w:pPr>
    </w:p>
    <w:p w:rsidR="00E74045" w:rsidRDefault="00E74045">
      <w:pPr>
        <w:pStyle w:val="a3"/>
        <w:rPr>
          <w:b/>
        </w:rPr>
      </w:pPr>
    </w:p>
    <w:p w:rsidR="00E74045" w:rsidRDefault="002F50B4">
      <w:pPr>
        <w:pStyle w:val="a3"/>
        <w:ind w:left="101" w:right="104" w:firstLine="900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сводной</w:t>
      </w:r>
      <w:r>
        <w:rPr>
          <w:spacing w:val="-67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росписей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источников         финансирования         дефицита         местного         бюджета), Администрация Жуковского сельского поселения</w:t>
      </w:r>
      <w:r>
        <w:rPr>
          <w:spacing w:val="1"/>
        </w:rPr>
        <w:t xml:space="preserve">  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  <w:spacing w:val="-1"/>
        </w:rPr>
        <w:t xml:space="preserve"> </w:t>
      </w:r>
      <w:r>
        <w:rPr>
          <w:b/>
        </w:rPr>
        <w:t xml:space="preserve">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т:</w:t>
      </w:r>
    </w:p>
    <w:p w:rsidR="00E74045" w:rsidRDefault="00E74045">
      <w:pPr>
        <w:pStyle w:val="a3"/>
        <w:rPr>
          <w:b/>
          <w:sz w:val="36"/>
        </w:rPr>
      </w:pPr>
    </w:p>
    <w:p w:rsidR="00E74045" w:rsidRDefault="002F50B4">
      <w:pPr>
        <w:pStyle w:val="a5"/>
        <w:numPr>
          <w:ilvl w:val="0"/>
          <w:numId w:val="1"/>
        </w:numPr>
        <w:tabs>
          <w:tab w:val="left" w:pos="1382"/>
        </w:tabs>
        <w:ind w:right="104" w:firstLine="900"/>
        <w:jc w:val="both"/>
        <w:rPr>
          <w:sz w:val="28"/>
        </w:rPr>
      </w:pPr>
      <w:proofErr w:type="gramStart"/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Pr="00A061F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061F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Жуковского</w:t>
      </w:r>
      <w:r w:rsidRPr="00A061F9">
        <w:rPr>
          <w:sz w:val="28"/>
          <w:szCs w:val="28"/>
        </w:rPr>
        <w:t xml:space="preserve">  сельского поселения от </w:t>
      </w:r>
      <w:r>
        <w:rPr>
          <w:sz w:val="28"/>
          <w:szCs w:val="28"/>
        </w:rPr>
        <w:t>01.04.2020 года № 22</w:t>
      </w:r>
      <w:r w:rsidRPr="00A061F9">
        <w:rPr>
          <w:sz w:val="28"/>
          <w:szCs w:val="28"/>
        </w:rPr>
        <w:t xml:space="preserve"> «Об утверждении Порядка составления и ведения сводной  бюджетной росписи местного бюджета и бюджетных росписей главных распорядителей средств местного бюджета (главн</w:t>
      </w:r>
      <w:r>
        <w:rPr>
          <w:sz w:val="28"/>
          <w:szCs w:val="28"/>
        </w:rPr>
        <w:t>ого</w:t>
      </w:r>
      <w:r w:rsidRPr="00A061F9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</w:t>
      </w:r>
      <w:r w:rsidRPr="00A061F9">
        <w:rPr>
          <w:sz w:val="28"/>
          <w:szCs w:val="28"/>
        </w:rPr>
        <w:t xml:space="preserve"> источников финансирования дефицита местного бюджета)»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изложив абзац одиннадцатый подпункта 3.2 пункта 3 раздела I приложения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-1"/>
          <w:sz w:val="28"/>
        </w:rPr>
        <w:t xml:space="preserve"> </w:t>
      </w:r>
      <w:r>
        <w:rPr>
          <w:sz w:val="28"/>
        </w:rPr>
        <w:t>в редакции:</w:t>
      </w:r>
      <w:proofErr w:type="gramEnd"/>
    </w:p>
    <w:p w:rsidR="00E74045" w:rsidRDefault="002F50B4">
      <w:pPr>
        <w:pStyle w:val="a3"/>
        <w:ind w:left="952"/>
        <w:jc w:val="both"/>
      </w:pPr>
      <w:r>
        <w:t>«по коду</w:t>
      </w:r>
      <w:r>
        <w:rPr>
          <w:spacing w:val="-1"/>
        </w:rPr>
        <w:t xml:space="preserve"> </w:t>
      </w:r>
      <w:r>
        <w:t>170 –</w:t>
      </w:r>
    </w:p>
    <w:p w:rsidR="00E74045" w:rsidRDefault="002F50B4">
      <w:pPr>
        <w:pStyle w:val="a3"/>
        <w:ind w:left="101" w:right="106" w:firstLine="851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субсидий,</w:t>
      </w:r>
      <w:r>
        <w:rPr>
          <w:spacing w:val="1"/>
        </w:rPr>
        <w:t xml:space="preserve"> </w:t>
      </w:r>
      <w:r>
        <w:t>субвенций, иных межбюджетных трансфертов, имеющих целевое назначение –</w:t>
      </w:r>
      <w:r>
        <w:rPr>
          <w:spacing w:val="1"/>
        </w:rPr>
        <w:t xml:space="preserve"> </w:t>
      </w:r>
      <w:r>
        <w:t>уведомление;</w:t>
      </w:r>
    </w:p>
    <w:p w:rsidR="00E74045" w:rsidRDefault="002F50B4">
      <w:pPr>
        <w:pStyle w:val="a3"/>
        <w:ind w:left="101" w:right="105" w:firstLine="851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безвозмездных</w:t>
      </w:r>
      <w:r>
        <w:rPr>
          <w:spacing w:val="1"/>
        </w:rPr>
        <w:t xml:space="preserve"> </w:t>
      </w:r>
      <w:r>
        <w:t>поступлений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3"/>
        </w:rPr>
        <w:t xml:space="preserve"> </w:t>
      </w:r>
      <w:r>
        <w:t>лиц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выписка</w:t>
      </w:r>
      <w:r>
        <w:rPr>
          <w:spacing w:val="14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лицевого</w:t>
      </w:r>
      <w:r>
        <w:rPr>
          <w:spacing w:val="14"/>
        </w:rPr>
        <w:t xml:space="preserve"> </w:t>
      </w:r>
      <w:r>
        <w:t>счета</w:t>
      </w:r>
      <w:r>
        <w:rPr>
          <w:spacing w:val="14"/>
        </w:rPr>
        <w:t xml:space="preserve"> </w:t>
      </w:r>
      <w:r>
        <w:t>получателя</w:t>
      </w:r>
      <w:r>
        <w:rPr>
          <w:spacing w:val="14"/>
        </w:rPr>
        <w:t xml:space="preserve"> </w:t>
      </w:r>
      <w:r>
        <w:t>бюджетных</w:t>
      </w:r>
      <w:r>
        <w:rPr>
          <w:spacing w:val="14"/>
        </w:rPr>
        <w:t xml:space="preserve"> </w:t>
      </w:r>
      <w:r>
        <w:t>сре</w:t>
      </w:r>
      <w:proofErr w:type="gramStart"/>
      <w:r>
        <w:t>дств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</w:t>
      </w:r>
      <w:proofErr w:type="gramEnd"/>
      <w:r>
        <w:t>асти</w:t>
      </w:r>
      <w:r>
        <w:rPr>
          <w:spacing w:val="1"/>
        </w:rPr>
        <w:t xml:space="preserve"> </w:t>
      </w:r>
      <w:r>
        <w:t>безвозмездных</w:t>
      </w:r>
      <w:r>
        <w:rPr>
          <w:spacing w:val="1"/>
        </w:rPr>
        <w:t xml:space="preserve"> </w:t>
      </w:r>
      <w:r>
        <w:t>поступлений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фактически</w:t>
      </w:r>
      <w:r>
        <w:rPr>
          <w:spacing w:val="-3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бюджета,</w:t>
      </w:r>
      <w:r>
        <w:rPr>
          <w:spacing w:val="-2"/>
        </w:rPr>
        <w:t xml:space="preserve"> </w:t>
      </w:r>
      <w:r>
        <w:t>платежное</w:t>
      </w:r>
      <w:r>
        <w:rPr>
          <w:spacing w:val="-2"/>
        </w:rPr>
        <w:t xml:space="preserve"> </w:t>
      </w:r>
      <w:r>
        <w:t>поручение;</w:t>
      </w:r>
    </w:p>
    <w:p w:rsidR="00E74045" w:rsidRDefault="002F50B4">
      <w:pPr>
        <w:pStyle w:val="a3"/>
        <w:ind w:left="101" w:right="105" w:firstLine="851"/>
        <w:jc w:val="both"/>
      </w:pPr>
      <w:r>
        <w:t>в случае сокращения (возврата при отсутствии потребности) указанных</w:t>
      </w:r>
      <w:r>
        <w:rPr>
          <w:spacing w:val="1"/>
        </w:rPr>
        <w:t xml:space="preserve"> </w:t>
      </w:r>
      <w:r>
        <w:t>средств – дополнительное соглашение об уменьшении объема средств, выписка</w:t>
      </w:r>
      <w:r>
        <w:rPr>
          <w:spacing w:val="-67"/>
        </w:rPr>
        <w:t xml:space="preserve"> </w:t>
      </w:r>
      <w:r>
        <w:t>из лицевого счета получателя бюджетных средств, пояснительная записка с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потребности,</w:t>
      </w:r>
      <w:r>
        <w:rPr>
          <w:spacing w:val="-67"/>
        </w:rPr>
        <w:t xml:space="preserve"> </w:t>
      </w:r>
      <w:r>
        <w:t>подписанная</w:t>
      </w:r>
      <w:r>
        <w:rPr>
          <w:spacing w:val="-2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исполняющим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обязанности</w:t>
      </w:r>
      <w:proofErr w:type="gramStart"/>
      <w:r>
        <w:t>;»</w:t>
      </w:r>
      <w:proofErr w:type="gramEnd"/>
      <w:r>
        <w:t>.</w:t>
      </w:r>
    </w:p>
    <w:p w:rsidR="00E74045" w:rsidRDefault="002F50B4">
      <w:pPr>
        <w:pStyle w:val="a5"/>
        <w:numPr>
          <w:ilvl w:val="0"/>
          <w:numId w:val="1"/>
        </w:numPr>
        <w:tabs>
          <w:tab w:val="left" w:pos="1281"/>
        </w:tabs>
        <w:ind w:left="1281" w:hanging="28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:rsidR="00E74045" w:rsidRDefault="00E74045">
      <w:pPr>
        <w:jc w:val="both"/>
        <w:rPr>
          <w:sz w:val="28"/>
        </w:rPr>
        <w:sectPr w:rsidR="00E74045">
          <w:type w:val="continuous"/>
          <w:pgSz w:w="11910" w:h="16840"/>
          <w:pgMar w:top="1100" w:right="460" w:bottom="280" w:left="1600" w:header="720" w:footer="720" w:gutter="0"/>
          <w:cols w:space="720"/>
        </w:sectPr>
      </w:pPr>
    </w:p>
    <w:p w:rsidR="00E74045" w:rsidRDefault="002F50B4">
      <w:pPr>
        <w:spacing w:before="69"/>
        <w:ind w:right="5"/>
        <w:jc w:val="center"/>
        <w:rPr>
          <w:sz w:val="20"/>
        </w:rPr>
      </w:pPr>
      <w:r>
        <w:rPr>
          <w:sz w:val="20"/>
        </w:rPr>
        <w:lastRenderedPageBreak/>
        <w:t>2</w:t>
      </w:r>
    </w:p>
    <w:p w:rsidR="00E74045" w:rsidRDefault="00E74045">
      <w:pPr>
        <w:pStyle w:val="a3"/>
        <w:rPr>
          <w:sz w:val="20"/>
        </w:rPr>
      </w:pPr>
    </w:p>
    <w:p w:rsidR="00E74045" w:rsidRDefault="002F50B4" w:rsidP="002F50B4">
      <w:pPr>
        <w:pStyle w:val="a5"/>
        <w:numPr>
          <w:ilvl w:val="0"/>
          <w:numId w:val="1"/>
        </w:numPr>
        <w:tabs>
          <w:tab w:val="left" w:pos="0"/>
        </w:tabs>
        <w:ind w:left="0" w:firstLine="1001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возложить на начальника сектора экономики и финансов Администрации Жуковского сельского поселения.</w:t>
      </w:r>
    </w:p>
    <w:p w:rsidR="00E74045" w:rsidRDefault="00E74045">
      <w:pPr>
        <w:pStyle w:val="a3"/>
        <w:rPr>
          <w:sz w:val="30"/>
        </w:rPr>
      </w:pPr>
    </w:p>
    <w:p w:rsidR="00E74045" w:rsidRDefault="00E74045">
      <w:pPr>
        <w:pStyle w:val="a3"/>
        <w:rPr>
          <w:sz w:val="36"/>
        </w:rPr>
      </w:pPr>
    </w:p>
    <w:p w:rsidR="002F50B4" w:rsidRDefault="002F50B4">
      <w:pPr>
        <w:pStyle w:val="a3"/>
        <w:tabs>
          <w:tab w:val="left" w:pos="7790"/>
        </w:tabs>
        <w:ind w:left="550"/>
      </w:pPr>
      <w:r>
        <w:t>Глава Администрации</w:t>
      </w:r>
    </w:p>
    <w:p w:rsidR="00E74045" w:rsidRDefault="002F50B4">
      <w:pPr>
        <w:pStyle w:val="a3"/>
        <w:tabs>
          <w:tab w:val="left" w:pos="7790"/>
        </w:tabs>
        <w:ind w:left="550"/>
      </w:pPr>
      <w:r>
        <w:t>Жуковского сельского поселения                                     С.С. Герасименко</w:t>
      </w:r>
    </w:p>
    <w:p w:rsidR="00E74045" w:rsidRDefault="00E74045">
      <w:pPr>
        <w:pStyle w:val="a3"/>
        <w:rPr>
          <w:sz w:val="30"/>
        </w:rPr>
      </w:pPr>
    </w:p>
    <w:p w:rsidR="00E74045" w:rsidRDefault="00E74045">
      <w:pPr>
        <w:pStyle w:val="a3"/>
        <w:rPr>
          <w:sz w:val="30"/>
        </w:rPr>
      </w:pPr>
    </w:p>
    <w:p w:rsidR="00E74045" w:rsidRPr="002F50B4" w:rsidRDefault="002F50B4">
      <w:pPr>
        <w:pStyle w:val="a3"/>
        <w:rPr>
          <w:sz w:val="18"/>
          <w:szCs w:val="18"/>
        </w:rPr>
      </w:pPr>
      <w:r w:rsidRPr="002F50B4">
        <w:rPr>
          <w:sz w:val="18"/>
          <w:szCs w:val="18"/>
        </w:rPr>
        <w:t>Постановление вносит</w:t>
      </w:r>
    </w:p>
    <w:p w:rsidR="002F50B4" w:rsidRPr="002F50B4" w:rsidRDefault="002F50B4">
      <w:pPr>
        <w:pStyle w:val="a3"/>
        <w:rPr>
          <w:sz w:val="18"/>
          <w:szCs w:val="18"/>
        </w:rPr>
      </w:pPr>
      <w:r w:rsidRPr="002F50B4">
        <w:rPr>
          <w:sz w:val="18"/>
          <w:szCs w:val="18"/>
        </w:rPr>
        <w:t>Сектор экономики и финансов</w:t>
      </w:r>
    </w:p>
    <w:p w:rsidR="002F50B4" w:rsidRPr="002F50B4" w:rsidRDefault="002F50B4">
      <w:pPr>
        <w:pStyle w:val="a3"/>
        <w:rPr>
          <w:sz w:val="18"/>
          <w:szCs w:val="18"/>
        </w:rPr>
      </w:pPr>
      <w:r w:rsidRPr="002F50B4">
        <w:rPr>
          <w:sz w:val="18"/>
          <w:szCs w:val="18"/>
        </w:rPr>
        <w:t xml:space="preserve">Администрации Жуковского </w:t>
      </w:r>
    </w:p>
    <w:p w:rsidR="009E56DC" w:rsidRDefault="002F50B4">
      <w:pPr>
        <w:pStyle w:val="a3"/>
        <w:rPr>
          <w:sz w:val="26"/>
        </w:rPr>
      </w:pPr>
      <w:r w:rsidRPr="002F50B4">
        <w:rPr>
          <w:sz w:val="18"/>
          <w:szCs w:val="18"/>
        </w:rPr>
        <w:t>сельского поселения</w:t>
      </w:r>
    </w:p>
    <w:p w:rsidR="009E56DC" w:rsidRPr="009E56DC" w:rsidRDefault="009E56DC" w:rsidP="009E56DC"/>
    <w:p w:rsidR="009E56DC" w:rsidRPr="009E56DC" w:rsidRDefault="009E56DC" w:rsidP="009E56DC"/>
    <w:p w:rsidR="009E56DC" w:rsidRPr="009E56DC" w:rsidRDefault="009E56DC" w:rsidP="009E56DC"/>
    <w:p w:rsidR="009E56DC" w:rsidRPr="009E56DC" w:rsidRDefault="009E56DC" w:rsidP="009E56DC"/>
    <w:p w:rsidR="009E56DC" w:rsidRPr="009E56DC" w:rsidRDefault="009E56DC" w:rsidP="009E56DC"/>
    <w:p w:rsidR="009E56DC" w:rsidRPr="009E56DC" w:rsidRDefault="009E56DC" w:rsidP="009E56DC"/>
    <w:p w:rsidR="009E56DC" w:rsidRPr="009E56DC" w:rsidRDefault="009E56DC" w:rsidP="009E56DC"/>
    <w:p w:rsidR="009E56DC" w:rsidRPr="009E56DC" w:rsidRDefault="009E56DC" w:rsidP="009E56DC"/>
    <w:p w:rsidR="009E56DC" w:rsidRPr="009E56DC" w:rsidRDefault="009E56DC" w:rsidP="009E56DC"/>
    <w:p w:rsidR="009E56DC" w:rsidRPr="009E56DC" w:rsidRDefault="009E56DC" w:rsidP="009E56DC"/>
    <w:p w:rsidR="009E56DC" w:rsidRPr="009E56DC" w:rsidRDefault="009E56DC" w:rsidP="009E56DC"/>
    <w:p w:rsidR="009E56DC" w:rsidRPr="009E56DC" w:rsidRDefault="009E56DC" w:rsidP="009E56DC"/>
    <w:p w:rsidR="009E56DC" w:rsidRPr="009E56DC" w:rsidRDefault="009E56DC" w:rsidP="009E56DC"/>
    <w:p w:rsidR="009E56DC" w:rsidRPr="009E56DC" w:rsidRDefault="009E56DC" w:rsidP="009E56DC"/>
    <w:p w:rsidR="009E56DC" w:rsidRPr="009E56DC" w:rsidRDefault="009E56DC" w:rsidP="009E56DC"/>
    <w:p w:rsidR="009E56DC" w:rsidRPr="009E56DC" w:rsidRDefault="009E56DC" w:rsidP="009E56DC"/>
    <w:p w:rsidR="009E56DC" w:rsidRDefault="009E56DC" w:rsidP="009E56DC"/>
    <w:p w:rsidR="009E56DC" w:rsidRPr="009E56DC" w:rsidRDefault="009E56DC" w:rsidP="009E56DC"/>
    <w:p w:rsidR="009E56DC" w:rsidRPr="009E56DC" w:rsidRDefault="009E56DC" w:rsidP="009E56DC"/>
    <w:p w:rsidR="009E56DC" w:rsidRPr="009E56DC" w:rsidRDefault="009E56DC" w:rsidP="009E56DC"/>
    <w:p w:rsidR="009E56DC" w:rsidRDefault="009E56DC" w:rsidP="009E56DC"/>
    <w:p w:rsidR="009E56DC" w:rsidRDefault="009E56DC" w:rsidP="009E56DC"/>
    <w:p w:rsidR="002F50B4" w:rsidRDefault="002F50B4" w:rsidP="009E56DC"/>
    <w:p w:rsidR="009E56DC" w:rsidRDefault="009E56DC" w:rsidP="009E56DC"/>
    <w:p w:rsidR="009E56DC" w:rsidRDefault="009E56DC" w:rsidP="009E56DC"/>
    <w:p w:rsidR="009E56DC" w:rsidRDefault="009E56DC" w:rsidP="009E56DC"/>
    <w:p w:rsidR="009E56DC" w:rsidRDefault="009E56DC" w:rsidP="009E56DC"/>
    <w:p w:rsidR="009E56DC" w:rsidRDefault="009E56DC" w:rsidP="009E56DC"/>
    <w:p w:rsidR="009E56DC" w:rsidRDefault="009E56DC" w:rsidP="009E56DC"/>
    <w:p w:rsidR="009E56DC" w:rsidRDefault="009E56DC" w:rsidP="009E56DC"/>
    <w:p w:rsidR="009E56DC" w:rsidRDefault="009E56DC" w:rsidP="009E56DC"/>
    <w:p w:rsidR="009E56DC" w:rsidRDefault="009E56DC" w:rsidP="009E56DC"/>
    <w:p w:rsidR="009E56DC" w:rsidRDefault="009E56DC" w:rsidP="009E56DC"/>
    <w:p w:rsidR="009E56DC" w:rsidRDefault="009E56DC" w:rsidP="009E56DC"/>
    <w:p w:rsidR="009E56DC" w:rsidRDefault="009E56DC" w:rsidP="009E56DC"/>
    <w:p w:rsidR="009E56DC" w:rsidRDefault="009E56DC" w:rsidP="009E56DC"/>
    <w:p w:rsidR="009E56DC" w:rsidRDefault="009E56DC" w:rsidP="009E56DC"/>
    <w:p w:rsidR="009E56DC" w:rsidRDefault="009E56DC" w:rsidP="009E56DC"/>
    <w:p w:rsidR="009E56DC" w:rsidRDefault="009E56DC" w:rsidP="009E56DC"/>
    <w:p w:rsidR="009E56DC" w:rsidRDefault="009E56DC" w:rsidP="009E56DC"/>
    <w:p w:rsidR="009E56DC" w:rsidRDefault="009E56DC" w:rsidP="009E56DC"/>
    <w:p w:rsidR="009E56DC" w:rsidRDefault="009E56DC" w:rsidP="009E56DC"/>
    <w:p w:rsidR="009E56DC" w:rsidRDefault="009E56DC" w:rsidP="009E56DC"/>
    <w:p w:rsidR="009E56DC" w:rsidRDefault="009E56DC" w:rsidP="009E56DC"/>
    <w:p w:rsidR="009E56DC" w:rsidRDefault="009E56DC" w:rsidP="009E56DC"/>
    <w:p w:rsidR="009E56DC" w:rsidRDefault="009E56DC" w:rsidP="009E56DC"/>
    <w:p w:rsidR="009E56DC" w:rsidRDefault="009E56DC" w:rsidP="009E56DC"/>
    <w:tbl>
      <w:tblPr>
        <w:tblW w:w="0" w:type="auto"/>
        <w:tblCellMar>
          <w:bottom w:w="113" w:type="dxa"/>
        </w:tblCellMar>
        <w:tblLook w:val="04A0"/>
      </w:tblPr>
      <w:tblGrid>
        <w:gridCol w:w="959"/>
        <w:gridCol w:w="283"/>
        <w:gridCol w:w="284"/>
        <w:gridCol w:w="567"/>
        <w:gridCol w:w="2551"/>
        <w:gridCol w:w="2552"/>
        <w:gridCol w:w="2410"/>
      </w:tblGrid>
      <w:tr w:rsidR="009E56DC" w:rsidTr="009E56DC">
        <w:tc>
          <w:tcPr>
            <w:tcW w:w="7196" w:type="dxa"/>
            <w:gridSpan w:val="6"/>
            <w:hideMark/>
          </w:tcPr>
          <w:p w:rsidR="009E56DC" w:rsidRDefault="009E56DC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  <w:u w:val="single"/>
              </w:rPr>
              <w:t xml:space="preserve">Исходящий </w:t>
            </w:r>
          </w:p>
        </w:tc>
        <w:tc>
          <w:tcPr>
            <w:tcW w:w="2410" w:type="dxa"/>
            <w:hideMark/>
          </w:tcPr>
          <w:p w:rsidR="009E56DC" w:rsidRDefault="009E56D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E56DC" w:rsidTr="009E56DC">
        <w:tc>
          <w:tcPr>
            <w:tcW w:w="9606" w:type="dxa"/>
            <w:gridSpan w:val="7"/>
            <w:hideMark/>
          </w:tcPr>
          <w:p w:rsidR="009E56DC" w:rsidRDefault="009E56DC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bold1"/>
                <w:sz w:val="20"/>
                <w:szCs w:val="20"/>
              </w:rPr>
              <w:t>Дубовский</w:t>
            </w:r>
            <w:proofErr w:type="spellEnd"/>
            <w:r>
              <w:rPr>
                <w:rStyle w:val="bold1"/>
                <w:sz w:val="20"/>
                <w:szCs w:val="20"/>
              </w:rPr>
              <w:t xml:space="preserve"> район (СП Жуковское)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E56DC" w:rsidTr="009E56DC">
        <w:tc>
          <w:tcPr>
            <w:tcW w:w="4644" w:type="dxa"/>
            <w:gridSpan w:val="5"/>
            <w:hideMark/>
          </w:tcPr>
          <w:p w:rsidR="009E56DC" w:rsidRDefault="009E56DC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line1"/>
                <w:sz w:val="20"/>
                <w:szCs w:val="20"/>
              </w:rPr>
              <w:t>Рег</w:t>
            </w:r>
            <w:proofErr w:type="spellEnd"/>
            <w:r>
              <w:rPr>
                <w:rStyle w:val="line1"/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145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rStyle w:val="bold1"/>
                <w:sz w:val="20"/>
                <w:szCs w:val="20"/>
              </w:rPr>
              <w:t>26.12.2022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2"/>
            <w:hideMark/>
          </w:tcPr>
          <w:p w:rsidR="009E56DC" w:rsidRDefault="009E56DC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Группа: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Постановления Администрации Жуковского СП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E56DC" w:rsidTr="009E56DC">
        <w:tc>
          <w:tcPr>
            <w:tcW w:w="1242" w:type="dxa"/>
            <w:gridSpan w:val="2"/>
            <w:hideMark/>
          </w:tcPr>
          <w:p w:rsidR="009E56DC" w:rsidRDefault="009E56DC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Подписал: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gridSpan w:val="5"/>
            <w:hideMark/>
          </w:tcPr>
          <w:p w:rsidR="009E56DC" w:rsidRDefault="009E56DC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>Герасименко С.С.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E56DC" w:rsidTr="009E56DC">
        <w:tc>
          <w:tcPr>
            <w:tcW w:w="2093" w:type="dxa"/>
            <w:gridSpan w:val="4"/>
            <w:hideMark/>
          </w:tcPr>
          <w:p w:rsidR="009E56DC" w:rsidRDefault="009E56DC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Краткое содержание: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3"/>
            <w:hideMark/>
          </w:tcPr>
          <w:p w:rsidR="009E56DC" w:rsidRDefault="009E56DC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постановление Администрации</w:t>
            </w:r>
          </w:p>
          <w:p w:rsidR="009E56DC" w:rsidRDefault="009E56DC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Жуковского сельского поселения от 01.04.2020 года № 22</w:t>
            </w:r>
          </w:p>
        </w:tc>
      </w:tr>
      <w:tr w:rsidR="009E56DC" w:rsidTr="009E56DC">
        <w:tc>
          <w:tcPr>
            <w:tcW w:w="1526" w:type="dxa"/>
            <w:gridSpan w:val="3"/>
            <w:hideMark/>
          </w:tcPr>
          <w:p w:rsidR="009E56DC" w:rsidRDefault="009E56DC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Исполнитель: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4"/>
            <w:hideMark/>
          </w:tcPr>
          <w:p w:rsidR="009E56DC" w:rsidRDefault="009E56DC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Герасименко С.С. - Глава Администрации Жуковского сельского поселения Дубовского района </w:t>
            </w:r>
          </w:p>
        </w:tc>
      </w:tr>
      <w:tr w:rsidR="009E56DC" w:rsidTr="009E56DC">
        <w:tc>
          <w:tcPr>
            <w:tcW w:w="959" w:type="dxa"/>
            <w:hideMark/>
          </w:tcPr>
          <w:p w:rsidR="009E56DC" w:rsidRDefault="009E56DC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Связки: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6"/>
            <w:hideMark/>
          </w:tcPr>
          <w:p w:rsidR="009E56DC" w:rsidRDefault="009E56DC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Проект - 103пр от 26.12.2022 Постановления Администрации Жуковского СП </w:t>
            </w:r>
          </w:p>
        </w:tc>
      </w:tr>
    </w:tbl>
    <w:p w:rsidR="009E56DC" w:rsidRPr="009E56DC" w:rsidRDefault="009E56DC" w:rsidP="009E56DC"/>
    <w:sectPr w:rsidR="009E56DC" w:rsidRPr="009E56DC" w:rsidSect="00E74045">
      <w:pgSz w:w="11910" w:h="16840"/>
      <w:pgMar w:top="480" w:right="4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300D"/>
    <w:multiLevelType w:val="hybridMultilevel"/>
    <w:tmpl w:val="3FD0A1B8"/>
    <w:lvl w:ilvl="0" w:tplc="88CA3C02">
      <w:start w:val="1"/>
      <w:numFmt w:val="decimal"/>
      <w:lvlText w:val="%1."/>
      <w:lvlJc w:val="left"/>
      <w:pPr>
        <w:ind w:left="101" w:hanging="3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9C46C2">
      <w:numFmt w:val="bullet"/>
      <w:lvlText w:val="•"/>
      <w:lvlJc w:val="left"/>
      <w:pPr>
        <w:ind w:left="1074" w:hanging="381"/>
      </w:pPr>
      <w:rPr>
        <w:rFonts w:hint="default"/>
        <w:lang w:val="ru-RU" w:eastAsia="en-US" w:bidi="ar-SA"/>
      </w:rPr>
    </w:lvl>
    <w:lvl w:ilvl="2" w:tplc="009E182A">
      <w:numFmt w:val="bullet"/>
      <w:lvlText w:val="•"/>
      <w:lvlJc w:val="left"/>
      <w:pPr>
        <w:ind w:left="2049" w:hanging="381"/>
      </w:pPr>
      <w:rPr>
        <w:rFonts w:hint="default"/>
        <w:lang w:val="ru-RU" w:eastAsia="en-US" w:bidi="ar-SA"/>
      </w:rPr>
    </w:lvl>
    <w:lvl w:ilvl="3" w:tplc="4670BA34">
      <w:numFmt w:val="bullet"/>
      <w:lvlText w:val="•"/>
      <w:lvlJc w:val="left"/>
      <w:pPr>
        <w:ind w:left="3023" w:hanging="381"/>
      </w:pPr>
      <w:rPr>
        <w:rFonts w:hint="default"/>
        <w:lang w:val="ru-RU" w:eastAsia="en-US" w:bidi="ar-SA"/>
      </w:rPr>
    </w:lvl>
    <w:lvl w:ilvl="4" w:tplc="FB6CFF18">
      <w:numFmt w:val="bullet"/>
      <w:lvlText w:val="•"/>
      <w:lvlJc w:val="left"/>
      <w:pPr>
        <w:ind w:left="3998" w:hanging="381"/>
      </w:pPr>
      <w:rPr>
        <w:rFonts w:hint="default"/>
        <w:lang w:val="ru-RU" w:eastAsia="en-US" w:bidi="ar-SA"/>
      </w:rPr>
    </w:lvl>
    <w:lvl w:ilvl="5" w:tplc="D32E3A62">
      <w:numFmt w:val="bullet"/>
      <w:lvlText w:val="•"/>
      <w:lvlJc w:val="left"/>
      <w:pPr>
        <w:ind w:left="4973" w:hanging="381"/>
      </w:pPr>
      <w:rPr>
        <w:rFonts w:hint="default"/>
        <w:lang w:val="ru-RU" w:eastAsia="en-US" w:bidi="ar-SA"/>
      </w:rPr>
    </w:lvl>
    <w:lvl w:ilvl="6" w:tplc="21AE8A08">
      <w:numFmt w:val="bullet"/>
      <w:lvlText w:val="•"/>
      <w:lvlJc w:val="left"/>
      <w:pPr>
        <w:ind w:left="5947" w:hanging="381"/>
      </w:pPr>
      <w:rPr>
        <w:rFonts w:hint="default"/>
        <w:lang w:val="ru-RU" w:eastAsia="en-US" w:bidi="ar-SA"/>
      </w:rPr>
    </w:lvl>
    <w:lvl w:ilvl="7" w:tplc="F998E160">
      <w:numFmt w:val="bullet"/>
      <w:lvlText w:val="•"/>
      <w:lvlJc w:val="left"/>
      <w:pPr>
        <w:ind w:left="6922" w:hanging="381"/>
      </w:pPr>
      <w:rPr>
        <w:rFonts w:hint="default"/>
        <w:lang w:val="ru-RU" w:eastAsia="en-US" w:bidi="ar-SA"/>
      </w:rPr>
    </w:lvl>
    <w:lvl w:ilvl="8" w:tplc="CB087162">
      <w:numFmt w:val="bullet"/>
      <w:lvlText w:val="•"/>
      <w:lvlJc w:val="left"/>
      <w:pPr>
        <w:ind w:left="7896" w:hanging="3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74045"/>
    <w:rsid w:val="002F50B4"/>
    <w:rsid w:val="007F507E"/>
    <w:rsid w:val="009E56DC"/>
    <w:rsid w:val="00B54467"/>
    <w:rsid w:val="00E74045"/>
    <w:rsid w:val="00FE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40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40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404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74045"/>
    <w:pPr>
      <w:ind w:left="106" w:right="777" w:hanging="1151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74045"/>
    <w:pPr>
      <w:spacing w:before="86"/>
      <w:ind w:left="106" w:right="77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74045"/>
    <w:pPr>
      <w:ind w:left="1281" w:hanging="280"/>
      <w:jc w:val="both"/>
    </w:pPr>
  </w:style>
  <w:style w:type="paragraph" w:customStyle="1" w:styleId="TableParagraph">
    <w:name w:val="Table Paragraph"/>
    <w:basedOn w:val="a"/>
    <w:uiPriority w:val="1"/>
    <w:qFormat/>
    <w:rsid w:val="00E74045"/>
  </w:style>
  <w:style w:type="paragraph" w:styleId="a6">
    <w:name w:val="Balloon Text"/>
    <w:basedOn w:val="a"/>
    <w:link w:val="a7"/>
    <w:uiPriority w:val="99"/>
    <w:semiHidden/>
    <w:unhideWhenUsed/>
    <w:rsid w:val="002F5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0B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Nonformat">
    <w:name w:val="ConsNonformat"/>
    <w:rsid w:val="002F50B4"/>
    <w:pPr>
      <w:adjustRightInd w:val="0"/>
      <w:ind w:right="19772"/>
    </w:pPr>
    <w:rPr>
      <w:rFonts w:ascii="Courier New" w:eastAsia="Times New Roman" w:hAnsi="Courier New" w:cs="Courier New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9E56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eastAsiaTheme="minorEastAsi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56DC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customStyle="1" w:styleId="line1">
    <w:name w:val="line1"/>
    <w:basedOn w:val="a0"/>
    <w:rsid w:val="009E56DC"/>
    <w:rPr>
      <w:u w:val="single"/>
    </w:rPr>
  </w:style>
  <w:style w:type="character" w:customStyle="1" w:styleId="bold1">
    <w:name w:val="bold1"/>
    <w:basedOn w:val="a0"/>
    <w:rsid w:val="009E56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</cp:lastModifiedBy>
  <cp:revision>5</cp:revision>
  <dcterms:created xsi:type="dcterms:W3CDTF">2022-12-23T11:50:00Z</dcterms:created>
  <dcterms:modified xsi:type="dcterms:W3CDTF">2022-12-26T08:38:00Z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2022-12-23T00:00:00Z</vt:filetime>
  </property>
</Properties>
</file>